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8C35A" w14:textId="77777777" w:rsidR="00E456CE" w:rsidRDefault="00000000">
      <w:pPr>
        <w:pStyle w:val="a3"/>
        <w:widowControl/>
        <w:shd w:val="clear" w:color="auto" w:fill="FAFCFD"/>
        <w:wordWrap w:val="0"/>
        <w:spacing w:beforeAutospacing="0" w:afterAutospacing="0" w:line="420" w:lineRule="atLeast"/>
        <w:rPr>
          <w:rFonts w:ascii="Helvetica" w:eastAsia="Helvetica" w:hAnsi="Helvetica" w:cs="Helvetica"/>
          <w:color w:val="333333"/>
          <w:sz w:val="16"/>
          <w:szCs w:val="16"/>
        </w:rPr>
      </w:pPr>
      <w:r>
        <w:rPr>
          <w:rFonts w:ascii="Helvetica" w:eastAsia="Helvetica" w:hAnsi="Helvetica" w:cs="Helvetica"/>
          <w:color w:val="333333"/>
          <w:sz w:val="16"/>
          <w:szCs w:val="16"/>
          <w:shd w:val="clear" w:color="auto" w:fill="FAFCFD"/>
        </w:rPr>
        <w:t>数据库（Database）是按照数据结构来组织、存储和管理数据的仓库。</w:t>
      </w:r>
    </w:p>
    <w:p w14:paraId="747D49B9" w14:textId="77777777" w:rsidR="00E456CE" w:rsidRDefault="00000000">
      <w:pPr>
        <w:pStyle w:val="a3"/>
        <w:widowControl/>
        <w:shd w:val="clear" w:color="auto" w:fill="FAFCFD"/>
        <w:wordWrap w:val="0"/>
        <w:spacing w:beforeAutospacing="0" w:afterAutospacing="0" w:line="420" w:lineRule="atLeast"/>
        <w:rPr>
          <w:rFonts w:ascii="Helvetica" w:eastAsia="Helvetica" w:hAnsi="Helvetica" w:cs="Helvetica"/>
          <w:color w:val="333333"/>
          <w:sz w:val="16"/>
          <w:szCs w:val="16"/>
        </w:rPr>
      </w:pPr>
      <w:r>
        <w:rPr>
          <w:rFonts w:ascii="Helvetica" w:eastAsia="Helvetica" w:hAnsi="Helvetica" w:cs="Helvetica"/>
          <w:color w:val="333333"/>
          <w:sz w:val="16"/>
          <w:szCs w:val="16"/>
          <w:shd w:val="clear" w:color="auto" w:fill="FAFCFD"/>
        </w:rPr>
        <w:t>每个数据库都有一个或多个不同的 API 用于创建，访问，管理，搜索和复制所保存的数据。</w:t>
      </w:r>
    </w:p>
    <w:p w14:paraId="4D6D5EBC" w14:textId="77777777" w:rsidR="00E456CE" w:rsidRDefault="00000000">
      <w:pPr>
        <w:pStyle w:val="a3"/>
        <w:widowControl/>
        <w:shd w:val="clear" w:color="auto" w:fill="FAFCFD"/>
        <w:wordWrap w:val="0"/>
        <w:spacing w:beforeAutospacing="0" w:afterAutospacing="0" w:line="420" w:lineRule="atLeast"/>
        <w:rPr>
          <w:rFonts w:ascii="Helvetica" w:eastAsia="Helvetica" w:hAnsi="Helvetica" w:cs="Helvetica"/>
          <w:color w:val="333333"/>
          <w:sz w:val="16"/>
          <w:szCs w:val="16"/>
        </w:rPr>
      </w:pPr>
      <w:r>
        <w:rPr>
          <w:rFonts w:ascii="Helvetica" w:eastAsia="Helvetica" w:hAnsi="Helvetica" w:cs="Helvetica"/>
          <w:color w:val="333333"/>
          <w:sz w:val="16"/>
          <w:szCs w:val="16"/>
          <w:shd w:val="clear" w:color="auto" w:fill="FAFCFD"/>
        </w:rPr>
        <w:t>我们也可以将数据存储在文件中，但是在文件中读写数据速度相对较慢。</w:t>
      </w:r>
    </w:p>
    <w:p w14:paraId="3B018EDC" w14:textId="77777777" w:rsidR="00E456CE" w:rsidRDefault="00000000">
      <w:pPr>
        <w:pStyle w:val="a3"/>
        <w:widowControl/>
        <w:shd w:val="clear" w:color="auto" w:fill="FAFCFD"/>
        <w:wordWrap w:val="0"/>
        <w:spacing w:beforeAutospacing="0" w:afterAutospacing="0" w:line="420" w:lineRule="atLeast"/>
        <w:rPr>
          <w:rFonts w:ascii="Helvetica" w:eastAsia="Helvetica" w:hAnsi="Helvetica" w:cs="Helvetica"/>
          <w:color w:val="333333"/>
          <w:sz w:val="16"/>
          <w:szCs w:val="16"/>
        </w:rPr>
      </w:pPr>
      <w:r>
        <w:rPr>
          <w:rFonts w:ascii="Helvetica" w:eastAsia="Helvetica" w:hAnsi="Helvetica" w:cs="Helvetica"/>
          <w:color w:val="333333"/>
          <w:sz w:val="16"/>
          <w:szCs w:val="16"/>
          <w:shd w:val="clear" w:color="auto" w:fill="FAFCFD"/>
        </w:rPr>
        <w:t>所以，现在我们使用关系型数据库管理系统（RDBMS）来存储和管理大数据量。所谓的关系型数据库，是建立在关系模型基础上的数据库，借助于集合代数等数学概念和方法来处理数据库中的数据。</w:t>
      </w:r>
    </w:p>
    <w:p w14:paraId="1ADA5093" w14:textId="77777777" w:rsidR="00E456CE" w:rsidRDefault="00000000">
      <w:pPr>
        <w:pStyle w:val="2"/>
        <w:widowControl/>
        <w:shd w:val="clear" w:color="auto" w:fill="FAFCFD"/>
        <w:spacing w:before="24" w:beforeAutospacing="0" w:after="24" w:afterAutospacing="0" w:line="378" w:lineRule="atLeast"/>
        <w:rPr>
          <w:rFonts w:ascii="Helvetica" w:eastAsia="Helvetica" w:hAnsi="Helvetica" w:cs="Helvetica" w:hint="default"/>
          <w:color w:val="333333"/>
          <w:sz w:val="37"/>
          <w:szCs w:val="37"/>
        </w:rPr>
      </w:pPr>
      <w:r>
        <w:rPr>
          <w:rFonts w:ascii="Helvetica" w:eastAsia="Helvetica" w:hAnsi="Helvetica" w:cs="Helvetica" w:hint="default"/>
          <w:color w:val="333333"/>
          <w:sz w:val="37"/>
          <w:szCs w:val="37"/>
          <w:shd w:val="clear" w:color="auto" w:fill="FAFCFD"/>
        </w:rPr>
        <w:t>RDBMS 术语</w:t>
      </w:r>
    </w:p>
    <w:p w14:paraId="64D0679F" w14:textId="77777777" w:rsidR="00E456CE" w:rsidRDefault="00000000">
      <w:pPr>
        <w:pStyle w:val="a3"/>
        <w:widowControl/>
        <w:shd w:val="clear" w:color="auto" w:fill="FAFCFD"/>
        <w:wordWrap w:val="0"/>
        <w:spacing w:beforeAutospacing="0" w:afterAutospacing="0" w:line="420" w:lineRule="atLeast"/>
        <w:rPr>
          <w:rFonts w:ascii="Helvetica" w:eastAsia="Helvetica" w:hAnsi="Helvetica" w:cs="Helvetica"/>
          <w:color w:val="333333"/>
          <w:sz w:val="16"/>
          <w:szCs w:val="16"/>
        </w:rPr>
      </w:pPr>
      <w:r>
        <w:rPr>
          <w:rFonts w:ascii="Helvetica" w:eastAsia="Helvetica" w:hAnsi="Helvetica" w:cs="Helvetica"/>
          <w:color w:val="333333"/>
          <w:sz w:val="16"/>
          <w:szCs w:val="16"/>
          <w:shd w:val="clear" w:color="auto" w:fill="FAFCFD"/>
        </w:rPr>
        <w:t>在我们开始学习MySQL 数据库前，让我们先了解下RDBMS的一些术语：</w:t>
      </w:r>
    </w:p>
    <w:p w14:paraId="46B1E4B5" w14:textId="77777777" w:rsidR="00E456CE" w:rsidRDefault="00000000">
      <w:pPr>
        <w:widowControl/>
        <w:numPr>
          <w:ilvl w:val="0"/>
          <w:numId w:val="1"/>
        </w:numPr>
        <w:wordWrap w:val="0"/>
        <w:spacing w:after="210" w:line="315" w:lineRule="atLeast"/>
        <w:ind w:left="210"/>
        <w:rPr>
          <w:sz w:val="16"/>
          <w:szCs w:val="16"/>
        </w:rPr>
      </w:pPr>
      <w:r>
        <w:rPr>
          <w:rStyle w:val="a4"/>
          <w:rFonts w:ascii="Helvetica" w:eastAsia="Helvetica" w:hAnsi="Helvetica" w:cs="Helvetica"/>
          <w:color w:val="333333"/>
          <w:sz w:val="16"/>
          <w:szCs w:val="16"/>
          <w:shd w:val="clear" w:color="auto" w:fill="FAFCFD"/>
        </w:rPr>
        <w:t>数据库:</w:t>
      </w:r>
      <w:r>
        <w:rPr>
          <w:rFonts w:ascii="Helvetica" w:eastAsia="Helvetica" w:hAnsi="Helvetica" w:cs="Helvetica"/>
          <w:color w:val="333333"/>
          <w:sz w:val="16"/>
          <w:szCs w:val="16"/>
          <w:shd w:val="clear" w:color="auto" w:fill="FAFCFD"/>
        </w:rPr>
        <w:t> 数据库是一些关联表的集合。</w:t>
      </w:r>
    </w:p>
    <w:p w14:paraId="226EC20C" w14:textId="77777777" w:rsidR="00E456CE" w:rsidRDefault="00000000">
      <w:pPr>
        <w:widowControl/>
        <w:numPr>
          <w:ilvl w:val="0"/>
          <w:numId w:val="1"/>
        </w:numPr>
        <w:wordWrap w:val="0"/>
        <w:spacing w:after="210" w:line="315" w:lineRule="atLeast"/>
        <w:ind w:left="210"/>
        <w:rPr>
          <w:sz w:val="16"/>
          <w:szCs w:val="16"/>
        </w:rPr>
      </w:pPr>
      <w:r>
        <w:rPr>
          <w:rStyle w:val="a4"/>
          <w:rFonts w:ascii="Helvetica" w:eastAsia="Helvetica" w:hAnsi="Helvetica" w:cs="Helvetica"/>
          <w:color w:val="333333"/>
          <w:sz w:val="16"/>
          <w:szCs w:val="16"/>
          <w:shd w:val="clear" w:color="auto" w:fill="FAFCFD"/>
        </w:rPr>
        <w:t>数据表:</w:t>
      </w:r>
      <w:r>
        <w:rPr>
          <w:rFonts w:ascii="Helvetica" w:eastAsia="Helvetica" w:hAnsi="Helvetica" w:cs="Helvetica"/>
          <w:color w:val="333333"/>
          <w:sz w:val="16"/>
          <w:szCs w:val="16"/>
          <w:shd w:val="clear" w:color="auto" w:fill="FAFCFD"/>
        </w:rPr>
        <w:t> 表是数据的矩阵。在一个数据库中的表看起来像一个简单的电子表格。</w:t>
      </w:r>
    </w:p>
    <w:p w14:paraId="36294A5E" w14:textId="77777777" w:rsidR="00E456CE" w:rsidRDefault="00000000">
      <w:pPr>
        <w:widowControl/>
        <w:numPr>
          <w:ilvl w:val="0"/>
          <w:numId w:val="1"/>
        </w:numPr>
        <w:wordWrap w:val="0"/>
        <w:spacing w:after="210" w:line="315" w:lineRule="atLeast"/>
        <w:ind w:left="210"/>
        <w:rPr>
          <w:sz w:val="16"/>
          <w:szCs w:val="16"/>
        </w:rPr>
      </w:pPr>
      <w:r>
        <w:rPr>
          <w:rStyle w:val="a4"/>
          <w:rFonts w:ascii="Helvetica" w:eastAsia="Helvetica" w:hAnsi="Helvetica" w:cs="Helvetica"/>
          <w:color w:val="333333"/>
          <w:sz w:val="16"/>
          <w:szCs w:val="16"/>
          <w:shd w:val="clear" w:color="auto" w:fill="FAFCFD"/>
        </w:rPr>
        <w:t>列:</w:t>
      </w:r>
      <w:r>
        <w:rPr>
          <w:rFonts w:ascii="Helvetica" w:eastAsia="Helvetica" w:hAnsi="Helvetica" w:cs="Helvetica"/>
          <w:color w:val="333333"/>
          <w:sz w:val="16"/>
          <w:szCs w:val="16"/>
          <w:shd w:val="clear" w:color="auto" w:fill="FAFCFD"/>
        </w:rPr>
        <w:t> 一列(数据元素) 包含了相同类型的数据, 例如邮政编码的数据。</w:t>
      </w:r>
    </w:p>
    <w:p w14:paraId="305098E3" w14:textId="77777777" w:rsidR="00E456CE" w:rsidRDefault="00000000">
      <w:pPr>
        <w:widowControl/>
        <w:numPr>
          <w:ilvl w:val="0"/>
          <w:numId w:val="1"/>
        </w:numPr>
        <w:wordWrap w:val="0"/>
        <w:spacing w:after="210" w:line="315" w:lineRule="atLeast"/>
        <w:ind w:left="210"/>
        <w:rPr>
          <w:sz w:val="16"/>
          <w:szCs w:val="16"/>
        </w:rPr>
      </w:pPr>
      <w:r>
        <w:rPr>
          <w:rStyle w:val="a4"/>
          <w:rFonts w:ascii="Helvetica" w:eastAsia="Helvetica" w:hAnsi="Helvetica" w:cs="Helvetica"/>
          <w:color w:val="333333"/>
          <w:sz w:val="16"/>
          <w:szCs w:val="16"/>
          <w:shd w:val="clear" w:color="auto" w:fill="FAFCFD"/>
        </w:rPr>
        <w:t>行：</w:t>
      </w:r>
      <w:r>
        <w:rPr>
          <w:rFonts w:ascii="Helvetica" w:eastAsia="Helvetica" w:hAnsi="Helvetica" w:cs="Helvetica"/>
          <w:color w:val="333333"/>
          <w:sz w:val="16"/>
          <w:szCs w:val="16"/>
          <w:shd w:val="clear" w:color="auto" w:fill="FAFCFD"/>
        </w:rPr>
        <w:t>一行（元组，或记录）是一组相关的数据，例如一条用户订阅的数据。</w:t>
      </w:r>
    </w:p>
    <w:p w14:paraId="430E236C" w14:textId="77777777" w:rsidR="00E456CE" w:rsidRDefault="00000000">
      <w:pPr>
        <w:widowControl/>
        <w:numPr>
          <w:ilvl w:val="0"/>
          <w:numId w:val="1"/>
        </w:numPr>
        <w:wordWrap w:val="0"/>
        <w:spacing w:after="210" w:line="315" w:lineRule="atLeast"/>
        <w:ind w:left="210"/>
        <w:rPr>
          <w:sz w:val="16"/>
          <w:szCs w:val="16"/>
        </w:rPr>
      </w:pPr>
      <w:r>
        <w:rPr>
          <w:rStyle w:val="a4"/>
          <w:rFonts w:ascii="Helvetica" w:eastAsia="Helvetica" w:hAnsi="Helvetica" w:cs="Helvetica"/>
          <w:color w:val="333333"/>
          <w:sz w:val="16"/>
          <w:szCs w:val="16"/>
          <w:shd w:val="clear" w:color="auto" w:fill="FAFCFD"/>
        </w:rPr>
        <w:t>冗余</w:t>
      </w:r>
      <w:r>
        <w:rPr>
          <w:rFonts w:ascii="Helvetica" w:eastAsia="Helvetica" w:hAnsi="Helvetica" w:cs="Helvetica"/>
          <w:color w:val="333333"/>
          <w:sz w:val="16"/>
          <w:szCs w:val="16"/>
          <w:shd w:val="clear" w:color="auto" w:fill="FAFCFD"/>
        </w:rPr>
        <w:t>：存储两倍数据，冗余降低了性能，但提高了数据的安全性。</w:t>
      </w:r>
    </w:p>
    <w:p w14:paraId="520A1AD1" w14:textId="77777777" w:rsidR="00E456CE" w:rsidRDefault="00000000">
      <w:pPr>
        <w:widowControl/>
        <w:numPr>
          <w:ilvl w:val="0"/>
          <w:numId w:val="1"/>
        </w:numPr>
        <w:wordWrap w:val="0"/>
        <w:spacing w:after="210" w:line="315" w:lineRule="atLeast"/>
        <w:ind w:left="210"/>
        <w:rPr>
          <w:sz w:val="16"/>
          <w:szCs w:val="16"/>
        </w:rPr>
      </w:pPr>
      <w:r>
        <w:rPr>
          <w:rStyle w:val="a4"/>
          <w:rFonts w:ascii="Helvetica" w:eastAsia="Helvetica" w:hAnsi="Helvetica" w:cs="Helvetica"/>
          <w:color w:val="333333"/>
          <w:sz w:val="16"/>
          <w:szCs w:val="16"/>
          <w:shd w:val="clear" w:color="auto" w:fill="FAFCFD"/>
        </w:rPr>
        <w:t>主键</w:t>
      </w:r>
      <w:r>
        <w:rPr>
          <w:rFonts w:ascii="Helvetica" w:eastAsia="Helvetica" w:hAnsi="Helvetica" w:cs="Helvetica"/>
          <w:color w:val="333333"/>
          <w:sz w:val="16"/>
          <w:szCs w:val="16"/>
          <w:shd w:val="clear" w:color="auto" w:fill="FAFCFD"/>
        </w:rPr>
        <w:t>：主键是唯一的。一个数据表中只能包含一个主键。你可以使用主键来查询数据。</w:t>
      </w:r>
    </w:p>
    <w:p w14:paraId="472BA0DC" w14:textId="77777777" w:rsidR="00E456CE" w:rsidRDefault="00000000">
      <w:pPr>
        <w:widowControl/>
        <w:numPr>
          <w:ilvl w:val="0"/>
          <w:numId w:val="1"/>
        </w:numPr>
        <w:wordWrap w:val="0"/>
        <w:spacing w:after="210" w:line="315" w:lineRule="atLeast"/>
        <w:ind w:left="210"/>
        <w:rPr>
          <w:sz w:val="16"/>
          <w:szCs w:val="16"/>
        </w:rPr>
      </w:pPr>
      <w:r>
        <w:rPr>
          <w:rStyle w:val="a4"/>
          <w:rFonts w:ascii="Helvetica" w:eastAsia="Helvetica" w:hAnsi="Helvetica" w:cs="Helvetica"/>
          <w:color w:val="333333"/>
          <w:sz w:val="16"/>
          <w:szCs w:val="16"/>
          <w:shd w:val="clear" w:color="auto" w:fill="FAFCFD"/>
        </w:rPr>
        <w:t>外键：</w:t>
      </w:r>
      <w:r>
        <w:rPr>
          <w:rFonts w:ascii="Helvetica" w:eastAsia="Helvetica" w:hAnsi="Helvetica" w:cs="Helvetica"/>
          <w:color w:val="333333"/>
          <w:sz w:val="16"/>
          <w:szCs w:val="16"/>
          <w:shd w:val="clear" w:color="auto" w:fill="FAFCFD"/>
        </w:rPr>
        <w:t>外键用于关联两个表。</w:t>
      </w:r>
    </w:p>
    <w:p w14:paraId="48B47C4B" w14:textId="77777777" w:rsidR="00E456CE" w:rsidRDefault="00000000">
      <w:pPr>
        <w:widowControl/>
        <w:numPr>
          <w:ilvl w:val="0"/>
          <w:numId w:val="1"/>
        </w:numPr>
        <w:wordWrap w:val="0"/>
        <w:spacing w:after="210" w:line="315" w:lineRule="atLeast"/>
        <w:ind w:left="210"/>
        <w:rPr>
          <w:sz w:val="16"/>
          <w:szCs w:val="16"/>
        </w:rPr>
      </w:pPr>
      <w:r>
        <w:rPr>
          <w:rStyle w:val="a4"/>
          <w:rFonts w:ascii="Helvetica" w:eastAsia="Helvetica" w:hAnsi="Helvetica" w:cs="Helvetica"/>
          <w:color w:val="333333"/>
          <w:sz w:val="16"/>
          <w:szCs w:val="16"/>
          <w:shd w:val="clear" w:color="auto" w:fill="FAFCFD"/>
        </w:rPr>
        <w:t>复合键</w:t>
      </w:r>
      <w:r>
        <w:rPr>
          <w:rFonts w:ascii="Helvetica" w:eastAsia="Helvetica" w:hAnsi="Helvetica" w:cs="Helvetica"/>
          <w:color w:val="333333"/>
          <w:sz w:val="16"/>
          <w:szCs w:val="16"/>
          <w:shd w:val="clear" w:color="auto" w:fill="FAFCFD"/>
        </w:rPr>
        <w:t>：复合键（组合键）将多个列作为一个索引键，一般用于复合索引。</w:t>
      </w:r>
    </w:p>
    <w:p w14:paraId="1D9D0D43" w14:textId="77777777" w:rsidR="00E456CE" w:rsidRDefault="00000000">
      <w:pPr>
        <w:widowControl/>
        <w:numPr>
          <w:ilvl w:val="0"/>
          <w:numId w:val="1"/>
        </w:numPr>
        <w:wordWrap w:val="0"/>
        <w:spacing w:after="210" w:line="315" w:lineRule="atLeast"/>
        <w:ind w:left="210"/>
        <w:rPr>
          <w:sz w:val="16"/>
          <w:szCs w:val="16"/>
        </w:rPr>
      </w:pPr>
      <w:r>
        <w:rPr>
          <w:rStyle w:val="a4"/>
          <w:rFonts w:ascii="Helvetica" w:eastAsia="Helvetica" w:hAnsi="Helvetica" w:cs="Helvetica"/>
          <w:color w:val="333333"/>
          <w:sz w:val="16"/>
          <w:szCs w:val="16"/>
          <w:shd w:val="clear" w:color="auto" w:fill="FAFCFD"/>
        </w:rPr>
        <w:t>索引：</w:t>
      </w:r>
      <w:r>
        <w:rPr>
          <w:rFonts w:ascii="Helvetica" w:eastAsia="Helvetica" w:hAnsi="Helvetica" w:cs="Helvetica"/>
          <w:color w:val="333333"/>
          <w:sz w:val="16"/>
          <w:szCs w:val="16"/>
          <w:shd w:val="clear" w:color="auto" w:fill="FAFCFD"/>
        </w:rPr>
        <w:t>使用索引可快速访问数据库表中的特定信息。索引是对数据库表中一列或多列的值进行排序的一种结构。类似于书籍的目录。</w:t>
      </w:r>
    </w:p>
    <w:p w14:paraId="34658A72" w14:textId="77777777" w:rsidR="00E456CE" w:rsidRDefault="00000000">
      <w:pPr>
        <w:widowControl/>
        <w:numPr>
          <w:ilvl w:val="0"/>
          <w:numId w:val="1"/>
        </w:numPr>
        <w:wordWrap w:val="0"/>
        <w:spacing w:after="210" w:line="315" w:lineRule="atLeast"/>
        <w:ind w:left="210"/>
        <w:rPr>
          <w:sz w:val="16"/>
          <w:szCs w:val="16"/>
        </w:rPr>
      </w:pPr>
      <w:r>
        <w:rPr>
          <w:rStyle w:val="a4"/>
          <w:rFonts w:ascii="Helvetica" w:eastAsia="Helvetica" w:hAnsi="Helvetica" w:cs="Helvetica"/>
          <w:color w:val="333333"/>
          <w:sz w:val="16"/>
          <w:szCs w:val="16"/>
          <w:shd w:val="clear" w:color="auto" w:fill="FAFCFD"/>
        </w:rPr>
        <w:t>参照完整性:</w:t>
      </w:r>
      <w:r>
        <w:rPr>
          <w:rFonts w:ascii="Helvetica" w:eastAsia="Helvetica" w:hAnsi="Helvetica" w:cs="Helvetica"/>
          <w:color w:val="333333"/>
          <w:sz w:val="16"/>
          <w:szCs w:val="16"/>
          <w:shd w:val="clear" w:color="auto" w:fill="FAFCFD"/>
        </w:rPr>
        <w:t> 参照的完整性要求关系中不允许引用不存在的实体。与实体完整性是关系模型必须满足的完整性约束条件，目的是保证数据的一致性。</w:t>
      </w:r>
    </w:p>
    <w:p w14:paraId="468182FC" w14:textId="77777777" w:rsidR="00E456CE" w:rsidRDefault="00000000">
      <w:pPr>
        <w:widowControl/>
        <w:numPr>
          <w:ilvl w:val="0"/>
          <w:numId w:val="2"/>
        </w:numPr>
        <w:wordWrap w:val="0"/>
        <w:spacing w:after="210" w:line="315" w:lineRule="atLeast"/>
        <w:ind w:left="210"/>
        <w:rPr>
          <w:sz w:val="16"/>
          <w:szCs w:val="16"/>
        </w:rPr>
      </w:pPr>
      <w:r>
        <w:rPr>
          <w:rFonts w:ascii="Helvetica" w:eastAsia="Helvetica" w:hAnsi="Helvetica" w:cs="Helvetica"/>
          <w:color w:val="333333"/>
          <w:sz w:val="16"/>
          <w:szCs w:val="16"/>
          <w:shd w:val="clear" w:color="auto" w:fill="FAFCFD"/>
        </w:rPr>
        <w:t>表头(header): 每一列的名称;</w:t>
      </w:r>
    </w:p>
    <w:p w14:paraId="71FC8DF4" w14:textId="77777777" w:rsidR="00E456CE" w:rsidRDefault="00000000">
      <w:pPr>
        <w:widowControl/>
        <w:numPr>
          <w:ilvl w:val="0"/>
          <w:numId w:val="2"/>
        </w:numPr>
        <w:wordWrap w:val="0"/>
        <w:spacing w:after="210" w:line="315" w:lineRule="atLeast"/>
        <w:ind w:left="210"/>
        <w:rPr>
          <w:sz w:val="16"/>
          <w:szCs w:val="16"/>
        </w:rPr>
      </w:pPr>
      <w:r>
        <w:rPr>
          <w:rFonts w:ascii="Helvetica" w:eastAsia="Helvetica" w:hAnsi="Helvetica" w:cs="Helvetica"/>
          <w:color w:val="333333"/>
          <w:sz w:val="16"/>
          <w:szCs w:val="16"/>
          <w:shd w:val="clear" w:color="auto" w:fill="FAFCFD"/>
        </w:rPr>
        <w:t>列(col): 具有相同数据类型的数据的集合;</w:t>
      </w:r>
    </w:p>
    <w:p w14:paraId="44B3BC7D" w14:textId="77777777" w:rsidR="00E456CE" w:rsidRDefault="00000000">
      <w:pPr>
        <w:widowControl/>
        <w:numPr>
          <w:ilvl w:val="0"/>
          <w:numId w:val="2"/>
        </w:numPr>
        <w:wordWrap w:val="0"/>
        <w:spacing w:after="210" w:line="315" w:lineRule="atLeast"/>
        <w:ind w:left="210"/>
        <w:rPr>
          <w:sz w:val="16"/>
          <w:szCs w:val="16"/>
        </w:rPr>
      </w:pPr>
      <w:r>
        <w:rPr>
          <w:rFonts w:ascii="Helvetica" w:eastAsia="Helvetica" w:hAnsi="Helvetica" w:cs="Helvetica"/>
          <w:color w:val="333333"/>
          <w:sz w:val="16"/>
          <w:szCs w:val="16"/>
          <w:shd w:val="clear" w:color="auto" w:fill="FAFCFD"/>
        </w:rPr>
        <w:t>行(row): 每一行用来描述某条记录的具体信息;</w:t>
      </w:r>
    </w:p>
    <w:p w14:paraId="447B3CA8" w14:textId="77777777" w:rsidR="00E456CE" w:rsidRDefault="00000000">
      <w:pPr>
        <w:widowControl/>
        <w:numPr>
          <w:ilvl w:val="0"/>
          <w:numId w:val="2"/>
        </w:numPr>
        <w:wordWrap w:val="0"/>
        <w:spacing w:after="210" w:line="315" w:lineRule="atLeast"/>
        <w:ind w:left="210"/>
        <w:rPr>
          <w:sz w:val="16"/>
          <w:szCs w:val="16"/>
        </w:rPr>
      </w:pPr>
      <w:r>
        <w:rPr>
          <w:rFonts w:ascii="Helvetica" w:eastAsia="Helvetica" w:hAnsi="Helvetica" w:cs="Helvetica"/>
          <w:color w:val="333333"/>
          <w:sz w:val="16"/>
          <w:szCs w:val="16"/>
          <w:shd w:val="clear" w:color="auto" w:fill="FAFCFD"/>
        </w:rPr>
        <w:t>值(value): 行的具体信息, 每个值必须与该列的数据类型相同;</w:t>
      </w:r>
    </w:p>
    <w:p w14:paraId="3B2BB382" w14:textId="603C733F" w:rsidR="00E456CE" w:rsidRPr="00004421" w:rsidRDefault="00000000">
      <w:pPr>
        <w:widowControl/>
        <w:numPr>
          <w:ilvl w:val="0"/>
          <w:numId w:val="2"/>
        </w:numPr>
        <w:wordWrap w:val="0"/>
        <w:spacing w:after="210" w:line="315" w:lineRule="atLeast"/>
        <w:ind w:left="210"/>
        <w:rPr>
          <w:sz w:val="16"/>
          <w:szCs w:val="16"/>
        </w:rPr>
      </w:pPr>
      <w:r>
        <w:rPr>
          <w:rStyle w:val="a4"/>
          <w:rFonts w:ascii="Helvetica" w:eastAsia="Helvetica" w:hAnsi="Helvetica" w:cs="Helvetica"/>
          <w:color w:val="333333"/>
          <w:sz w:val="16"/>
          <w:szCs w:val="16"/>
          <w:shd w:val="clear" w:color="auto" w:fill="FAFCFD"/>
        </w:rPr>
        <w:t>键(key)</w:t>
      </w:r>
      <w:r>
        <w:rPr>
          <w:rFonts w:ascii="Helvetica" w:eastAsia="Helvetica" w:hAnsi="Helvetica" w:cs="Helvetica"/>
          <w:color w:val="333333"/>
          <w:sz w:val="16"/>
          <w:szCs w:val="16"/>
          <w:shd w:val="clear" w:color="auto" w:fill="FAFCFD"/>
        </w:rPr>
        <w:t>: 键的值在当前列中具有唯一性。</w:t>
      </w:r>
      <w:r w:rsidR="00004421">
        <w:rPr>
          <w:rFonts w:ascii="宋体" w:eastAsia="宋体" w:hAnsi="宋体" w:cs="宋体" w:hint="eastAsia"/>
          <w:color w:val="333333"/>
          <w:sz w:val="16"/>
          <w:szCs w:val="16"/>
          <w:shd w:val="clear" w:color="auto" w:fill="FAFCFD"/>
        </w:rPr>
        <w:t>、</w:t>
      </w:r>
    </w:p>
    <w:p w14:paraId="483C7607"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虽然</w:t>
      </w:r>
      <w:r w:rsidRPr="00004421">
        <w:rPr>
          <w:b/>
          <w:bCs/>
          <w:sz w:val="16"/>
          <w:szCs w:val="16"/>
        </w:rPr>
        <w:t>查找表</w:t>
      </w:r>
      <w:r w:rsidRPr="00004421">
        <w:rPr>
          <w:sz w:val="16"/>
          <w:szCs w:val="16"/>
        </w:rPr>
        <w:t>和</w:t>
      </w:r>
      <w:r w:rsidRPr="00004421">
        <w:rPr>
          <w:b/>
          <w:bCs/>
          <w:sz w:val="16"/>
          <w:szCs w:val="16"/>
        </w:rPr>
        <w:t>视图表</w:t>
      </w:r>
      <w:r w:rsidRPr="00004421">
        <w:rPr>
          <w:sz w:val="16"/>
          <w:szCs w:val="16"/>
        </w:rPr>
        <w:t>在形式上都可以被视为</w:t>
      </w:r>
      <w:r w:rsidRPr="00004421">
        <w:rPr>
          <w:sz w:val="16"/>
          <w:szCs w:val="16"/>
        </w:rPr>
        <w:t>“</w:t>
      </w:r>
      <w:r w:rsidRPr="00004421">
        <w:rPr>
          <w:sz w:val="16"/>
          <w:szCs w:val="16"/>
        </w:rPr>
        <w:t>表</w:t>
      </w:r>
      <w:r w:rsidRPr="00004421">
        <w:rPr>
          <w:sz w:val="16"/>
          <w:szCs w:val="16"/>
        </w:rPr>
        <w:t>”</w:t>
      </w:r>
      <w:r w:rsidRPr="00004421">
        <w:rPr>
          <w:sz w:val="16"/>
          <w:szCs w:val="16"/>
        </w:rPr>
        <w:t>，但它们之间有几个重要的区别：</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5"/>
        <w:gridCol w:w="2310"/>
        <w:gridCol w:w="3925"/>
      </w:tblGrid>
      <w:tr w:rsidR="00004421" w:rsidRPr="00004421" w14:paraId="755BA583" w14:textId="77777777" w:rsidTr="00AE731C">
        <w:trPr>
          <w:tblHeader/>
          <w:tblCellSpacing w:w="15" w:type="dxa"/>
        </w:trPr>
        <w:tc>
          <w:tcPr>
            <w:tcW w:w="0" w:type="auto"/>
            <w:vAlign w:val="center"/>
            <w:hideMark/>
          </w:tcPr>
          <w:p w14:paraId="5288B41F" w14:textId="77777777" w:rsidR="00004421" w:rsidRPr="00004421" w:rsidRDefault="00004421" w:rsidP="00004421">
            <w:pPr>
              <w:widowControl/>
              <w:tabs>
                <w:tab w:val="left" w:pos="720"/>
              </w:tabs>
              <w:wordWrap w:val="0"/>
              <w:spacing w:after="210" w:line="315" w:lineRule="atLeast"/>
              <w:ind w:left="-150"/>
              <w:rPr>
                <w:b/>
                <w:bCs/>
                <w:sz w:val="16"/>
                <w:szCs w:val="16"/>
              </w:rPr>
            </w:pPr>
            <w:r w:rsidRPr="00004421">
              <w:rPr>
                <w:b/>
                <w:bCs/>
                <w:sz w:val="16"/>
                <w:szCs w:val="16"/>
              </w:rPr>
              <w:t>特性</w:t>
            </w:r>
          </w:p>
        </w:tc>
        <w:tc>
          <w:tcPr>
            <w:tcW w:w="0" w:type="auto"/>
            <w:vAlign w:val="center"/>
            <w:hideMark/>
          </w:tcPr>
          <w:p w14:paraId="6172F156" w14:textId="77777777" w:rsidR="00004421" w:rsidRPr="00004421" w:rsidRDefault="00004421" w:rsidP="00004421">
            <w:pPr>
              <w:widowControl/>
              <w:tabs>
                <w:tab w:val="left" w:pos="720"/>
              </w:tabs>
              <w:wordWrap w:val="0"/>
              <w:spacing w:after="210" w:line="315" w:lineRule="atLeast"/>
              <w:ind w:left="-150"/>
              <w:rPr>
                <w:b/>
                <w:bCs/>
                <w:sz w:val="16"/>
                <w:szCs w:val="16"/>
              </w:rPr>
            </w:pPr>
            <w:r w:rsidRPr="00004421">
              <w:rPr>
                <w:b/>
                <w:bCs/>
                <w:sz w:val="16"/>
                <w:szCs w:val="16"/>
              </w:rPr>
              <w:t>查找表（物理表）</w:t>
            </w:r>
          </w:p>
        </w:tc>
        <w:tc>
          <w:tcPr>
            <w:tcW w:w="0" w:type="auto"/>
            <w:vAlign w:val="center"/>
            <w:hideMark/>
          </w:tcPr>
          <w:p w14:paraId="11A1558C" w14:textId="77777777" w:rsidR="00004421" w:rsidRPr="00004421" w:rsidRDefault="00004421" w:rsidP="00004421">
            <w:pPr>
              <w:widowControl/>
              <w:tabs>
                <w:tab w:val="left" w:pos="720"/>
              </w:tabs>
              <w:wordWrap w:val="0"/>
              <w:spacing w:after="210" w:line="315" w:lineRule="atLeast"/>
              <w:ind w:left="-150"/>
              <w:rPr>
                <w:b/>
                <w:bCs/>
                <w:sz w:val="16"/>
                <w:szCs w:val="16"/>
              </w:rPr>
            </w:pPr>
            <w:r w:rsidRPr="00004421">
              <w:rPr>
                <w:b/>
                <w:bCs/>
                <w:sz w:val="16"/>
                <w:szCs w:val="16"/>
              </w:rPr>
              <w:t>视图表（虚拟表）</w:t>
            </w:r>
          </w:p>
        </w:tc>
      </w:tr>
      <w:tr w:rsidR="00004421" w:rsidRPr="00004421" w14:paraId="7305C6E9" w14:textId="77777777" w:rsidTr="00AE731C">
        <w:trPr>
          <w:tblCellSpacing w:w="15" w:type="dxa"/>
        </w:trPr>
        <w:tc>
          <w:tcPr>
            <w:tcW w:w="0" w:type="auto"/>
            <w:vAlign w:val="center"/>
            <w:hideMark/>
          </w:tcPr>
          <w:p w14:paraId="57E981A2"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数据存储</w:t>
            </w:r>
          </w:p>
        </w:tc>
        <w:tc>
          <w:tcPr>
            <w:tcW w:w="0" w:type="auto"/>
            <w:vAlign w:val="center"/>
            <w:hideMark/>
          </w:tcPr>
          <w:p w14:paraId="341F052F"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存储实际数据</w:t>
            </w:r>
          </w:p>
        </w:tc>
        <w:tc>
          <w:tcPr>
            <w:tcW w:w="0" w:type="auto"/>
            <w:vAlign w:val="center"/>
            <w:hideMark/>
          </w:tcPr>
          <w:p w14:paraId="02CFB019" w14:textId="77777777" w:rsidR="00004421" w:rsidRPr="00004421" w:rsidRDefault="00004421" w:rsidP="00004421">
            <w:pPr>
              <w:rPr>
                <w:sz w:val="16"/>
                <w:szCs w:val="16"/>
              </w:rPr>
            </w:pPr>
            <w:r w:rsidRPr="00004421">
              <w:rPr>
                <w:sz w:val="16"/>
                <w:szCs w:val="16"/>
              </w:rPr>
              <w:t>不存储数据，</w:t>
            </w:r>
            <w:r w:rsidRPr="00004421">
              <w:rPr>
                <w:rFonts w:hint="eastAsia"/>
                <w:sz w:val="16"/>
                <w:szCs w:val="16"/>
              </w:rPr>
              <w:t>只包含查询逻辑</w:t>
            </w:r>
          </w:p>
          <w:p w14:paraId="2516B40B" w14:textId="74A357EA"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基于查询结果动态生成</w:t>
            </w:r>
          </w:p>
        </w:tc>
      </w:tr>
      <w:tr w:rsidR="00004421" w:rsidRPr="00004421" w14:paraId="5E09ADFA" w14:textId="77777777" w:rsidTr="00AE731C">
        <w:trPr>
          <w:tblCellSpacing w:w="15" w:type="dxa"/>
        </w:trPr>
        <w:tc>
          <w:tcPr>
            <w:tcW w:w="0" w:type="auto"/>
            <w:vAlign w:val="center"/>
            <w:hideMark/>
          </w:tcPr>
          <w:p w14:paraId="3FACCC56"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性能</w:t>
            </w:r>
          </w:p>
        </w:tc>
        <w:tc>
          <w:tcPr>
            <w:tcW w:w="0" w:type="auto"/>
            <w:vAlign w:val="center"/>
            <w:hideMark/>
          </w:tcPr>
          <w:p w14:paraId="6327C419"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查询时直接操作存储的数据</w:t>
            </w:r>
          </w:p>
        </w:tc>
        <w:tc>
          <w:tcPr>
            <w:tcW w:w="0" w:type="auto"/>
            <w:vAlign w:val="center"/>
            <w:hideMark/>
          </w:tcPr>
          <w:p w14:paraId="079AF084"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查询时动态执行</w:t>
            </w:r>
            <w:r w:rsidRPr="00004421">
              <w:rPr>
                <w:sz w:val="16"/>
                <w:szCs w:val="16"/>
              </w:rPr>
              <w:t>SQL</w:t>
            </w:r>
            <w:r w:rsidRPr="00004421">
              <w:rPr>
                <w:sz w:val="16"/>
                <w:szCs w:val="16"/>
              </w:rPr>
              <w:t>语句，可能会有额外开销</w:t>
            </w:r>
          </w:p>
        </w:tc>
      </w:tr>
      <w:tr w:rsidR="00004421" w:rsidRPr="00004421" w14:paraId="204F200D" w14:textId="77777777" w:rsidTr="00AE731C">
        <w:trPr>
          <w:tblCellSpacing w:w="15" w:type="dxa"/>
        </w:trPr>
        <w:tc>
          <w:tcPr>
            <w:tcW w:w="0" w:type="auto"/>
            <w:vAlign w:val="center"/>
            <w:hideMark/>
          </w:tcPr>
          <w:p w14:paraId="3464283D"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更新操作</w:t>
            </w:r>
          </w:p>
        </w:tc>
        <w:tc>
          <w:tcPr>
            <w:tcW w:w="0" w:type="auto"/>
            <w:vAlign w:val="center"/>
            <w:hideMark/>
          </w:tcPr>
          <w:p w14:paraId="01686C87"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数据可更新，直接修改表中的数据</w:t>
            </w:r>
          </w:p>
        </w:tc>
        <w:tc>
          <w:tcPr>
            <w:tcW w:w="0" w:type="auto"/>
            <w:vAlign w:val="center"/>
            <w:hideMark/>
          </w:tcPr>
          <w:p w14:paraId="1E182BA5"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对视图的更新可能会有限制，特别是当视图涉及多个表时</w:t>
            </w:r>
          </w:p>
        </w:tc>
      </w:tr>
      <w:tr w:rsidR="00004421" w:rsidRPr="00004421" w14:paraId="1C9B00D2" w14:textId="77777777" w:rsidTr="00AE731C">
        <w:trPr>
          <w:tblCellSpacing w:w="15" w:type="dxa"/>
        </w:trPr>
        <w:tc>
          <w:tcPr>
            <w:tcW w:w="0" w:type="auto"/>
            <w:vAlign w:val="center"/>
            <w:hideMark/>
          </w:tcPr>
          <w:p w14:paraId="168D602A"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复杂查询封装</w:t>
            </w:r>
          </w:p>
        </w:tc>
        <w:tc>
          <w:tcPr>
            <w:tcW w:w="0" w:type="auto"/>
            <w:vAlign w:val="center"/>
            <w:hideMark/>
          </w:tcPr>
          <w:p w14:paraId="48AEE763"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不支持复杂的查询封装</w:t>
            </w:r>
          </w:p>
        </w:tc>
        <w:tc>
          <w:tcPr>
            <w:tcW w:w="0" w:type="auto"/>
            <w:vAlign w:val="center"/>
            <w:hideMark/>
          </w:tcPr>
          <w:p w14:paraId="78EFA507"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支持复杂查询封装，可以简化访问</w:t>
            </w:r>
          </w:p>
        </w:tc>
      </w:tr>
      <w:tr w:rsidR="00004421" w:rsidRPr="00004421" w14:paraId="6617DA5F" w14:textId="77777777" w:rsidTr="00AE731C">
        <w:trPr>
          <w:tblCellSpacing w:w="15" w:type="dxa"/>
        </w:trPr>
        <w:tc>
          <w:tcPr>
            <w:tcW w:w="0" w:type="auto"/>
            <w:vAlign w:val="center"/>
            <w:hideMark/>
          </w:tcPr>
          <w:p w14:paraId="017B34C3"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查询方式</w:t>
            </w:r>
          </w:p>
        </w:tc>
        <w:tc>
          <w:tcPr>
            <w:tcW w:w="0" w:type="auto"/>
            <w:vAlign w:val="center"/>
            <w:hideMark/>
          </w:tcPr>
          <w:p w14:paraId="6EA3C05A" w14:textId="77777777"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直接查询表</w:t>
            </w:r>
          </w:p>
        </w:tc>
        <w:tc>
          <w:tcPr>
            <w:tcW w:w="0" w:type="auto"/>
            <w:vAlign w:val="center"/>
            <w:hideMark/>
          </w:tcPr>
          <w:p w14:paraId="1B1740A6" w14:textId="0FDD3F0C" w:rsidR="00004421" w:rsidRPr="00004421" w:rsidRDefault="00004421" w:rsidP="00004421">
            <w:pPr>
              <w:widowControl/>
              <w:tabs>
                <w:tab w:val="left" w:pos="720"/>
              </w:tabs>
              <w:wordWrap w:val="0"/>
              <w:spacing w:after="210" w:line="315" w:lineRule="atLeast"/>
              <w:ind w:left="-150"/>
              <w:rPr>
                <w:sz w:val="16"/>
                <w:szCs w:val="16"/>
              </w:rPr>
            </w:pPr>
            <w:r w:rsidRPr="00004421">
              <w:rPr>
                <w:sz w:val="16"/>
                <w:szCs w:val="16"/>
              </w:rPr>
              <w:t>查询视图会间接查询底层表</w:t>
            </w:r>
            <w:r>
              <w:rPr>
                <w:rFonts w:hint="eastAsia"/>
                <w:sz w:val="16"/>
                <w:szCs w:val="16"/>
              </w:rPr>
              <w:t>。</w:t>
            </w:r>
            <w:r w:rsidRPr="00004421">
              <w:rPr>
                <w:sz w:val="16"/>
                <w:szCs w:val="16"/>
              </w:rPr>
              <w:t>作为表使用</w:t>
            </w:r>
          </w:p>
        </w:tc>
      </w:tr>
    </w:tbl>
    <w:p w14:paraId="73CEAB5F" w14:textId="77777777" w:rsidR="00AE731C" w:rsidRPr="00AE731C" w:rsidRDefault="00AE731C" w:rsidP="00AE731C">
      <w:pPr>
        <w:widowControl/>
        <w:tabs>
          <w:tab w:val="left" w:pos="720"/>
        </w:tabs>
        <w:wordWrap w:val="0"/>
        <w:spacing w:after="210" w:line="315" w:lineRule="atLeast"/>
        <w:ind w:left="-150"/>
        <w:rPr>
          <w:sz w:val="16"/>
          <w:szCs w:val="16"/>
        </w:rPr>
      </w:pPr>
      <w:r w:rsidRPr="00AE731C">
        <w:rPr>
          <w:sz w:val="16"/>
          <w:szCs w:val="16"/>
        </w:rPr>
        <w:t>您可以使用</w:t>
      </w:r>
      <w:r w:rsidRPr="00AE731C">
        <w:rPr>
          <w:sz w:val="16"/>
          <w:szCs w:val="16"/>
        </w:rPr>
        <w:t xml:space="preserve"> MySQL </w:t>
      </w:r>
      <w:r w:rsidRPr="00AE731C">
        <w:rPr>
          <w:sz w:val="16"/>
          <w:szCs w:val="16"/>
        </w:rPr>
        <w:t>二进制方式进入到</w:t>
      </w:r>
      <w:r w:rsidRPr="00AE731C">
        <w:rPr>
          <w:sz w:val="16"/>
          <w:szCs w:val="16"/>
        </w:rPr>
        <w:t xml:space="preserve"> mysql </w:t>
      </w:r>
      <w:r w:rsidRPr="00AE731C">
        <w:rPr>
          <w:sz w:val="16"/>
          <w:szCs w:val="16"/>
        </w:rPr>
        <w:t>命令提示符下来连接</w:t>
      </w:r>
      <w:r w:rsidRPr="00AE731C">
        <w:rPr>
          <w:sz w:val="16"/>
          <w:szCs w:val="16"/>
        </w:rPr>
        <w:t xml:space="preserve"> MySQL </w:t>
      </w:r>
      <w:r w:rsidRPr="00AE731C">
        <w:rPr>
          <w:sz w:val="16"/>
          <w:szCs w:val="16"/>
        </w:rPr>
        <w:t>数据库，格式如下：</w:t>
      </w:r>
    </w:p>
    <w:p w14:paraId="5A915CFD" w14:textId="77777777" w:rsidR="00AE731C" w:rsidRPr="00AE731C" w:rsidRDefault="00AE731C" w:rsidP="00AE731C">
      <w:pPr>
        <w:widowControl/>
        <w:tabs>
          <w:tab w:val="left" w:pos="720"/>
        </w:tabs>
        <w:wordWrap w:val="0"/>
        <w:spacing w:after="210" w:line="315" w:lineRule="atLeast"/>
        <w:ind w:left="-150"/>
        <w:rPr>
          <w:sz w:val="16"/>
          <w:szCs w:val="16"/>
        </w:rPr>
      </w:pPr>
      <w:r w:rsidRPr="00AE731C">
        <w:rPr>
          <w:sz w:val="16"/>
          <w:szCs w:val="16"/>
        </w:rPr>
        <w:t>mysql -u your_username -p</w:t>
      </w:r>
    </w:p>
    <w:p w14:paraId="41BCDA29" w14:textId="30BEBD1D" w:rsidR="00004421" w:rsidRPr="00004421" w:rsidRDefault="00A12B63" w:rsidP="00A12B63">
      <w:pPr>
        <w:pStyle w:val="2"/>
      </w:pPr>
      <w:r>
        <w:t>数据库技术中的四个名词</w:t>
      </w:r>
    </w:p>
    <w:p w14:paraId="7975DD66" w14:textId="77777777" w:rsidR="0076252D" w:rsidRPr="0076252D" w:rsidRDefault="0076252D" w:rsidP="0076252D">
      <w:pPr>
        <w:numPr>
          <w:ilvl w:val="0"/>
          <w:numId w:val="3"/>
        </w:numPr>
      </w:pPr>
      <w:r w:rsidRPr="0076252D">
        <w:rPr>
          <w:rFonts w:hint="eastAsia"/>
        </w:rPr>
        <w:t>DB</w:t>
      </w:r>
      <w:r w:rsidRPr="0076252D">
        <w:rPr>
          <w:rFonts w:hint="eastAsia"/>
        </w:rPr>
        <w:t>：数据库（</w:t>
      </w:r>
      <w:r w:rsidRPr="0076252D">
        <w:rPr>
          <w:rFonts w:hint="eastAsia"/>
        </w:rPr>
        <w:t>Database),DB</w:t>
      </w:r>
      <w:r w:rsidRPr="0076252D">
        <w:rPr>
          <w:rFonts w:hint="eastAsia"/>
        </w:rPr>
        <w:t>是统一管理的相关数据的集合。</w:t>
      </w:r>
      <w:r w:rsidRPr="0076252D">
        <w:rPr>
          <w:rFonts w:hint="eastAsia"/>
        </w:rPr>
        <w:t xml:space="preserve"> </w:t>
      </w:r>
    </w:p>
    <w:p w14:paraId="39BB8465" w14:textId="77777777" w:rsidR="0076252D" w:rsidRPr="0076252D" w:rsidRDefault="0076252D" w:rsidP="0076252D">
      <w:pPr>
        <w:numPr>
          <w:ilvl w:val="0"/>
          <w:numId w:val="3"/>
        </w:numPr>
      </w:pPr>
      <w:r w:rsidRPr="0076252D">
        <w:rPr>
          <w:rFonts w:hint="eastAsia"/>
        </w:rPr>
        <w:t>DBMS</w:t>
      </w:r>
      <w:r w:rsidRPr="0076252D">
        <w:rPr>
          <w:rFonts w:hint="eastAsia"/>
        </w:rPr>
        <w:t>：数据库管理系统（</w:t>
      </w:r>
      <w:r w:rsidRPr="0076252D">
        <w:rPr>
          <w:rFonts w:hint="eastAsia"/>
        </w:rPr>
        <w:t>Database Management System)</w:t>
      </w:r>
      <w:r w:rsidRPr="0076252D">
        <w:rPr>
          <w:rFonts w:hint="eastAsia"/>
        </w:rPr>
        <w:t>，</w:t>
      </w:r>
      <w:r w:rsidRPr="0076252D">
        <w:rPr>
          <w:rFonts w:hint="eastAsia"/>
        </w:rPr>
        <w:t>DBMS</w:t>
      </w:r>
      <w:r w:rsidRPr="0076252D">
        <w:rPr>
          <w:rFonts w:hint="eastAsia"/>
        </w:rPr>
        <w:t>是位于用户与操作系统之间的一层数据管理软件，为用户或应用程序提供访问</w:t>
      </w:r>
      <w:r w:rsidRPr="0076252D">
        <w:rPr>
          <w:rFonts w:hint="eastAsia"/>
        </w:rPr>
        <w:t>DB</w:t>
      </w:r>
      <w:r w:rsidRPr="0076252D">
        <w:rPr>
          <w:rFonts w:hint="eastAsia"/>
        </w:rPr>
        <w:t>的方法，包括</w:t>
      </w:r>
      <w:r w:rsidRPr="0076252D">
        <w:rPr>
          <w:rFonts w:hint="eastAsia"/>
        </w:rPr>
        <w:t>DB</w:t>
      </w:r>
      <w:r w:rsidRPr="0076252D">
        <w:rPr>
          <w:rFonts w:hint="eastAsia"/>
        </w:rPr>
        <w:t>的建立、查询、更新及各种数据控制。</w:t>
      </w:r>
      <w:r w:rsidRPr="0076252D">
        <w:rPr>
          <w:rFonts w:hint="eastAsia"/>
        </w:rPr>
        <w:t>DBMS</w:t>
      </w:r>
      <w:r w:rsidRPr="0076252D">
        <w:rPr>
          <w:rFonts w:hint="eastAsia"/>
        </w:rPr>
        <w:t>总是基于某种数据模型，可以分为层次型、网状型、关系型、面向对象型</w:t>
      </w:r>
      <w:r w:rsidRPr="0076252D">
        <w:rPr>
          <w:rFonts w:hint="eastAsia"/>
        </w:rPr>
        <w:t>DBMS</w:t>
      </w:r>
      <w:r w:rsidRPr="0076252D">
        <w:rPr>
          <w:rFonts w:hint="eastAsia"/>
        </w:rPr>
        <w:t>。</w:t>
      </w:r>
      <w:r w:rsidRPr="0076252D">
        <w:rPr>
          <w:rFonts w:hint="eastAsia"/>
        </w:rPr>
        <w:t xml:space="preserve"> </w:t>
      </w:r>
    </w:p>
    <w:p w14:paraId="69D2F7B9" w14:textId="77777777" w:rsidR="0076252D" w:rsidRPr="0076252D" w:rsidRDefault="0076252D" w:rsidP="0076252D">
      <w:pPr>
        <w:numPr>
          <w:ilvl w:val="0"/>
          <w:numId w:val="3"/>
        </w:numPr>
      </w:pPr>
      <w:r w:rsidRPr="0076252D">
        <w:rPr>
          <w:rFonts w:hint="eastAsia"/>
        </w:rPr>
        <w:t>DBS</w:t>
      </w:r>
      <w:r w:rsidRPr="0076252D">
        <w:rPr>
          <w:rFonts w:hint="eastAsia"/>
        </w:rPr>
        <w:t>：数据库系统（</w:t>
      </w:r>
      <w:r w:rsidRPr="0076252D">
        <w:rPr>
          <w:rFonts w:hint="eastAsia"/>
        </w:rPr>
        <w:t>Database System),DBS</w:t>
      </w:r>
      <w:r w:rsidRPr="0076252D">
        <w:rPr>
          <w:rFonts w:hint="eastAsia"/>
        </w:rPr>
        <w:t>是实现有组织地、动态地存储大量关联数据，方便多用户访问的计算机软件、硬件和数据资源组成的系统，即采用了数据库技术的计算机系统。</w:t>
      </w:r>
      <w:r w:rsidRPr="0076252D">
        <w:rPr>
          <w:rFonts w:hint="eastAsia"/>
        </w:rPr>
        <w:t xml:space="preserve"> </w:t>
      </w:r>
    </w:p>
    <w:p w14:paraId="5D7656A9" w14:textId="77777777" w:rsidR="0076252D" w:rsidRPr="0076252D" w:rsidRDefault="0076252D" w:rsidP="0076252D">
      <w:pPr>
        <w:numPr>
          <w:ilvl w:val="0"/>
          <w:numId w:val="3"/>
        </w:numPr>
      </w:pPr>
      <w:r w:rsidRPr="0076252D">
        <w:rPr>
          <w:rFonts w:hint="eastAsia"/>
        </w:rPr>
        <w:t>DBA</w:t>
      </w:r>
      <w:r w:rsidRPr="0076252D">
        <w:rPr>
          <w:rFonts w:hint="eastAsia"/>
        </w:rPr>
        <w:t>：数据库管理员。是</w:t>
      </w:r>
      <w:r w:rsidRPr="0076252D">
        <w:rPr>
          <w:rFonts w:hint="eastAsia"/>
        </w:rPr>
        <w:t>DBS</w:t>
      </w:r>
      <w:r w:rsidRPr="0076252D">
        <w:rPr>
          <w:rFonts w:hint="eastAsia"/>
        </w:rPr>
        <w:t>中的一类人员，或者公司的一个岗位名称。是从事管理和维护数据库管理系统</w:t>
      </w:r>
      <w:r w:rsidRPr="0076252D">
        <w:rPr>
          <w:rFonts w:hint="eastAsia"/>
        </w:rPr>
        <w:t>(DBMS)</w:t>
      </w:r>
      <w:r w:rsidRPr="0076252D">
        <w:rPr>
          <w:rFonts w:hint="eastAsia"/>
        </w:rPr>
        <w:t>的相关工作人员的统称，他属于运维工程师的一个分支，主要负责业务数据库从设计、测试、部署交付到运行监控的全生命周期管理。</w:t>
      </w:r>
    </w:p>
    <w:p w14:paraId="1FE78529" w14:textId="77777777" w:rsidR="0076252D" w:rsidRPr="0076252D" w:rsidRDefault="0076252D" w:rsidP="0076252D">
      <w:pPr>
        <w:numPr>
          <w:ilvl w:val="0"/>
          <w:numId w:val="3"/>
        </w:numPr>
      </w:pPr>
      <w:r w:rsidRPr="0076252D">
        <w:rPr>
          <w:rFonts w:hint="eastAsia"/>
        </w:rPr>
        <w:t>数据库技术：是一门研究数据库结构、存储、管理和使用的软件学科。</w:t>
      </w:r>
      <w:r w:rsidRPr="0076252D">
        <w:rPr>
          <w:rFonts w:hint="eastAsia"/>
        </w:rPr>
        <w:t xml:space="preserve"> </w:t>
      </w:r>
    </w:p>
    <w:p w14:paraId="64F6A7A0" w14:textId="77777777" w:rsidR="00A12B63" w:rsidRDefault="00A12B63" w:rsidP="00A12B63">
      <w:r w:rsidRPr="00A12B63">
        <w:rPr>
          <w:rStyle w:val="30"/>
        </w:rPr>
        <w:t>DBMS</w:t>
      </w:r>
      <w:r w:rsidRPr="00A12B63">
        <w:rPr>
          <w:rStyle w:val="30"/>
        </w:rPr>
        <w:t>的主要功能</w:t>
      </w:r>
      <w:r w:rsidRPr="00A12B63">
        <w:rPr>
          <w:rStyle w:val="30"/>
        </w:rPr>
        <w:t xml:space="preserve">: </w:t>
      </w:r>
      <w:r w:rsidRPr="00A12B63">
        <w:br/>
        <w:t xml:space="preserve"> </w:t>
      </w:r>
      <w:r w:rsidRPr="00A12B63">
        <w:t>（</w:t>
      </w:r>
      <w:r w:rsidRPr="00A12B63">
        <w:t>1</w:t>
      </w:r>
      <w:r w:rsidRPr="00A12B63">
        <w:t>）数据库的定义功能</w:t>
      </w:r>
      <w:r w:rsidRPr="00A12B63">
        <w:rPr>
          <w:rFonts w:hint="eastAsia"/>
        </w:rPr>
        <w:t xml:space="preserve"> </w:t>
      </w:r>
      <w:r w:rsidRPr="00A12B63">
        <w:t xml:space="preserve">  </w:t>
      </w:r>
      <w:r>
        <w:rPr>
          <w:rFonts w:hint="eastAsia"/>
        </w:rPr>
        <w:t>DDL</w:t>
      </w:r>
      <w:r w:rsidRPr="00A12B63">
        <w:rPr>
          <w:rFonts w:hint="eastAsia"/>
        </w:rPr>
        <w:t>打开</w:t>
      </w:r>
      <w:r w:rsidRPr="00A12B63">
        <w:rPr>
          <w:rFonts w:hint="eastAsia"/>
        </w:rPr>
        <w:t>SSMS</w:t>
      </w:r>
      <w:r w:rsidRPr="00A12B63">
        <w:rPr>
          <w:rFonts w:hint="eastAsia"/>
        </w:rPr>
        <w:t>（客户端工具：图形化</w:t>
      </w:r>
      <w:r w:rsidRPr="00A12B63">
        <w:rPr>
          <w:rFonts w:hint="eastAsia"/>
        </w:rPr>
        <w:t>/SQL</w:t>
      </w:r>
      <w:r w:rsidRPr="00A12B63">
        <w:rPr>
          <w:rFonts w:hint="eastAsia"/>
        </w:rPr>
        <w:t>语句）</w:t>
      </w:r>
      <w:r w:rsidRPr="00A12B63">
        <w:t xml:space="preserve"> </w:t>
      </w:r>
      <w:r w:rsidRPr="00A12B63">
        <w:br/>
        <w:t xml:space="preserve"> </w:t>
      </w:r>
      <w:r w:rsidRPr="00A12B63">
        <w:t>（</w:t>
      </w:r>
      <w:r w:rsidRPr="00A12B63">
        <w:t>2</w:t>
      </w:r>
      <w:r w:rsidRPr="00A12B63">
        <w:t>）数据库的操纵功能</w:t>
      </w:r>
      <w:r w:rsidRPr="00A12B63">
        <w:t xml:space="preserve"> </w:t>
      </w:r>
      <w:r>
        <w:rPr>
          <w:rFonts w:hint="eastAsia"/>
        </w:rPr>
        <w:t>DML</w:t>
      </w:r>
      <w:r w:rsidRPr="00A12B63">
        <w:rPr>
          <w:rFonts w:hint="eastAsia"/>
        </w:rPr>
        <w:t>（对数据进行增删改：</w:t>
      </w:r>
      <w:r w:rsidRPr="00A12B63">
        <w:rPr>
          <w:rFonts w:hint="eastAsia"/>
        </w:rPr>
        <w:t>Insert</w:t>
      </w:r>
      <w:r w:rsidRPr="00A12B63">
        <w:rPr>
          <w:rFonts w:hint="eastAsia"/>
        </w:rPr>
        <w:t>、</w:t>
      </w:r>
      <w:r w:rsidRPr="00A12B63">
        <w:rPr>
          <w:rFonts w:hint="eastAsia"/>
        </w:rPr>
        <w:t>delete</w:t>
      </w:r>
      <w:r w:rsidRPr="00A12B63">
        <w:rPr>
          <w:rFonts w:hint="eastAsia"/>
        </w:rPr>
        <w:t>、</w:t>
      </w:r>
      <w:r w:rsidRPr="00A12B63">
        <w:rPr>
          <w:rFonts w:hint="eastAsia"/>
        </w:rPr>
        <w:t>Update</w:t>
      </w:r>
      <w:r w:rsidRPr="00A12B63">
        <w:rPr>
          <w:rFonts w:hint="eastAsia"/>
        </w:rPr>
        <w:t>（更新））</w:t>
      </w:r>
      <w:r w:rsidRPr="00A12B63">
        <w:br/>
        <w:t xml:space="preserve"> </w:t>
      </w:r>
      <w:r w:rsidRPr="00A12B63">
        <w:t>（</w:t>
      </w:r>
      <w:r w:rsidRPr="00A12B63">
        <w:t>3</w:t>
      </w:r>
      <w:r w:rsidRPr="00A12B63">
        <w:t>）数据库的保护功能</w:t>
      </w:r>
      <w:r w:rsidRPr="00A12B63">
        <w:t>(</w:t>
      </w:r>
      <w:r w:rsidRPr="00A12B63">
        <w:t>实现保护的四个子系统）</w:t>
      </w:r>
      <w:r w:rsidRPr="00A12B63">
        <w:rPr>
          <w:rFonts w:hint="eastAsia"/>
        </w:rPr>
        <w:t>安全性、完整性、并发控制、备份恢复</w:t>
      </w:r>
      <w:r w:rsidRPr="00A12B63">
        <w:t xml:space="preserve"> </w:t>
      </w:r>
      <w:r>
        <w:rPr>
          <w:rFonts w:hint="eastAsia"/>
        </w:rPr>
        <w:t xml:space="preserve"> </w:t>
      </w:r>
      <w:r>
        <w:rPr>
          <w:rFonts w:hint="eastAsia"/>
        </w:rPr>
        <w:t>访问控制</w:t>
      </w:r>
      <w:r w:rsidRPr="00A12B63">
        <w:br/>
        <w:t xml:space="preserve"> </w:t>
      </w:r>
      <w:r w:rsidRPr="00A12B63">
        <w:t>（</w:t>
      </w:r>
      <w:r w:rsidRPr="00A12B63">
        <w:t>4</w:t>
      </w:r>
      <w:r w:rsidRPr="00A12B63">
        <w:t>）数据库的存储管理</w:t>
      </w:r>
      <w:r w:rsidRPr="00A12B63">
        <w:t xml:space="preserve"> </w:t>
      </w:r>
      <w:r w:rsidRPr="00A12B63">
        <w:rPr>
          <w:rFonts w:hint="eastAsia"/>
        </w:rPr>
        <w:t>（物理存储）</w:t>
      </w:r>
      <w:r w:rsidRPr="00A12B63">
        <w:rPr>
          <w:rFonts w:hint="eastAsia"/>
        </w:rPr>
        <w:t>DBA</w:t>
      </w:r>
      <w:r w:rsidRPr="00A12B63">
        <w:rPr>
          <w:rFonts w:hint="eastAsia"/>
        </w:rPr>
        <w:t>工作</w:t>
      </w:r>
      <w:r w:rsidRPr="00A12B63">
        <w:br/>
        <w:t xml:space="preserve"> </w:t>
      </w:r>
      <w:r w:rsidRPr="00A12B63">
        <w:t>（</w:t>
      </w:r>
      <w:r w:rsidRPr="00A12B63">
        <w:t>5</w:t>
      </w:r>
      <w:r w:rsidRPr="00A12B63">
        <w:t>）数据库的维护功能</w:t>
      </w:r>
      <w:r w:rsidRPr="00A12B63">
        <w:t xml:space="preserve"> </w:t>
      </w:r>
      <w:r w:rsidRPr="00A12B63">
        <w:rPr>
          <w:rFonts w:hint="eastAsia"/>
        </w:rPr>
        <w:t>（</w:t>
      </w:r>
      <w:r w:rsidRPr="00A12B63">
        <w:t>数据字典</w:t>
      </w:r>
      <w:r w:rsidRPr="00A12B63">
        <w:rPr>
          <w:rFonts w:hint="eastAsia"/>
        </w:rPr>
        <w:t>：</w:t>
      </w:r>
      <w:r w:rsidRPr="00A12B63">
        <w:rPr>
          <w:rFonts w:hint="eastAsia"/>
        </w:rPr>
        <w:t>DD</w:t>
      </w:r>
      <w:r w:rsidRPr="00A12B63">
        <w:rPr>
          <w:rFonts w:hint="eastAsia"/>
        </w:rPr>
        <w:t>元数据：数据的数据</w:t>
      </w:r>
      <w:r w:rsidRPr="00A12B63">
        <w:rPr>
          <w:rFonts w:hint="eastAsia"/>
        </w:rPr>
        <w:t xml:space="preserve"> </w:t>
      </w:r>
      <w:r w:rsidRPr="00A12B63">
        <w:t xml:space="preserve"> </w:t>
      </w:r>
      <w:r w:rsidRPr="00A12B63">
        <w:rPr>
          <w:rFonts w:hint="eastAsia"/>
        </w:rPr>
        <w:t>Master</w:t>
      </w:r>
      <w:r w:rsidRPr="00A12B63">
        <w:rPr>
          <w:rFonts w:hint="eastAsia"/>
        </w:rPr>
        <w:t>数据库中的</w:t>
      </w:r>
      <w:r w:rsidRPr="00A12B63">
        <w:rPr>
          <w:rFonts w:hint="eastAsia"/>
        </w:rPr>
        <w:t>Sys</w:t>
      </w:r>
      <w:r w:rsidRPr="00A12B63">
        <w:rPr>
          <w:rFonts w:hint="eastAsia"/>
        </w:rPr>
        <w:t>表，系统配置）</w:t>
      </w:r>
    </w:p>
    <w:p w14:paraId="0F350753" w14:textId="77777777" w:rsidR="00A12B63" w:rsidRDefault="00A12B63" w:rsidP="00A12B63">
      <w:r>
        <w:rPr>
          <w:rFonts w:hint="eastAsia"/>
        </w:rPr>
        <w:t>DBS</w:t>
      </w:r>
    </w:p>
    <w:p w14:paraId="3E97FD28" w14:textId="77777777" w:rsidR="00A12B63" w:rsidRPr="00A12B63" w:rsidRDefault="00A12B63" w:rsidP="00A12B63">
      <w:r w:rsidRPr="00A12B63">
        <w:rPr>
          <w:rFonts w:hint="eastAsia"/>
        </w:rPr>
        <w:t>3.1 DBS</w:t>
      </w:r>
      <w:r w:rsidRPr="00A12B63">
        <w:rPr>
          <w:rFonts w:hint="eastAsia"/>
        </w:rPr>
        <w:t>的组成</w:t>
      </w:r>
      <w:r w:rsidRPr="00A12B63">
        <w:rPr>
          <w:rFonts w:hint="eastAsia"/>
        </w:rPr>
        <w:t xml:space="preserve"> </w:t>
      </w:r>
      <w:r w:rsidRPr="00A12B63">
        <w:rPr>
          <w:rFonts w:hint="eastAsia"/>
        </w:rPr>
        <w:br/>
        <w:t>DBS</w:t>
      </w:r>
      <w:r w:rsidRPr="00A12B63">
        <w:rPr>
          <w:rFonts w:hint="eastAsia"/>
        </w:rPr>
        <w:t>是采用了数据库技术的计算机系统。</w:t>
      </w:r>
      <w:r w:rsidRPr="00A12B63">
        <w:rPr>
          <w:rFonts w:hint="eastAsia"/>
        </w:rPr>
        <w:t>DBS</w:t>
      </w:r>
      <w:r w:rsidRPr="00A12B63">
        <w:rPr>
          <w:rFonts w:hint="eastAsia"/>
        </w:rPr>
        <w:t>是一个实际可运行的，</w:t>
      </w:r>
      <w:r w:rsidRPr="00A12B63">
        <w:rPr>
          <w:rFonts w:hint="eastAsia"/>
        </w:rPr>
        <w:t xml:space="preserve"> </w:t>
      </w:r>
      <w:r w:rsidRPr="00A12B63">
        <w:rPr>
          <w:rFonts w:hint="eastAsia"/>
        </w:rPr>
        <w:t>按照数据库方法存储、维护和向应用系统提供数据支持的计算机系统。</w:t>
      </w:r>
      <w:r w:rsidRPr="00A12B63">
        <w:rPr>
          <w:rFonts w:hint="eastAsia"/>
        </w:rPr>
        <w:t xml:space="preserve">  </w:t>
      </w:r>
      <w:r w:rsidRPr="00A12B63">
        <w:rPr>
          <w:rFonts w:hint="eastAsia"/>
        </w:rPr>
        <w:br/>
        <w:t>DBS</w:t>
      </w:r>
      <w:r w:rsidRPr="00A12B63">
        <w:rPr>
          <w:rFonts w:hint="eastAsia"/>
        </w:rPr>
        <w:t>由四部分组成：数据库</w:t>
      </w:r>
      <w:r w:rsidRPr="00A12B63">
        <w:rPr>
          <w:rFonts w:hint="eastAsia"/>
        </w:rPr>
        <w:t>(DB)</w:t>
      </w:r>
      <w:r w:rsidRPr="00A12B63">
        <w:rPr>
          <w:rFonts w:hint="eastAsia"/>
        </w:rPr>
        <w:t>、硬件、软件、数据库用户</w:t>
      </w:r>
    </w:p>
    <w:p w14:paraId="67D7ABF0" w14:textId="77777777" w:rsidR="00A12B63" w:rsidRPr="00A12B63" w:rsidRDefault="00A12B63" w:rsidP="00A12B63">
      <w:r w:rsidRPr="00A12B63">
        <w:rPr>
          <w:rFonts w:hint="eastAsia"/>
        </w:rPr>
        <w:t>数据库用户可分为：</w:t>
      </w:r>
      <w:r w:rsidRPr="00A12B63">
        <w:rPr>
          <w:rFonts w:hint="eastAsia"/>
        </w:rPr>
        <w:t>DBA</w:t>
      </w:r>
      <w:r w:rsidRPr="00A12B63">
        <w:rPr>
          <w:rFonts w:hint="eastAsia"/>
        </w:rPr>
        <w:t>，专业用户，专业程序员，最终用户。</w:t>
      </w:r>
      <w:r w:rsidRPr="00A12B63">
        <w:rPr>
          <w:rFonts w:hint="eastAsia"/>
        </w:rPr>
        <w:t xml:space="preserve"> </w:t>
      </w:r>
      <w:r w:rsidRPr="00A12B63">
        <w:rPr>
          <w:rFonts w:hint="eastAsia"/>
        </w:rPr>
        <w:br/>
        <w:t>(</w:t>
      </w:r>
      <w:r w:rsidRPr="00A12B63">
        <w:rPr>
          <w:rFonts w:hint="eastAsia"/>
        </w:rPr>
        <w:t>主要理解</w:t>
      </w:r>
      <w:r w:rsidRPr="00A12B63">
        <w:rPr>
          <w:rFonts w:hint="eastAsia"/>
        </w:rPr>
        <w:t>DB</w:t>
      </w:r>
      <w:r w:rsidRPr="00A12B63">
        <w:rPr>
          <w:rFonts w:hint="eastAsia"/>
        </w:rPr>
        <w:t>和</w:t>
      </w:r>
      <w:r w:rsidRPr="00A12B63">
        <w:rPr>
          <w:rFonts w:hint="eastAsia"/>
        </w:rPr>
        <w:t xml:space="preserve">DBA) </w:t>
      </w:r>
      <w:r w:rsidRPr="00A12B63">
        <w:rPr>
          <w:rFonts w:hint="eastAsia"/>
        </w:rPr>
        <w:br/>
        <w:t>DBA</w:t>
      </w:r>
      <w:r w:rsidRPr="00A12B63">
        <w:rPr>
          <w:rFonts w:hint="eastAsia"/>
        </w:rPr>
        <w:t>是控制数据整体结构的人，负责</w:t>
      </w:r>
      <w:r w:rsidRPr="00A12B63">
        <w:rPr>
          <w:rFonts w:hint="eastAsia"/>
        </w:rPr>
        <w:t>DBS</w:t>
      </w:r>
      <w:r w:rsidRPr="00A12B63">
        <w:rPr>
          <w:rFonts w:hint="eastAsia"/>
        </w:rPr>
        <w:t>的正常运行。</w:t>
      </w:r>
      <w:r w:rsidRPr="00A12B63">
        <w:rPr>
          <w:rFonts w:hint="eastAsia"/>
        </w:rPr>
        <w:t>DBA</w:t>
      </w:r>
      <w:r w:rsidRPr="00A12B63">
        <w:rPr>
          <w:rFonts w:hint="eastAsia"/>
        </w:rPr>
        <w:t>可以是一个人，在大型系统中也可以是由几个人组成的小组。</w:t>
      </w:r>
      <w:r w:rsidRPr="00A12B63">
        <w:rPr>
          <w:rFonts w:hint="eastAsia"/>
        </w:rPr>
        <w:t xml:space="preserve"> </w:t>
      </w:r>
      <w:r w:rsidRPr="00A12B63">
        <w:rPr>
          <w:rFonts w:hint="eastAsia"/>
        </w:rPr>
        <w:br/>
      </w:r>
      <w:r w:rsidRPr="00A12B63">
        <w:rPr>
          <w:rFonts w:hint="eastAsia"/>
        </w:rPr>
        <w:br/>
        <w:t>DBA</w:t>
      </w:r>
      <w:r w:rsidRPr="00A12B63">
        <w:rPr>
          <w:rFonts w:hint="eastAsia"/>
        </w:rPr>
        <w:t>的主要职责有五点：</w:t>
      </w:r>
      <w:r w:rsidRPr="00A12B63">
        <w:rPr>
          <w:rFonts w:hint="eastAsia"/>
        </w:rPr>
        <w:t xml:space="preserve"> </w:t>
      </w:r>
      <w:r w:rsidRPr="00A12B63">
        <w:rPr>
          <w:rFonts w:hint="eastAsia"/>
        </w:rPr>
        <w:br/>
        <w:t xml:space="preserve"> </w:t>
      </w:r>
      <w:r w:rsidRPr="00A12B63">
        <w:rPr>
          <w:rFonts w:hint="eastAsia"/>
        </w:rPr>
        <w:t>（</w:t>
      </w:r>
      <w:r w:rsidRPr="00A12B63">
        <w:rPr>
          <w:rFonts w:hint="eastAsia"/>
        </w:rPr>
        <w:t>1</w:t>
      </w:r>
      <w:r w:rsidRPr="00A12B63">
        <w:rPr>
          <w:rFonts w:hint="eastAsia"/>
        </w:rPr>
        <w:t>）概念模式定义</w:t>
      </w:r>
      <w:r w:rsidRPr="00A12B63">
        <w:rPr>
          <w:rFonts w:hint="eastAsia"/>
        </w:rPr>
        <w:t xml:space="preserve"> </w:t>
      </w:r>
      <w:r w:rsidRPr="00A12B63">
        <w:rPr>
          <w:rFonts w:hint="eastAsia"/>
        </w:rPr>
        <w:br/>
        <w:t xml:space="preserve"> </w:t>
      </w:r>
      <w:r w:rsidRPr="00A12B63">
        <w:rPr>
          <w:rFonts w:hint="eastAsia"/>
        </w:rPr>
        <w:t>（</w:t>
      </w:r>
      <w:r w:rsidRPr="00A12B63">
        <w:rPr>
          <w:rFonts w:hint="eastAsia"/>
        </w:rPr>
        <w:t>2</w:t>
      </w:r>
      <w:r w:rsidRPr="00A12B63">
        <w:rPr>
          <w:rFonts w:hint="eastAsia"/>
        </w:rPr>
        <w:t>）内模式定义</w:t>
      </w:r>
      <w:r w:rsidRPr="00A12B63">
        <w:rPr>
          <w:rFonts w:hint="eastAsia"/>
        </w:rPr>
        <w:t xml:space="preserve"> </w:t>
      </w:r>
      <w:r w:rsidRPr="00A12B63">
        <w:rPr>
          <w:rFonts w:hint="eastAsia"/>
        </w:rPr>
        <w:br/>
        <w:t xml:space="preserve"> </w:t>
      </w:r>
      <w:r w:rsidRPr="00A12B63">
        <w:rPr>
          <w:rFonts w:hint="eastAsia"/>
        </w:rPr>
        <w:t>（</w:t>
      </w:r>
      <w:r w:rsidRPr="00A12B63">
        <w:rPr>
          <w:rFonts w:hint="eastAsia"/>
        </w:rPr>
        <w:t>3</w:t>
      </w:r>
      <w:r w:rsidRPr="00A12B63">
        <w:rPr>
          <w:rFonts w:hint="eastAsia"/>
        </w:rPr>
        <w:t>）根据要求修改数据库的概念模式和内模式</w:t>
      </w:r>
      <w:r w:rsidRPr="00A12B63">
        <w:rPr>
          <w:rFonts w:hint="eastAsia"/>
        </w:rPr>
        <w:t xml:space="preserve"> </w:t>
      </w:r>
      <w:r w:rsidRPr="00A12B63">
        <w:rPr>
          <w:rFonts w:hint="eastAsia"/>
        </w:rPr>
        <w:br/>
        <w:t xml:space="preserve"> </w:t>
      </w:r>
      <w:r w:rsidRPr="00A12B63">
        <w:rPr>
          <w:rFonts w:hint="eastAsia"/>
        </w:rPr>
        <w:t>（</w:t>
      </w:r>
      <w:r w:rsidRPr="00A12B63">
        <w:rPr>
          <w:rFonts w:hint="eastAsia"/>
        </w:rPr>
        <w:t>4</w:t>
      </w:r>
      <w:r w:rsidRPr="00A12B63">
        <w:rPr>
          <w:rFonts w:hint="eastAsia"/>
        </w:rPr>
        <w:t>）对数据库访问的授权</w:t>
      </w:r>
      <w:r w:rsidRPr="00A12B63">
        <w:rPr>
          <w:rFonts w:hint="eastAsia"/>
        </w:rPr>
        <w:t xml:space="preserve"> </w:t>
      </w:r>
      <w:r w:rsidRPr="00A12B63">
        <w:rPr>
          <w:rFonts w:hint="eastAsia"/>
        </w:rPr>
        <w:br/>
        <w:t xml:space="preserve"> </w:t>
      </w:r>
      <w:r w:rsidRPr="00A12B63">
        <w:rPr>
          <w:rFonts w:hint="eastAsia"/>
        </w:rPr>
        <w:t>（</w:t>
      </w:r>
      <w:r w:rsidRPr="00A12B63">
        <w:rPr>
          <w:rFonts w:hint="eastAsia"/>
        </w:rPr>
        <w:t>5</w:t>
      </w:r>
      <w:r w:rsidRPr="00A12B63">
        <w:rPr>
          <w:rFonts w:hint="eastAsia"/>
        </w:rPr>
        <w:t>）完整性约束的说明</w:t>
      </w:r>
      <w:r w:rsidRPr="00A12B63">
        <w:rPr>
          <w:rFonts w:hint="eastAsia"/>
        </w:rPr>
        <w:t xml:space="preserve"> </w:t>
      </w:r>
    </w:p>
    <w:p w14:paraId="5CF14FE6" w14:textId="77777777" w:rsidR="00D7656C" w:rsidRPr="00D7656C" w:rsidRDefault="00A12B63" w:rsidP="00D7656C">
      <w:r w:rsidRPr="00A12B63">
        <w:t xml:space="preserve">  </w:t>
      </w:r>
      <w:r w:rsidR="00D7656C" w:rsidRPr="00D7656C">
        <w:rPr>
          <w:rFonts w:hint="eastAsia"/>
        </w:rPr>
        <w:t xml:space="preserve">4.1 </w:t>
      </w:r>
      <w:r w:rsidR="00D7656C" w:rsidRPr="00D7656C">
        <w:rPr>
          <w:rFonts w:hint="eastAsia"/>
        </w:rPr>
        <w:t>数据库应用软件结构的发展</w:t>
      </w:r>
      <w:r w:rsidR="00D7656C" w:rsidRPr="00D7656C">
        <w:rPr>
          <w:rFonts w:hint="eastAsia"/>
        </w:rPr>
        <w:t xml:space="preserve"> </w:t>
      </w:r>
      <w:r w:rsidR="00D7656C" w:rsidRPr="00D7656C">
        <w:rPr>
          <w:rFonts w:hint="eastAsia"/>
        </w:rPr>
        <w:br/>
      </w:r>
      <w:r w:rsidR="00D7656C" w:rsidRPr="00D7656C">
        <w:rPr>
          <w:rFonts w:hint="eastAsia"/>
        </w:rPr>
        <w:t>从单用户、</w:t>
      </w:r>
      <w:r w:rsidR="00D7656C" w:rsidRPr="00D7656C">
        <w:rPr>
          <w:rFonts w:hint="eastAsia"/>
        </w:rPr>
        <w:t>Client/Server</w:t>
      </w:r>
      <w:r w:rsidR="00D7656C" w:rsidRPr="00D7656C">
        <w:rPr>
          <w:rFonts w:hint="eastAsia"/>
        </w:rPr>
        <w:t>模式（局域网）、</w:t>
      </w:r>
      <w:r w:rsidR="00D7656C" w:rsidRPr="00D7656C">
        <w:rPr>
          <w:rFonts w:hint="eastAsia"/>
        </w:rPr>
        <w:t>Browser/Server</w:t>
      </w:r>
      <w:r w:rsidR="00D7656C" w:rsidRPr="00D7656C">
        <w:rPr>
          <w:rFonts w:hint="eastAsia"/>
        </w:rPr>
        <w:t>模式（互联网）、</w:t>
      </w:r>
      <w:r w:rsidR="00D7656C" w:rsidRPr="00D7656C">
        <w:rPr>
          <w:rFonts w:hint="eastAsia"/>
        </w:rPr>
        <w:t>C/S</w:t>
      </w:r>
      <w:r w:rsidR="00D7656C" w:rsidRPr="00D7656C">
        <w:rPr>
          <w:rFonts w:hint="eastAsia"/>
        </w:rPr>
        <w:t>和</w:t>
      </w:r>
      <w:r w:rsidR="00D7656C" w:rsidRPr="00D7656C">
        <w:rPr>
          <w:rFonts w:hint="eastAsia"/>
        </w:rPr>
        <w:t>B/S</w:t>
      </w:r>
      <w:r w:rsidR="00D7656C" w:rsidRPr="00D7656C">
        <w:rPr>
          <w:rFonts w:hint="eastAsia"/>
        </w:rPr>
        <w:t>混合结构</w:t>
      </w:r>
    </w:p>
    <w:p w14:paraId="309314F4" w14:textId="77777777" w:rsidR="00D7656C" w:rsidRPr="00D7656C" w:rsidRDefault="00D7656C" w:rsidP="00D7656C">
      <w:r w:rsidRPr="00D7656C">
        <w:rPr>
          <w:rFonts w:hint="eastAsia"/>
        </w:rPr>
        <w:t xml:space="preserve"> </w:t>
      </w:r>
    </w:p>
    <w:p w14:paraId="1597ABC9" w14:textId="77777777" w:rsidR="00D7656C" w:rsidRPr="00D7656C" w:rsidRDefault="00D7656C" w:rsidP="00D7656C">
      <w:r w:rsidRPr="00D7656C">
        <w:rPr>
          <w:rFonts w:hint="eastAsia"/>
        </w:rPr>
        <w:t xml:space="preserve">4.2 C/S </w:t>
      </w:r>
      <w:r w:rsidRPr="00D7656C">
        <w:rPr>
          <w:rFonts w:hint="eastAsia"/>
        </w:rPr>
        <w:br/>
        <w:t>C/S</w:t>
      </w:r>
      <w:r w:rsidRPr="00D7656C">
        <w:rPr>
          <w:rFonts w:hint="eastAsia"/>
        </w:rPr>
        <w:t>是将需要处理的业务合理地分配到客户端和服务器端，这样可以大大降低通信成本，但是升级维护相对困难。</w:t>
      </w:r>
    </w:p>
    <w:p w14:paraId="76A5FB02" w14:textId="77777777" w:rsidR="00D7656C" w:rsidRPr="00D7656C" w:rsidRDefault="00D7656C" w:rsidP="00D7656C">
      <w:r w:rsidRPr="00D7656C">
        <w:rPr>
          <w:rFonts w:hint="eastAsia"/>
        </w:rPr>
        <w:t>了解客户端和服务器端的分工。</w:t>
      </w:r>
    </w:p>
    <w:p w14:paraId="589B7662" w14:textId="77777777" w:rsidR="00D7656C" w:rsidRPr="00D7656C" w:rsidRDefault="00D7656C" w:rsidP="00D7656C">
      <w:r w:rsidRPr="00D7656C">
        <w:rPr>
          <w:rFonts w:hint="eastAsia"/>
        </w:rPr>
        <w:t xml:space="preserve"> </w:t>
      </w:r>
    </w:p>
    <w:p w14:paraId="5F1974C7" w14:textId="77777777" w:rsidR="00D7656C" w:rsidRPr="00D7656C" w:rsidRDefault="00D7656C" w:rsidP="00D7656C">
      <w:r w:rsidRPr="00D7656C">
        <w:rPr>
          <w:rFonts w:hint="eastAsia"/>
        </w:rPr>
        <w:t>4.3 B/S</w:t>
      </w:r>
      <w:r w:rsidRPr="00D7656C">
        <w:rPr>
          <w:rFonts w:hint="eastAsia"/>
        </w:rPr>
        <w:br/>
        <w:t>B/S</w:t>
      </w:r>
      <w:r w:rsidRPr="00D7656C">
        <w:rPr>
          <w:rFonts w:hint="eastAsia"/>
        </w:rPr>
        <w:t>结构是随着互联网的发展，</w:t>
      </w:r>
      <w:r w:rsidRPr="00D7656C">
        <w:rPr>
          <w:rFonts w:hint="eastAsia"/>
        </w:rPr>
        <w:t>web</w:t>
      </w:r>
      <w:r w:rsidRPr="00D7656C">
        <w:rPr>
          <w:rFonts w:hint="eastAsia"/>
        </w:rPr>
        <w:t>出现后兴起的一种网络结构模式。这种模式统一了客户端，让核心的业务处理在服务端完成。</w:t>
      </w:r>
      <w:r w:rsidRPr="00D7656C">
        <w:rPr>
          <w:rFonts w:hint="eastAsia"/>
        </w:rPr>
        <w:t>B/S</w:t>
      </w:r>
      <w:r w:rsidRPr="00D7656C">
        <w:rPr>
          <w:rFonts w:hint="eastAsia"/>
        </w:rPr>
        <w:t>维护和升级方式更简单。由于客户端是浏览器，基本不需要维护，只需要维护升级服务器端。但安全性上不如</w:t>
      </w:r>
      <w:r w:rsidRPr="00D7656C">
        <w:rPr>
          <w:rFonts w:hint="eastAsia"/>
        </w:rPr>
        <w:t>C/S</w:t>
      </w:r>
      <w:r w:rsidRPr="00D7656C">
        <w:rPr>
          <w:rFonts w:hint="eastAsia"/>
        </w:rPr>
        <w:t>可控。</w:t>
      </w:r>
    </w:p>
    <w:p w14:paraId="489B1F56" w14:textId="6EA1D4B3" w:rsidR="00A12B63" w:rsidRPr="00A12B63" w:rsidRDefault="00A12B63" w:rsidP="00A12B63"/>
    <w:p w14:paraId="6CCC37D2" w14:textId="2F6BC61E" w:rsidR="00A12B63" w:rsidRDefault="00E43334">
      <w:r>
        <w:rPr>
          <w:rFonts w:hint="eastAsia"/>
        </w:rPr>
        <w:t>数据库的体系结构</w:t>
      </w:r>
    </w:p>
    <w:p w14:paraId="4C5D98C8" w14:textId="77777777" w:rsidR="00E908EB" w:rsidRPr="00E908EB" w:rsidRDefault="00E908EB" w:rsidP="00E908EB">
      <w:r w:rsidRPr="00E908EB">
        <w:rPr>
          <w:rFonts w:hint="eastAsia"/>
        </w:rPr>
        <w:t xml:space="preserve">5.1 </w:t>
      </w:r>
      <w:r w:rsidRPr="00E908EB">
        <w:rPr>
          <w:rFonts w:hint="eastAsia"/>
        </w:rPr>
        <w:t>三级模式结构</w:t>
      </w:r>
      <w:r w:rsidRPr="00E908EB">
        <w:rPr>
          <w:rFonts w:hint="eastAsia"/>
        </w:rPr>
        <w:t xml:space="preserve"> </w:t>
      </w:r>
    </w:p>
    <w:p w14:paraId="3DBB1FC6" w14:textId="77777777" w:rsidR="00E908EB" w:rsidRPr="00E908EB" w:rsidRDefault="00E908EB" w:rsidP="00E908EB">
      <w:r w:rsidRPr="00E908EB">
        <w:rPr>
          <w:rFonts w:hint="eastAsia"/>
        </w:rPr>
        <w:t>三级模式、二级映像的目的：为了提高数据的独立性。</w:t>
      </w:r>
      <w:r w:rsidRPr="00E908EB">
        <w:br/>
      </w:r>
      <w:r w:rsidRPr="00E908EB">
        <w:t>数据库的体系结构分为三级：内部级、概念级和外部级</w:t>
      </w:r>
      <w:r w:rsidRPr="00E908EB">
        <w:t xml:space="preserve"> (</w:t>
      </w:r>
      <w:r w:rsidRPr="00E908EB">
        <w:t>数据抽象的三个级别）</w:t>
      </w:r>
      <w:r w:rsidRPr="00E908EB">
        <w:t xml:space="preserve"> </w:t>
      </w:r>
      <w:r w:rsidRPr="00E908EB">
        <w:br/>
        <w:t>(1)</w:t>
      </w:r>
      <w:r w:rsidRPr="00E908EB">
        <w:t>外部级：单个用户所能看到的数据特性；</w:t>
      </w:r>
      <w:r w:rsidRPr="00E908EB">
        <w:t xml:space="preserve"> </w:t>
      </w:r>
      <w:r w:rsidRPr="00E908EB">
        <w:br/>
        <w:t xml:space="preserve">  </w:t>
      </w:r>
      <w:r w:rsidRPr="00E908EB">
        <w:t>单个用户使用的数据视图的描述称</w:t>
      </w:r>
      <w:r w:rsidRPr="00E908EB">
        <w:rPr>
          <w:rFonts w:hint="eastAsia"/>
        </w:rPr>
        <w:t>“</w:t>
      </w:r>
      <w:r w:rsidRPr="00E908EB">
        <w:t>外模式</w:t>
      </w:r>
      <w:r w:rsidRPr="00E908EB">
        <w:rPr>
          <w:rFonts w:hint="eastAsia"/>
        </w:rPr>
        <w:t>”，又称“子模式”</w:t>
      </w:r>
      <w:r w:rsidRPr="00E908EB">
        <w:t>。（最接近用户）</w:t>
      </w:r>
      <w:r w:rsidRPr="00E908EB">
        <w:t xml:space="preserve"> </w:t>
      </w:r>
      <w:r w:rsidRPr="00E908EB">
        <w:br/>
        <w:t>(2)</w:t>
      </w:r>
      <w:r w:rsidRPr="00E908EB">
        <w:t>概念级：涉及到所有用户的数据定义，是全局的数据视图；</w:t>
      </w:r>
      <w:r w:rsidRPr="00E908EB">
        <w:t xml:space="preserve"> </w:t>
      </w:r>
      <w:r w:rsidRPr="00E908EB">
        <w:br/>
        <w:t xml:space="preserve">  </w:t>
      </w:r>
      <w:r w:rsidRPr="00E908EB">
        <w:t>全局数据视图的描述称</w:t>
      </w:r>
      <w:r w:rsidRPr="00E908EB">
        <w:t>“</w:t>
      </w:r>
      <w:r w:rsidRPr="00E908EB">
        <w:t>概念模式</w:t>
      </w:r>
      <w:r w:rsidRPr="00E908EB">
        <w:t>”</w:t>
      </w:r>
      <w:r w:rsidRPr="00E908EB">
        <w:rPr>
          <w:rFonts w:hint="eastAsia"/>
        </w:rPr>
        <w:t>，又称“模式”</w:t>
      </w:r>
      <w:r w:rsidRPr="00E908EB">
        <w:t>。</w:t>
      </w:r>
      <w:r w:rsidRPr="00E908EB">
        <w:t xml:space="preserve"> </w:t>
      </w:r>
      <w:r w:rsidRPr="00E908EB">
        <w:br/>
        <w:t>(3)</w:t>
      </w:r>
      <w:r w:rsidRPr="00E908EB">
        <w:t>内部级：最接近于物理存储，涉及到实际数据存储的结构；</w:t>
      </w:r>
      <w:r w:rsidRPr="00E908EB">
        <w:t xml:space="preserve"> </w:t>
      </w:r>
      <w:r w:rsidRPr="00E908EB">
        <w:br/>
        <w:t xml:space="preserve">  </w:t>
      </w:r>
      <w:r w:rsidRPr="00E908EB">
        <w:t>物理存储视图的描述称为</w:t>
      </w:r>
      <w:r w:rsidRPr="00E908EB">
        <w:t>“</w:t>
      </w:r>
      <w:r w:rsidRPr="00E908EB">
        <w:t>内模式</w:t>
      </w:r>
      <w:r w:rsidRPr="00E908EB">
        <w:t>”</w:t>
      </w:r>
      <w:r w:rsidRPr="00E908EB">
        <w:t>。</w:t>
      </w:r>
      <w:r w:rsidRPr="00E908EB">
        <w:t xml:space="preserve"> </w:t>
      </w:r>
    </w:p>
    <w:p w14:paraId="566A471E" w14:textId="77777777" w:rsidR="00AF344B" w:rsidRPr="00AF344B" w:rsidRDefault="00AF344B" w:rsidP="00AF344B">
      <w:r w:rsidRPr="00AF344B">
        <w:rPr>
          <w:rFonts w:hint="eastAsia"/>
        </w:rPr>
        <w:t>(</w:t>
      </w:r>
      <w:r w:rsidRPr="00AF344B">
        <w:rPr>
          <w:rFonts w:hint="eastAsia"/>
        </w:rPr>
        <w:t>进一步理解三级模式的具体含义，并掌握两个映象。</w:t>
      </w:r>
      <w:r w:rsidRPr="00AF344B">
        <w:rPr>
          <w:rFonts w:hint="eastAsia"/>
        </w:rPr>
        <w:t xml:space="preserve">) </w:t>
      </w:r>
      <w:r w:rsidRPr="00AF344B">
        <w:rPr>
          <w:rFonts w:hint="eastAsia"/>
        </w:rPr>
        <w:br/>
        <w:t xml:space="preserve">    </w:t>
      </w:r>
      <w:r w:rsidRPr="00AF344B">
        <w:rPr>
          <w:rFonts w:hint="eastAsia"/>
        </w:rPr>
        <w:t>数据按外模式的描述提供给用户（应用程序），按内模式的描述存储在磁盘中，</w:t>
      </w:r>
      <w:r w:rsidRPr="00AF344B">
        <w:rPr>
          <w:rFonts w:hint="eastAsia"/>
        </w:rPr>
        <w:t xml:space="preserve"> </w:t>
      </w:r>
      <w:r w:rsidRPr="00AF344B">
        <w:rPr>
          <w:rFonts w:hint="eastAsia"/>
        </w:rPr>
        <w:t>而概念模式提供了连接这两级的相对稳定的中间观点，并使得任何一级的改变都不受另一级的牵制。</w:t>
      </w:r>
      <w:r w:rsidRPr="00AF344B">
        <w:rPr>
          <w:rFonts w:hint="eastAsia"/>
        </w:rPr>
        <w:t xml:space="preserve"> </w:t>
      </w:r>
      <w:r w:rsidRPr="00AF344B">
        <w:rPr>
          <w:rFonts w:hint="eastAsia"/>
        </w:rPr>
        <w:br/>
        <w:t>(1)</w:t>
      </w:r>
      <w:r w:rsidRPr="00AF344B">
        <w:rPr>
          <w:rFonts w:hint="eastAsia"/>
        </w:rPr>
        <w:t>概念模式</w:t>
      </w:r>
      <w:r w:rsidRPr="00AF344B">
        <w:rPr>
          <w:rFonts w:hint="eastAsia"/>
        </w:rPr>
        <w:t xml:space="preserve"> </w:t>
      </w:r>
      <w:r w:rsidRPr="00AF344B">
        <w:rPr>
          <w:rFonts w:hint="eastAsia"/>
        </w:rPr>
        <w:t>（模式）：具体含义；（模式</w:t>
      </w:r>
      <w:r w:rsidRPr="00AF344B">
        <w:rPr>
          <w:rFonts w:hint="eastAsia"/>
        </w:rPr>
        <w:t>DDL</w:t>
      </w:r>
      <w:r w:rsidRPr="00AF344B">
        <w:rPr>
          <w:rFonts w:hint="eastAsia"/>
        </w:rPr>
        <w:t>）</w:t>
      </w:r>
      <w:r w:rsidRPr="00AF344B">
        <w:rPr>
          <w:rFonts w:hint="eastAsia"/>
        </w:rPr>
        <w:t xml:space="preserve"> </w:t>
      </w:r>
      <w:r w:rsidRPr="00AF344B">
        <w:rPr>
          <w:rFonts w:hint="eastAsia"/>
        </w:rPr>
        <w:br/>
        <w:t>(2)</w:t>
      </w:r>
      <w:r w:rsidRPr="00AF344B">
        <w:rPr>
          <w:rFonts w:hint="eastAsia"/>
        </w:rPr>
        <w:t>外模式：具体含义；（外模式</w:t>
      </w:r>
      <w:r w:rsidRPr="00AF344B">
        <w:rPr>
          <w:rFonts w:hint="eastAsia"/>
        </w:rPr>
        <w:t>DDL</w:t>
      </w:r>
      <w:r w:rsidRPr="00AF344B">
        <w:rPr>
          <w:rFonts w:hint="eastAsia"/>
        </w:rPr>
        <w:t>）</w:t>
      </w:r>
      <w:r w:rsidRPr="00AF344B">
        <w:rPr>
          <w:rFonts w:hint="eastAsia"/>
        </w:rPr>
        <w:t xml:space="preserve"> </w:t>
      </w:r>
      <w:r w:rsidRPr="00AF344B">
        <w:rPr>
          <w:rFonts w:hint="eastAsia"/>
        </w:rPr>
        <w:br/>
        <w:t xml:space="preserve">     </w:t>
      </w:r>
      <w:r w:rsidRPr="00AF344B">
        <w:rPr>
          <w:rFonts w:hint="eastAsia"/>
        </w:rPr>
        <w:t>外模式又称为“用户模式”或“子模式”，通常是概念模式的逻辑子集。</w:t>
      </w:r>
      <w:r w:rsidRPr="00AF344B">
        <w:rPr>
          <w:rFonts w:hint="eastAsia"/>
        </w:rPr>
        <w:t xml:space="preserve"> </w:t>
      </w:r>
      <w:r w:rsidRPr="00AF344B">
        <w:rPr>
          <w:rFonts w:hint="eastAsia"/>
        </w:rPr>
        <w:br/>
        <w:t>(3)</w:t>
      </w:r>
      <w:r w:rsidRPr="00AF344B">
        <w:rPr>
          <w:rFonts w:hint="eastAsia"/>
        </w:rPr>
        <w:t>内模式：具体含义；（内模式</w:t>
      </w:r>
      <w:r w:rsidRPr="00AF344B">
        <w:rPr>
          <w:rFonts w:hint="eastAsia"/>
        </w:rPr>
        <w:t>DDL</w:t>
      </w:r>
      <w:r w:rsidRPr="00AF344B">
        <w:rPr>
          <w:rFonts w:hint="eastAsia"/>
        </w:rPr>
        <w:t>）</w:t>
      </w:r>
      <w:r w:rsidRPr="00AF344B">
        <w:rPr>
          <w:rFonts w:hint="eastAsia"/>
        </w:rPr>
        <w:t xml:space="preserve"> </w:t>
      </w:r>
      <w:r w:rsidRPr="00AF344B">
        <w:rPr>
          <w:rFonts w:hint="eastAsia"/>
        </w:rPr>
        <w:br/>
        <w:t>(4)</w:t>
      </w:r>
      <w:r w:rsidRPr="00AF344B">
        <w:rPr>
          <w:rFonts w:hint="eastAsia"/>
        </w:rPr>
        <w:t>模式</w:t>
      </w:r>
      <w:r w:rsidRPr="00AF344B">
        <w:rPr>
          <w:rFonts w:hint="eastAsia"/>
        </w:rPr>
        <w:t>/</w:t>
      </w:r>
      <w:r w:rsidRPr="00AF344B">
        <w:rPr>
          <w:rFonts w:hint="eastAsia"/>
        </w:rPr>
        <w:t>内模式映象：用于定义概念模式和内模式之间的对应性。一般在内模式中描述。</w:t>
      </w:r>
      <w:r w:rsidRPr="00AF344B">
        <w:rPr>
          <w:rFonts w:hint="eastAsia"/>
        </w:rPr>
        <w:t xml:space="preserve"> </w:t>
      </w:r>
      <w:r w:rsidRPr="00AF344B">
        <w:rPr>
          <w:rFonts w:hint="eastAsia"/>
        </w:rPr>
        <w:t>保证数据的物理独立性。</w:t>
      </w:r>
    </w:p>
    <w:p w14:paraId="46372EFA" w14:textId="77777777" w:rsidR="00AF344B" w:rsidRPr="00AF344B" w:rsidRDefault="00AF344B" w:rsidP="00AF344B">
      <w:r w:rsidRPr="00AF344B">
        <w:rPr>
          <w:rFonts w:hint="eastAsia"/>
        </w:rPr>
        <w:t>(5)</w:t>
      </w:r>
      <w:r w:rsidRPr="00AF344B">
        <w:rPr>
          <w:rFonts w:hint="eastAsia"/>
        </w:rPr>
        <w:t>外模式</w:t>
      </w:r>
      <w:r w:rsidRPr="00AF344B">
        <w:rPr>
          <w:rFonts w:hint="eastAsia"/>
        </w:rPr>
        <w:t>/</w:t>
      </w:r>
      <w:r w:rsidRPr="00AF344B">
        <w:rPr>
          <w:rFonts w:hint="eastAsia"/>
        </w:rPr>
        <w:t>模式映象：用于定义外模式和概念模式间的对应性。在外模式中描述。</w:t>
      </w:r>
      <w:r w:rsidRPr="00AF344B">
        <w:rPr>
          <w:rFonts w:hint="eastAsia"/>
        </w:rPr>
        <w:t xml:space="preserve"> </w:t>
      </w:r>
      <w:r w:rsidRPr="00AF344B">
        <w:rPr>
          <w:rFonts w:hint="eastAsia"/>
        </w:rPr>
        <w:br/>
      </w:r>
      <w:r w:rsidRPr="00AF344B">
        <w:rPr>
          <w:rFonts w:hint="eastAsia"/>
        </w:rPr>
        <w:t>保证数据的逻辑独立性</w:t>
      </w:r>
    </w:p>
    <w:p w14:paraId="03D69C96" w14:textId="77777777" w:rsidR="00AF344B" w:rsidRPr="00AF344B" w:rsidRDefault="00AF344B" w:rsidP="00AF344B">
      <w:r w:rsidRPr="00AF344B">
        <w:t xml:space="preserve">(1) </w:t>
      </w:r>
      <w:r w:rsidRPr="00AF344B">
        <w:t>物理数据独立性：修改内模式时尽量不影响概念模式及外模式</w:t>
      </w:r>
      <w:r w:rsidRPr="00AF344B">
        <w:rPr>
          <w:rFonts w:hint="eastAsia"/>
        </w:rPr>
        <w:t>，从而达到不影响既有应用程序的目的</w:t>
      </w:r>
      <w:r w:rsidRPr="00AF344B">
        <w:t>。</w:t>
      </w:r>
      <w:r w:rsidRPr="00AF344B">
        <w:t xml:space="preserve"> </w:t>
      </w:r>
      <w:r w:rsidRPr="00AF344B">
        <w:br/>
        <w:t xml:space="preserve">(2) </w:t>
      </w:r>
      <w:r w:rsidRPr="00AF344B">
        <w:t>逻辑数据独立性：修改概念模式时尽量不影响外模式和应用程序</w:t>
      </w:r>
      <w:r w:rsidRPr="00AF344B">
        <w:rPr>
          <w:rFonts w:hint="eastAsia"/>
        </w:rPr>
        <w:t>，从而达到不影响既有应用程序的目的</w:t>
      </w:r>
      <w:r w:rsidRPr="00AF344B">
        <w:t>。</w:t>
      </w:r>
    </w:p>
    <w:p w14:paraId="407DCDFB" w14:textId="77777777" w:rsidR="006D1D2F" w:rsidRPr="006D1D2F" w:rsidRDefault="006D1D2F" w:rsidP="006D1D2F">
      <w:r w:rsidRPr="006D1D2F">
        <w:rPr>
          <w:b/>
          <w:bCs/>
        </w:rPr>
        <w:t>考核要求：</w:t>
      </w:r>
      <w:r w:rsidRPr="006D1D2F">
        <w:t>达到</w:t>
      </w:r>
      <w:r w:rsidRPr="006D1D2F">
        <w:t>“</w:t>
      </w:r>
      <w:r w:rsidRPr="006D1D2F">
        <w:t>识记</w:t>
      </w:r>
      <w:r w:rsidRPr="006D1D2F">
        <w:t>”</w:t>
      </w:r>
      <w:r w:rsidRPr="006D1D2F">
        <w:t>层次</w:t>
      </w:r>
      <w:r w:rsidRPr="006D1D2F">
        <w:t xml:space="preserve"> </w:t>
      </w:r>
      <w:r w:rsidRPr="006D1D2F">
        <w:br/>
      </w:r>
      <w:r w:rsidRPr="006D1D2F">
        <w:rPr>
          <w:b/>
          <w:bCs/>
        </w:rPr>
        <w:t>知识点：</w:t>
      </w:r>
      <w:r w:rsidRPr="006D1D2F">
        <w:t>主要是一些基本概念</w:t>
      </w:r>
    </w:p>
    <w:p w14:paraId="3553DD71" w14:textId="77777777" w:rsidR="006D1D2F" w:rsidRPr="006D1D2F" w:rsidRDefault="006D1D2F" w:rsidP="006D1D2F">
      <w:r w:rsidRPr="006D1D2F">
        <w:rPr>
          <w:rFonts w:hint="eastAsia"/>
        </w:rPr>
        <w:t xml:space="preserve"> </w:t>
      </w:r>
    </w:p>
    <w:p w14:paraId="6D6307EC" w14:textId="77777777" w:rsidR="006D1D2F" w:rsidRPr="006D1D2F" w:rsidRDefault="006D1D2F" w:rsidP="006D1D2F">
      <w:r w:rsidRPr="006D1D2F">
        <w:rPr>
          <w:rFonts w:hint="eastAsia"/>
          <w:b/>
          <w:bCs/>
        </w:rPr>
        <w:t>三个世界</w:t>
      </w:r>
      <w:r w:rsidRPr="006D1D2F">
        <w:rPr>
          <w:rFonts w:hint="eastAsia"/>
        </w:rPr>
        <w:t>：现实世界、信息世界、数据世界</w:t>
      </w:r>
    </w:p>
    <w:p w14:paraId="0B33DAB4" w14:textId="77777777" w:rsidR="006D1D2F" w:rsidRPr="006D1D2F" w:rsidRDefault="006D1D2F" w:rsidP="006D1D2F">
      <w:r w:rsidRPr="006D1D2F">
        <w:rPr>
          <w:rFonts w:hint="eastAsia"/>
          <w:b/>
          <w:bCs/>
        </w:rPr>
        <w:t>对应模型</w:t>
      </w:r>
      <w:r w:rsidRPr="006D1D2F">
        <w:rPr>
          <w:rFonts w:hint="eastAsia"/>
        </w:rPr>
        <w:t>：信息世界：概念模型（</w:t>
      </w:r>
      <w:r w:rsidRPr="006D1D2F">
        <w:rPr>
          <w:rFonts w:hint="eastAsia"/>
        </w:rPr>
        <w:t>ER</w:t>
      </w:r>
      <w:r w:rsidRPr="006D1D2F">
        <w:rPr>
          <w:rFonts w:hint="eastAsia"/>
        </w:rPr>
        <w:t>图或者</w:t>
      </w:r>
      <w:r w:rsidRPr="006D1D2F">
        <w:rPr>
          <w:rFonts w:hint="eastAsia"/>
        </w:rPr>
        <w:t>UML</w:t>
      </w:r>
      <w:r w:rsidRPr="006D1D2F">
        <w:rPr>
          <w:rFonts w:hint="eastAsia"/>
        </w:rPr>
        <w:t>表达概念模型）</w:t>
      </w:r>
    </w:p>
    <w:p w14:paraId="5F59E981" w14:textId="77777777" w:rsidR="006D1D2F" w:rsidRPr="006D1D2F" w:rsidRDefault="006D1D2F" w:rsidP="006D1D2F">
      <w:r w:rsidRPr="006D1D2F">
        <w:rPr>
          <w:rFonts w:hint="eastAsia"/>
        </w:rPr>
        <w:t xml:space="preserve"> </w:t>
      </w:r>
      <w:r w:rsidRPr="006D1D2F">
        <w:t xml:space="preserve">         </w:t>
      </w:r>
      <w:r w:rsidRPr="006D1D2F">
        <w:rPr>
          <w:rFonts w:hint="eastAsia"/>
        </w:rPr>
        <w:t>数据世界：先设计出逻辑模型再转化为物理模型（我们只讨论关系数据模型，其他模型只需大致了解）</w:t>
      </w:r>
    </w:p>
    <w:p w14:paraId="175FE9F5" w14:textId="197AE3AB" w:rsidR="006D1D2F" w:rsidRPr="006D1D2F" w:rsidRDefault="006D1D2F" w:rsidP="006D1D2F">
      <w:r w:rsidRPr="006D1D2F">
        <w:rPr>
          <w:rFonts w:hint="eastAsia"/>
          <w:b/>
          <w:bCs/>
        </w:rPr>
        <w:t>对应概念</w:t>
      </w:r>
      <w:r w:rsidRPr="006D1D2F">
        <w:rPr>
          <w:rFonts w:hint="eastAsia"/>
        </w:rPr>
        <w:t>：</w:t>
      </w:r>
      <w:r w:rsidRPr="006D1D2F">
        <w:rPr>
          <w:rFonts w:hint="eastAsia"/>
        </w:rPr>
        <w:t xml:space="preserve"> </w:t>
      </w:r>
      <w:r w:rsidRPr="006D1D2F">
        <w:t xml:space="preserve">   </w:t>
      </w:r>
      <w:r w:rsidRPr="006D1D2F">
        <w:rPr>
          <w:rFonts w:hint="eastAsia"/>
        </w:rPr>
        <w:t>对象</w:t>
      </w:r>
      <w:r w:rsidRPr="006D1D2F">
        <w:rPr>
          <w:rFonts w:hint="eastAsia"/>
        </w:rPr>
        <w:t>-</w:t>
      </w:r>
      <w:r w:rsidR="005375F6">
        <w:sym w:font="Wingdings" w:char="F0E0"/>
      </w:r>
      <w:r w:rsidRPr="006D1D2F">
        <w:rPr>
          <w:rFonts w:hint="eastAsia"/>
        </w:rPr>
        <w:t>实体</w:t>
      </w:r>
      <w:r w:rsidRPr="006D1D2F">
        <w:rPr>
          <w:rFonts w:hint="eastAsia"/>
        </w:rPr>
        <w:t xml:space="preserve"> </w:t>
      </w:r>
      <w:r w:rsidRPr="006D1D2F">
        <w:t xml:space="preserve"> </w:t>
      </w:r>
      <w:r w:rsidRPr="006D1D2F">
        <w:rPr>
          <w:rFonts w:hint="eastAsia"/>
        </w:rPr>
        <w:t>-</w:t>
      </w:r>
      <w:r w:rsidR="005375F6">
        <w:sym w:font="Wingdings" w:char="F0E0"/>
      </w:r>
      <w:r w:rsidRPr="006D1D2F">
        <w:rPr>
          <w:rFonts w:hint="eastAsia"/>
        </w:rPr>
        <w:t>元组（记录）</w:t>
      </w:r>
    </w:p>
    <w:p w14:paraId="559F2BA7" w14:textId="610E41BC" w:rsidR="006D1D2F" w:rsidRPr="006D1D2F" w:rsidRDefault="006D1D2F" w:rsidP="006D1D2F">
      <w:r w:rsidRPr="006D1D2F">
        <w:rPr>
          <w:rFonts w:hint="eastAsia"/>
        </w:rPr>
        <w:t xml:space="preserve"> </w:t>
      </w:r>
      <w:r w:rsidRPr="006D1D2F">
        <w:t xml:space="preserve">         </w:t>
      </w:r>
      <w:r w:rsidRPr="006D1D2F">
        <w:rPr>
          <w:rFonts w:hint="eastAsia"/>
        </w:rPr>
        <w:t>一类对象</w:t>
      </w:r>
      <w:r w:rsidRPr="006D1D2F">
        <w:t>—</w:t>
      </w:r>
      <w:r w:rsidR="005375F6">
        <w:rPr>
          <w:rFonts w:hint="eastAsia"/>
        </w:rPr>
        <w:t>&gt;</w:t>
      </w:r>
      <w:r w:rsidRPr="006D1D2F">
        <w:rPr>
          <w:rFonts w:hint="eastAsia"/>
        </w:rPr>
        <w:t>实体集</w:t>
      </w:r>
      <w:r w:rsidRPr="006D1D2F">
        <w:t>—</w:t>
      </w:r>
      <w:r w:rsidR="005375F6">
        <w:rPr>
          <w:rFonts w:hint="eastAsia"/>
        </w:rPr>
        <w:t>&gt;</w:t>
      </w:r>
      <w:r w:rsidRPr="006D1D2F">
        <w:rPr>
          <w:rFonts w:hint="eastAsia"/>
        </w:rPr>
        <w:t>关系（表）</w:t>
      </w:r>
    </w:p>
    <w:p w14:paraId="565A82BA" w14:textId="65AA5D46" w:rsidR="006D1D2F" w:rsidRPr="006D1D2F" w:rsidRDefault="006D1D2F" w:rsidP="006D1D2F">
      <w:r w:rsidRPr="006D1D2F">
        <w:rPr>
          <w:rFonts w:hint="eastAsia"/>
        </w:rPr>
        <w:t xml:space="preserve"> </w:t>
      </w:r>
      <w:r w:rsidRPr="006D1D2F">
        <w:t xml:space="preserve">             </w:t>
      </w:r>
      <w:r w:rsidRPr="006D1D2F">
        <w:rPr>
          <w:rFonts w:hint="eastAsia"/>
        </w:rPr>
        <w:t>特性</w:t>
      </w:r>
      <w:r w:rsidRPr="006D1D2F">
        <w:t>—</w:t>
      </w:r>
      <w:r w:rsidR="005375F6">
        <w:rPr>
          <w:rFonts w:hint="eastAsia"/>
        </w:rPr>
        <w:t>&gt;</w:t>
      </w:r>
      <w:r w:rsidRPr="006D1D2F">
        <w:rPr>
          <w:rFonts w:hint="eastAsia"/>
        </w:rPr>
        <w:t>属性</w:t>
      </w:r>
      <w:r w:rsidRPr="006D1D2F">
        <w:rPr>
          <w:rFonts w:hint="eastAsia"/>
        </w:rPr>
        <w:t xml:space="preserve"> </w:t>
      </w:r>
      <w:r w:rsidRPr="006D1D2F">
        <w:t xml:space="preserve"> </w:t>
      </w:r>
      <w:r w:rsidR="005375F6">
        <w:sym w:font="Wingdings" w:char="F0E0"/>
      </w:r>
      <w:r w:rsidRPr="006D1D2F">
        <w:rPr>
          <w:rFonts w:hint="eastAsia"/>
        </w:rPr>
        <w:t>属性</w:t>
      </w:r>
    </w:p>
    <w:p w14:paraId="69560A56" w14:textId="2964D9F8" w:rsidR="006D1D2F" w:rsidRPr="006D1D2F" w:rsidRDefault="006D1D2F" w:rsidP="006D1D2F">
      <w:r w:rsidRPr="006D1D2F">
        <w:rPr>
          <w:rFonts w:hint="eastAsia"/>
        </w:rPr>
        <w:t xml:space="preserve"> </w:t>
      </w:r>
      <w:r w:rsidRPr="006D1D2F">
        <w:t xml:space="preserve">                     </w:t>
      </w:r>
      <w:r w:rsidRPr="006D1D2F">
        <w:rPr>
          <w:rFonts w:hint="eastAsia"/>
        </w:rPr>
        <w:t>域</w:t>
      </w:r>
      <w:r w:rsidRPr="006D1D2F">
        <w:rPr>
          <w:rFonts w:hint="eastAsia"/>
        </w:rPr>
        <w:t xml:space="preserve"> </w:t>
      </w:r>
      <w:r w:rsidRPr="006D1D2F">
        <w:t xml:space="preserve">  </w:t>
      </w:r>
      <w:r w:rsidR="005375F6">
        <w:sym w:font="Wingdings" w:char="F0E0"/>
      </w:r>
      <w:r w:rsidRPr="006D1D2F">
        <w:rPr>
          <w:rFonts w:hint="eastAsia"/>
        </w:rPr>
        <w:t xml:space="preserve"> </w:t>
      </w:r>
      <w:r w:rsidRPr="006D1D2F">
        <w:rPr>
          <w:rFonts w:hint="eastAsia"/>
        </w:rPr>
        <w:t>域</w:t>
      </w:r>
    </w:p>
    <w:p w14:paraId="24D76D3F" w14:textId="63E63F4A" w:rsidR="006D1D2F" w:rsidRPr="006D1D2F" w:rsidRDefault="006D1D2F" w:rsidP="006D1D2F">
      <w:r w:rsidRPr="006D1D2F">
        <w:rPr>
          <w:rFonts w:hint="eastAsia"/>
        </w:rPr>
        <w:t xml:space="preserve"> </w:t>
      </w:r>
      <w:r w:rsidRPr="006D1D2F">
        <w:t xml:space="preserve">                     </w:t>
      </w:r>
      <w:r w:rsidRPr="006D1D2F">
        <w:rPr>
          <w:rFonts w:hint="eastAsia"/>
        </w:rPr>
        <w:t>码</w:t>
      </w:r>
      <w:r w:rsidRPr="006D1D2F">
        <w:rPr>
          <w:rFonts w:hint="eastAsia"/>
        </w:rPr>
        <w:t xml:space="preserve"> </w:t>
      </w:r>
      <w:r w:rsidRPr="006D1D2F">
        <w:t xml:space="preserve">  </w:t>
      </w:r>
      <w:r w:rsidR="005375F6">
        <w:sym w:font="Wingdings" w:char="F0E0"/>
      </w:r>
      <w:r w:rsidRPr="006D1D2F">
        <w:rPr>
          <w:rFonts w:hint="eastAsia"/>
        </w:rPr>
        <w:t xml:space="preserve"> </w:t>
      </w:r>
      <w:r w:rsidRPr="006D1D2F">
        <w:rPr>
          <w:rFonts w:hint="eastAsia"/>
        </w:rPr>
        <w:t>码（候选码、主码）</w:t>
      </w:r>
    </w:p>
    <w:p w14:paraId="7786C1DB" w14:textId="77777777" w:rsidR="006D1D2F" w:rsidRPr="006D1D2F" w:rsidRDefault="006D1D2F" w:rsidP="006D1D2F">
      <w:r w:rsidRPr="006D1D2F">
        <w:rPr>
          <w:rFonts w:hint="eastAsia"/>
        </w:rPr>
        <w:t xml:space="preserve"> </w:t>
      </w:r>
      <w:r w:rsidRPr="006D1D2F">
        <w:t xml:space="preserve">         </w:t>
      </w:r>
      <w:r w:rsidRPr="006D1D2F">
        <w:rPr>
          <w:rFonts w:hint="eastAsia"/>
        </w:rPr>
        <w:t>对象间的联系</w:t>
      </w:r>
      <w:r w:rsidRPr="006D1D2F">
        <w:t>—</w:t>
      </w:r>
      <w:r w:rsidRPr="006D1D2F">
        <w:rPr>
          <w:rFonts w:hint="eastAsia"/>
        </w:rPr>
        <w:t>》实体集间的联系</w:t>
      </w:r>
      <w:r w:rsidRPr="006D1D2F">
        <w:t>—</w:t>
      </w:r>
      <w:r w:rsidRPr="006D1D2F">
        <w:rPr>
          <w:rFonts w:hint="eastAsia"/>
        </w:rPr>
        <w:t>》属性、关系（表），外码</w:t>
      </w:r>
    </w:p>
    <w:p w14:paraId="5E9805B4" w14:textId="77777777" w:rsidR="006D1D2F" w:rsidRPr="006D1D2F" w:rsidRDefault="006D1D2F" w:rsidP="006D1D2F">
      <w:r w:rsidRPr="006D1D2F">
        <w:t>采用</w:t>
      </w:r>
      <w:r w:rsidRPr="006D1D2F">
        <w:t>ER</w:t>
      </w:r>
      <w:r w:rsidRPr="006D1D2F">
        <w:t>方法进行数据库概念设计分成三步进行：</w:t>
      </w:r>
      <w:r w:rsidRPr="006D1D2F">
        <w:t xml:space="preserve"> </w:t>
      </w:r>
      <w:r w:rsidRPr="006D1D2F">
        <w:br/>
      </w:r>
      <w:r w:rsidRPr="006D1D2F">
        <w:rPr>
          <w:rFonts w:hint="eastAsia"/>
        </w:rPr>
        <w:t>实体、属性、实体集、联系、域、码</w:t>
      </w:r>
    </w:p>
    <w:p w14:paraId="091FA44F" w14:textId="77777777" w:rsidR="006D1D2F" w:rsidRPr="006D1D2F" w:rsidRDefault="006D1D2F" w:rsidP="006D1D2F">
      <w:r w:rsidRPr="006D1D2F">
        <w:rPr>
          <w:rFonts w:hint="eastAsia"/>
        </w:rPr>
        <w:t>联系的类型（阶）：</w:t>
      </w:r>
      <w:r w:rsidRPr="006D1D2F">
        <w:rPr>
          <w:rFonts w:hint="eastAsia"/>
        </w:rPr>
        <w:t>1</w:t>
      </w:r>
      <w:r w:rsidRPr="006D1D2F">
        <w:rPr>
          <w:rFonts w:hint="eastAsia"/>
        </w:rPr>
        <w:t>：</w:t>
      </w:r>
      <w:r w:rsidRPr="006D1D2F">
        <w:rPr>
          <w:rFonts w:hint="eastAsia"/>
        </w:rPr>
        <w:t>1</w:t>
      </w:r>
      <w:r w:rsidRPr="006D1D2F">
        <w:rPr>
          <w:rFonts w:hint="eastAsia"/>
        </w:rPr>
        <w:t>、</w:t>
      </w:r>
      <w:r w:rsidRPr="006D1D2F">
        <w:rPr>
          <w:rFonts w:hint="eastAsia"/>
        </w:rPr>
        <w:t>1</w:t>
      </w:r>
      <w:r w:rsidRPr="006D1D2F">
        <w:rPr>
          <w:rFonts w:hint="eastAsia"/>
        </w:rPr>
        <w:t>：</w:t>
      </w:r>
      <w:r w:rsidRPr="006D1D2F">
        <w:t>N</w:t>
      </w:r>
      <w:r w:rsidRPr="006D1D2F">
        <w:rPr>
          <w:rFonts w:hint="eastAsia"/>
        </w:rPr>
        <w:t>（或者</w:t>
      </w:r>
      <w:r w:rsidRPr="006D1D2F">
        <w:rPr>
          <w:rFonts w:hint="eastAsia"/>
        </w:rPr>
        <w:t>N</w:t>
      </w:r>
      <w:r w:rsidRPr="006D1D2F">
        <w:rPr>
          <w:rFonts w:hint="eastAsia"/>
        </w:rPr>
        <w:t>：</w:t>
      </w:r>
      <w:r w:rsidRPr="006D1D2F">
        <w:rPr>
          <w:rFonts w:hint="eastAsia"/>
        </w:rPr>
        <w:t>1</w:t>
      </w:r>
      <w:r w:rsidRPr="006D1D2F">
        <w:rPr>
          <w:rFonts w:hint="eastAsia"/>
        </w:rPr>
        <w:t>）、</w:t>
      </w:r>
      <w:r w:rsidRPr="006D1D2F">
        <w:rPr>
          <w:rFonts w:hint="eastAsia"/>
        </w:rPr>
        <w:t>M</w:t>
      </w:r>
      <w:r w:rsidRPr="006D1D2F">
        <w:rPr>
          <w:rFonts w:hint="eastAsia"/>
        </w:rPr>
        <w:t>：</w:t>
      </w:r>
      <w:r w:rsidRPr="006D1D2F">
        <w:rPr>
          <w:rFonts w:hint="eastAsia"/>
        </w:rPr>
        <w:t>N</w:t>
      </w:r>
    </w:p>
    <w:p w14:paraId="1DEF1CFA" w14:textId="77777777" w:rsidR="006D1D2F" w:rsidRPr="006D1D2F" w:rsidRDefault="006D1D2F" w:rsidP="006D1D2F">
      <w:r w:rsidRPr="006D1D2F">
        <w:t xml:space="preserve"> </w:t>
      </w:r>
    </w:p>
    <w:p w14:paraId="77F5A100" w14:textId="79377816" w:rsidR="006D1D2F" w:rsidRPr="006D1D2F" w:rsidRDefault="006D1D2F" w:rsidP="006D1D2F">
      <w:r w:rsidRPr="006D1D2F">
        <w:br/>
        <w:t>(1)</w:t>
      </w:r>
      <w:r w:rsidRPr="006D1D2F">
        <w:t>设计局部</w:t>
      </w:r>
      <w:r w:rsidRPr="006D1D2F">
        <w:t>ER</w:t>
      </w:r>
      <w:r w:rsidRPr="006D1D2F">
        <w:t>模式</w:t>
      </w:r>
      <w:r w:rsidRPr="006D1D2F">
        <w:t xml:space="preserve"> </w:t>
      </w:r>
      <w:r w:rsidRPr="006D1D2F">
        <w:br/>
      </w:r>
      <w:r w:rsidRPr="006D1D2F">
        <w:rPr>
          <w:rFonts w:hint="eastAsia"/>
        </w:rPr>
        <w:t xml:space="preserve"> </w:t>
      </w:r>
      <w:r w:rsidRPr="006D1D2F">
        <w:t xml:space="preserve">   </w:t>
      </w:r>
      <w:r w:rsidRPr="006D1D2F">
        <w:t>确定局部结构范围；实体定义；联系定义；属性分配</w:t>
      </w:r>
      <w:r w:rsidRPr="006D1D2F">
        <w:t xml:space="preserve"> </w:t>
      </w:r>
      <w:r w:rsidRPr="006D1D2F">
        <w:br/>
        <w:t>(2)</w:t>
      </w:r>
      <w:r w:rsidRPr="006D1D2F">
        <w:t>设计全局</w:t>
      </w:r>
      <w:r w:rsidRPr="006D1D2F">
        <w:t>ER</w:t>
      </w:r>
      <w:r w:rsidRPr="006D1D2F">
        <w:t>模式</w:t>
      </w:r>
      <w:r w:rsidRPr="006D1D2F">
        <w:t xml:space="preserve"> </w:t>
      </w:r>
      <w:r w:rsidRPr="006D1D2F">
        <w:br/>
      </w:r>
      <w:r w:rsidRPr="006D1D2F">
        <w:rPr>
          <w:rFonts w:hint="eastAsia"/>
        </w:rPr>
        <w:t xml:space="preserve"> </w:t>
      </w:r>
      <w:r w:rsidRPr="006D1D2F">
        <w:t xml:space="preserve">   </w:t>
      </w:r>
      <w:r w:rsidRPr="006D1D2F">
        <w:t>确定公共实体类型；局部</w:t>
      </w:r>
      <w:r w:rsidRPr="006D1D2F">
        <w:t>ER</w:t>
      </w:r>
      <w:r w:rsidRPr="006D1D2F">
        <w:t>模型的合并；消除冲突</w:t>
      </w:r>
      <w:r w:rsidRPr="006D1D2F">
        <w:t xml:space="preserve"> </w:t>
      </w:r>
      <w:r w:rsidRPr="006D1D2F">
        <w:br/>
        <w:t>(3)</w:t>
      </w:r>
      <w:r w:rsidRPr="006D1D2F">
        <w:t>全局</w:t>
      </w:r>
      <w:r w:rsidRPr="006D1D2F">
        <w:t>ER</w:t>
      </w:r>
      <w:r w:rsidRPr="006D1D2F">
        <w:t>模式进行优化</w:t>
      </w:r>
      <w:r w:rsidRPr="006D1D2F">
        <w:t xml:space="preserve"> </w:t>
      </w:r>
      <w:r w:rsidRPr="006D1D2F">
        <w:br/>
      </w:r>
      <w:r w:rsidRPr="006D1D2F">
        <w:rPr>
          <w:rFonts w:hint="eastAsia"/>
        </w:rPr>
        <w:t xml:space="preserve"> </w:t>
      </w:r>
      <w:r w:rsidRPr="006D1D2F">
        <w:t xml:space="preserve">   </w:t>
      </w:r>
      <w:r w:rsidRPr="006D1D2F">
        <w:t>实体类型的合并；冗余属性的消除；冗余联系的消除</w:t>
      </w:r>
      <w:r w:rsidRPr="006D1D2F">
        <w:t xml:space="preserve"> </w:t>
      </w:r>
    </w:p>
    <w:p w14:paraId="74DEF420" w14:textId="77777777" w:rsidR="006D1D2F" w:rsidRPr="006D1D2F" w:rsidRDefault="006D1D2F" w:rsidP="006D1D2F">
      <w:r w:rsidRPr="006D1D2F">
        <w:rPr>
          <w:rFonts w:hint="eastAsia"/>
        </w:rPr>
        <w:t xml:space="preserve">(1) </w:t>
      </w:r>
      <w:r w:rsidRPr="006D1D2F">
        <w:rPr>
          <w:rFonts w:hint="eastAsia"/>
        </w:rPr>
        <w:t>二维表格</w:t>
      </w:r>
      <w:r w:rsidRPr="006D1D2F">
        <w:rPr>
          <w:rFonts w:hint="eastAsia"/>
        </w:rPr>
        <w:t xml:space="preserve"> </w:t>
      </w:r>
      <w:r w:rsidRPr="006D1D2F">
        <w:rPr>
          <w:rFonts w:hint="eastAsia"/>
        </w:rPr>
        <w:t>在关系模型中，一张二维表格对应一个关系。</w:t>
      </w:r>
      <w:r w:rsidRPr="006D1D2F">
        <w:rPr>
          <w:rFonts w:hint="eastAsia"/>
        </w:rPr>
        <w:t xml:space="preserve"> </w:t>
      </w:r>
      <w:r w:rsidRPr="006D1D2F">
        <w:rPr>
          <w:rFonts w:hint="eastAsia"/>
        </w:rPr>
        <w:br/>
        <w:t xml:space="preserve">(2) </w:t>
      </w:r>
      <w:r w:rsidRPr="006D1D2F">
        <w:rPr>
          <w:rFonts w:hint="eastAsia"/>
        </w:rPr>
        <w:t>元组</w:t>
      </w:r>
      <w:r w:rsidRPr="006D1D2F">
        <w:rPr>
          <w:rFonts w:hint="eastAsia"/>
        </w:rPr>
        <w:t xml:space="preserve"> </w:t>
      </w:r>
      <w:r w:rsidRPr="006D1D2F">
        <w:rPr>
          <w:rFonts w:hint="eastAsia"/>
        </w:rPr>
        <w:t>表中的一行（即一个记录），表示一个实体；关系是由元组组成的。</w:t>
      </w:r>
      <w:r w:rsidRPr="006D1D2F">
        <w:rPr>
          <w:rFonts w:hint="eastAsia"/>
        </w:rPr>
        <w:br/>
        <w:t xml:space="preserve">(3) </w:t>
      </w:r>
      <w:r w:rsidRPr="006D1D2F">
        <w:rPr>
          <w:rFonts w:hint="eastAsia"/>
        </w:rPr>
        <w:t>域</w:t>
      </w:r>
      <w:r w:rsidRPr="006D1D2F">
        <w:rPr>
          <w:rFonts w:hint="eastAsia"/>
        </w:rPr>
        <w:t xml:space="preserve"> </w:t>
      </w:r>
      <w:r w:rsidRPr="006D1D2F">
        <w:rPr>
          <w:rFonts w:hint="eastAsia"/>
        </w:rPr>
        <w:t>是一组具有相同数据类型的值的集合。（属性的取值范围）</w:t>
      </w:r>
      <w:r w:rsidRPr="006D1D2F">
        <w:rPr>
          <w:rFonts w:hint="eastAsia"/>
        </w:rPr>
        <w:br/>
        <w:t xml:space="preserve">(4) </w:t>
      </w:r>
      <w:r w:rsidRPr="006D1D2F">
        <w:rPr>
          <w:rFonts w:hint="eastAsia"/>
        </w:rPr>
        <w:t>笛卡尔积</w:t>
      </w:r>
      <w:r w:rsidRPr="006D1D2F">
        <w:rPr>
          <w:rFonts w:hint="eastAsia"/>
        </w:rPr>
        <w:t xml:space="preserve"> </w:t>
      </w:r>
      <w:r w:rsidRPr="006D1D2F">
        <w:rPr>
          <w:rFonts w:hint="eastAsia"/>
        </w:rPr>
        <w:t>域上的一种集合运算。</w:t>
      </w:r>
      <w:r w:rsidRPr="006D1D2F">
        <w:rPr>
          <w:rFonts w:hint="eastAsia"/>
        </w:rPr>
        <w:br/>
        <w:t xml:space="preserve">(5) </w:t>
      </w:r>
      <w:r w:rsidRPr="006D1D2F">
        <w:rPr>
          <w:rFonts w:hint="eastAsia"/>
        </w:rPr>
        <w:t>关系：是一个元数为</w:t>
      </w:r>
      <w:r w:rsidRPr="006D1D2F">
        <w:rPr>
          <w:rFonts w:hint="eastAsia"/>
        </w:rPr>
        <w:t>K(K&gt;=1)</w:t>
      </w:r>
      <w:r w:rsidRPr="006D1D2F">
        <w:rPr>
          <w:rFonts w:hint="eastAsia"/>
        </w:rPr>
        <w:t>的元组的集合。</w:t>
      </w:r>
      <w:r w:rsidRPr="006D1D2F">
        <w:rPr>
          <w:rFonts w:hint="eastAsia"/>
        </w:rPr>
        <w:t xml:space="preserve"> </w:t>
      </w:r>
      <w:r w:rsidRPr="006D1D2F">
        <w:rPr>
          <w:rFonts w:hint="eastAsia"/>
        </w:rPr>
        <w:t>一张二维表格对应一个关系。表中的一行称为关系的一个元组；表中的一列称为关系的一个属性。</w:t>
      </w:r>
      <w:r w:rsidRPr="006D1D2F">
        <w:rPr>
          <w:rFonts w:hint="eastAsia"/>
        </w:rPr>
        <w:t xml:space="preserve"> </w:t>
      </w:r>
      <w:r w:rsidRPr="006D1D2F">
        <w:rPr>
          <w:rFonts w:hint="eastAsia"/>
        </w:rPr>
        <w:br/>
      </w:r>
      <w:r w:rsidRPr="006D1D2F">
        <w:rPr>
          <w:rFonts w:hint="eastAsia"/>
        </w:rPr>
        <w:t>在关系模型中，对关系作了下列规范性的限制：（关系的六条基本性质）</w:t>
      </w:r>
      <w:r w:rsidRPr="006D1D2F">
        <w:rPr>
          <w:rFonts w:hint="eastAsia"/>
        </w:rPr>
        <w:t xml:space="preserve"> </w:t>
      </w:r>
    </w:p>
    <w:tbl>
      <w:tblPr>
        <w:tblW w:w="0" w:type="auto"/>
        <w:tblCellSpacing w:w="15" w:type="dxa"/>
        <w:tblInd w:w="258" w:type="dxa"/>
        <w:tblCellMar>
          <w:top w:w="150" w:type="dxa"/>
          <w:left w:w="150" w:type="dxa"/>
          <w:bottom w:w="150" w:type="dxa"/>
          <w:right w:w="150" w:type="dxa"/>
        </w:tblCellMar>
        <w:tblLook w:val="04A0" w:firstRow="1" w:lastRow="0" w:firstColumn="1" w:lastColumn="0" w:noHBand="0" w:noVBand="1"/>
      </w:tblPr>
      <w:tblGrid>
        <w:gridCol w:w="6660"/>
      </w:tblGrid>
      <w:tr w:rsidR="006D1D2F" w:rsidRPr="006D1D2F" w14:paraId="7EA09922" w14:textId="77777777" w:rsidTr="006D1D2F">
        <w:trPr>
          <w:tblCellSpacing w:w="15" w:type="dxa"/>
        </w:trPr>
        <w:tc>
          <w:tcPr>
            <w:tcW w:w="0" w:type="auto"/>
            <w:tcBorders>
              <w:top w:val="nil"/>
              <w:left w:val="nil"/>
              <w:bottom w:val="nil"/>
              <w:right w:val="nil"/>
            </w:tcBorders>
            <w:shd w:val="clear" w:color="auto" w:fill="EEFFDD"/>
            <w:vAlign w:val="center"/>
            <w:hideMark/>
          </w:tcPr>
          <w:p w14:paraId="28487441" w14:textId="77777777" w:rsidR="006D1D2F" w:rsidRPr="006D1D2F" w:rsidRDefault="006D1D2F" w:rsidP="006D1D2F">
            <w:r w:rsidRPr="006D1D2F">
              <w:t>关系中每一个属性值都是不可分解的；</w:t>
            </w:r>
            <w:r w:rsidRPr="006D1D2F">
              <w:t xml:space="preserve"> </w:t>
            </w:r>
            <w:r w:rsidRPr="006D1D2F">
              <w:br/>
            </w:r>
            <w:r w:rsidRPr="006D1D2F">
              <w:t>关系中不允许出现相同的元组（没有重复元组</w:t>
            </w:r>
            <w:r w:rsidRPr="006D1D2F">
              <w:t>)</w:t>
            </w:r>
            <w:r w:rsidRPr="006D1D2F">
              <w:t>；</w:t>
            </w:r>
            <w:r w:rsidRPr="006D1D2F">
              <w:t xml:space="preserve"> </w:t>
            </w:r>
            <w:r w:rsidRPr="006D1D2F">
              <w:br/>
            </w:r>
            <w:r w:rsidRPr="006D1D2F">
              <w:t>不考虑元组间的顺序，即没有行序；</w:t>
            </w:r>
            <w:r w:rsidRPr="006D1D2F">
              <w:t xml:space="preserve"> </w:t>
            </w:r>
            <w:r w:rsidRPr="006D1D2F">
              <w:br/>
            </w:r>
            <w:r w:rsidRPr="006D1D2F">
              <w:t>在理论上，属性间的顺序（即列序）也是不存在的；</w:t>
            </w:r>
            <w:r w:rsidRPr="006D1D2F">
              <w:t xml:space="preserve"> </w:t>
            </w:r>
            <w:r w:rsidRPr="006D1D2F">
              <w:rPr>
                <w:rFonts w:hint="eastAsia"/>
              </w:rPr>
              <w:br/>
            </w:r>
            <w:r w:rsidRPr="006D1D2F">
              <w:rPr>
                <w:rFonts w:hint="eastAsia"/>
              </w:rPr>
              <w:t>列是同质的，即每一列中的分量是同一类型的数据，来自同一个域；</w:t>
            </w:r>
            <w:r w:rsidRPr="006D1D2F">
              <w:br/>
            </w:r>
            <w:r w:rsidRPr="006D1D2F">
              <w:rPr>
                <w:rFonts w:hint="eastAsia"/>
              </w:rPr>
              <w:t>不同的列可出自同一个域，不同的属性要给予不同的属性名</w:t>
            </w:r>
            <w:r w:rsidRPr="006D1D2F">
              <w:t>。</w:t>
            </w:r>
            <w:r w:rsidRPr="006D1D2F">
              <w:t xml:space="preserve"> </w:t>
            </w:r>
          </w:p>
        </w:tc>
      </w:tr>
    </w:tbl>
    <w:p w14:paraId="721F9E0A" w14:textId="77777777" w:rsidR="006D1D2F" w:rsidRPr="006D1D2F" w:rsidRDefault="006D1D2F" w:rsidP="006D1D2F">
      <w:r w:rsidRPr="006D1D2F">
        <w:rPr>
          <w:rFonts w:hint="eastAsia"/>
        </w:rPr>
        <w:t xml:space="preserve"> </w:t>
      </w:r>
      <w:r w:rsidRPr="006D1D2F">
        <w:rPr>
          <w:rFonts w:hint="eastAsia"/>
          <w:i/>
          <w:iCs/>
        </w:rPr>
        <w:t xml:space="preserve">(6) </w:t>
      </w:r>
      <w:r w:rsidRPr="006D1D2F">
        <w:rPr>
          <w:rFonts w:hint="eastAsia"/>
          <w:i/>
          <w:iCs/>
        </w:rPr>
        <w:t>超码（</w:t>
      </w:r>
      <w:r w:rsidRPr="006D1D2F">
        <w:rPr>
          <w:rFonts w:hint="eastAsia"/>
          <w:i/>
          <w:iCs/>
        </w:rPr>
        <w:t>Super Key</w:t>
      </w:r>
      <w:r w:rsidRPr="006D1D2F">
        <w:rPr>
          <w:rFonts w:hint="eastAsia"/>
          <w:i/>
          <w:iCs/>
        </w:rPr>
        <w:t>）：在关系中能唯一标识元组的属性集称为关系模式的超码；</w:t>
      </w:r>
      <w:r w:rsidRPr="006D1D2F">
        <w:rPr>
          <w:rFonts w:hint="eastAsia"/>
          <w:i/>
          <w:iCs/>
        </w:rPr>
        <w:t xml:space="preserve"> </w:t>
      </w:r>
      <w:r w:rsidRPr="006D1D2F">
        <w:rPr>
          <w:rFonts w:hint="eastAsia"/>
          <w:i/>
          <w:iCs/>
        </w:rPr>
        <w:br/>
      </w:r>
      <w:r w:rsidRPr="006D1D2F">
        <w:rPr>
          <w:rFonts w:hint="eastAsia"/>
        </w:rPr>
        <w:t xml:space="preserve"> </w:t>
      </w:r>
      <w:r w:rsidRPr="006D1D2F">
        <w:rPr>
          <w:rFonts w:hint="eastAsia"/>
          <w:b/>
          <w:bCs/>
        </w:rPr>
        <w:t xml:space="preserve">(7) </w:t>
      </w:r>
      <w:r w:rsidRPr="006D1D2F">
        <w:rPr>
          <w:rFonts w:hint="eastAsia"/>
          <w:b/>
          <w:bCs/>
        </w:rPr>
        <w:t>候选码</w:t>
      </w:r>
      <w:r w:rsidRPr="006D1D2F">
        <w:rPr>
          <w:rFonts w:hint="eastAsia"/>
          <w:b/>
          <w:bCs/>
        </w:rPr>
        <w:t>(Candidate Key)</w:t>
      </w:r>
      <w:r w:rsidRPr="006D1D2F">
        <w:rPr>
          <w:rFonts w:hint="eastAsia"/>
          <w:b/>
          <w:bCs/>
        </w:rPr>
        <w:t>：</w:t>
      </w:r>
      <w:r w:rsidRPr="006D1D2F">
        <w:rPr>
          <w:rFonts w:hint="eastAsia"/>
          <w:b/>
          <w:bCs/>
          <w:i/>
          <w:iCs/>
        </w:rPr>
        <w:t>不含有多余属性的超码称为候选码</w:t>
      </w:r>
      <w:r w:rsidRPr="006D1D2F">
        <w:rPr>
          <w:rFonts w:hint="eastAsia"/>
          <w:b/>
          <w:bCs/>
        </w:rPr>
        <w:t>；</w:t>
      </w:r>
      <w:r w:rsidRPr="006D1D2F">
        <w:rPr>
          <w:rFonts w:hint="eastAsia"/>
          <w:b/>
          <w:bCs/>
        </w:rPr>
        <w:t xml:space="preserve"> </w:t>
      </w:r>
      <w:r w:rsidRPr="006D1D2F">
        <w:rPr>
          <w:rFonts w:hint="eastAsia"/>
          <w:b/>
          <w:bCs/>
        </w:rPr>
        <w:t>关系中能唯一地标识一个元组而不包含多余属性的属性（或属性组），叫码或者候选码，一个关系可以有多个候选码。</w:t>
      </w:r>
      <w:r w:rsidRPr="006D1D2F">
        <w:rPr>
          <w:rFonts w:hint="eastAsia"/>
          <w:b/>
          <w:bCs/>
        </w:rPr>
        <w:br/>
        <w:t xml:space="preserve"> (8) </w:t>
      </w:r>
      <w:r w:rsidRPr="006D1D2F">
        <w:rPr>
          <w:rFonts w:hint="eastAsia"/>
          <w:b/>
          <w:bCs/>
        </w:rPr>
        <w:t>主码（</w:t>
      </w:r>
      <w:r w:rsidRPr="006D1D2F">
        <w:rPr>
          <w:rFonts w:hint="eastAsia"/>
          <w:b/>
          <w:bCs/>
        </w:rPr>
        <w:t>Primary Key</w:t>
      </w:r>
      <w:r w:rsidRPr="006D1D2F">
        <w:rPr>
          <w:rFonts w:hint="eastAsia"/>
          <w:b/>
          <w:bCs/>
        </w:rPr>
        <w:t>）：用户选作元组标识的一个候选码。</w:t>
      </w:r>
      <w:r w:rsidRPr="006D1D2F">
        <w:rPr>
          <w:rFonts w:hint="eastAsia"/>
          <w:b/>
          <w:bCs/>
        </w:rPr>
        <w:t xml:space="preserve"> </w:t>
      </w:r>
      <w:r w:rsidRPr="006D1D2F">
        <w:rPr>
          <w:rFonts w:hint="eastAsia"/>
          <w:b/>
          <w:bCs/>
        </w:rPr>
        <w:t>如果一个关系有多个候选码，则选择其中一个作为主码。</w:t>
      </w:r>
      <w:r w:rsidRPr="006D1D2F">
        <w:rPr>
          <w:rFonts w:hint="eastAsia"/>
        </w:rPr>
        <w:br/>
      </w:r>
      <w:r w:rsidRPr="006D1D2F">
        <w:rPr>
          <w:rFonts w:hint="eastAsia"/>
        </w:rPr>
        <w:t>在以上概念中，主码一定可作候选码，候选码一定可作超码；反之，则不成立。</w:t>
      </w:r>
      <w:r w:rsidRPr="006D1D2F">
        <w:rPr>
          <w:rFonts w:hint="eastAsia"/>
        </w:rPr>
        <w:t xml:space="preserve"> </w:t>
      </w:r>
    </w:p>
    <w:p w14:paraId="613CDEDF" w14:textId="77777777" w:rsidR="006D1D2F" w:rsidRPr="006D1D2F" w:rsidRDefault="006D1D2F" w:rsidP="006D1D2F">
      <w:r w:rsidRPr="006D1D2F">
        <w:t>比如，在学生表中，如果有</w:t>
      </w:r>
      <w:r w:rsidRPr="006D1D2F">
        <w:t>“</w:t>
      </w:r>
      <w:r w:rsidRPr="006D1D2F">
        <w:t>学号</w:t>
      </w:r>
      <w:r w:rsidRPr="006D1D2F">
        <w:t>”</w:t>
      </w:r>
      <w:r w:rsidRPr="006D1D2F">
        <w:t>、</w:t>
      </w:r>
      <w:r w:rsidRPr="006D1D2F">
        <w:t>“</w:t>
      </w:r>
      <w:r w:rsidRPr="006D1D2F">
        <w:t>姓名</w:t>
      </w:r>
      <w:r w:rsidRPr="006D1D2F">
        <w:t>”</w:t>
      </w:r>
      <w:r w:rsidRPr="006D1D2F">
        <w:t>、</w:t>
      </w:r>
      <w:r w:rsidRPr="006D1D2F">
        <w:t>“</w:t>
      </w:r>
      <w:r w:rsidRPr="006D1D2F">
        <w:t>出生年月</w:t>
      </w:r>
      <w:r w:rsidRPr="006D1D2F">
        <w:t>”</w:t>
      </w:r>
      <w:r w:rsidRPr="006D1D2F">
        <w:t>等字段，</w:t>
      </w:r>
      <w:r w:rsidRPr="006D1D2F">
        <w:t xml:space="preserve"> </w:t>
      </w:r>
      <w:r w:rsidRPr="006D1D2F">
        <w:t>其中学号是唯一的，那么（学号）属于超码，（学号，姓名）的组合也是超码。</w:t>
      </w:r>
      <w:r w:rsidRPr="006D1D2F">
        <w:t xml:space="preserve"> </w:t>
      </w:r>
      <w:r w:rsidRPr="006D1D2F">
        <w:t>同时，（学号）是候选码，而（学号，姓名）由于含有多余属性，所以不是候选码。</w:t>
      </w:r>
      <w:r w:rsidRPr="006D1D2F">
        <w:t xml:space="preserve"> </w:t>
      </w:r>
      <w:r w:rsidRPr="006D1D2F">
        <w:t>在这三个概念中，主码的概念最为重要，它是用户选作元组标识的一个关</w:t>
      </w:r>
      <w:r w:rsidRPr="006D1D2F">
        <w:rPr>
          <w:rFonts w:hint="eastAsia"/>
        </w:rPr>
        <w:t>键</w:t>
      </w:r>
      <w:r w:rsidRPr="006D1D2F">
        <w:t>字。</w:t>
      </w:r>
      <w:r w:rsidRPr="006D1D2F">
        <w:t xml:space="preserve"> </w:t>
      </w:r>
      <w:r w:rsidRPr="006D1D2F">
        <w:t>如果一个关系中有两个或两个以上候选码，用户就选其中之一作为主码。</w:t>
      </w:r>
      <w:r w:rsidRPr="006D1D2F">
        <w:t xml:space="preserve"> </w:t>
      </w:r>
    </w:p>
    <w:p w14:paraId="42542C0A" w14:textId="77777777" w:rsidR="006D1D2F" w:rsidRPr="006D1D2F" w:rsidRDefault="006D1D2F" w:rsidP="006D1D2F">
      <w:r w:rsidRPr="006D1D2F">
        <w:rPr>
          <w:rFonts w:hint="eastAsia"/>
        </w:rPr>
        <w:t xml:space="preserve">(1) </w:t>
      </w:r>
      <w:r w:rsidRPr="006D1D2F">
        <w:rPr>
          <w:rFonts w:hint="eastAsia"/>
        </w:rPr>
        <w:t>实体完整性规则</w:t>
      </w:r>
      <w:r w:rsidRPr="006D1D2F">
        <w:rPr>
          <w:rFonts w:hint="eastAsia"/>
        </w:rPr>
        <w:t xml:space="preserve"> </w:t>
      </w:r>
      <w:r w:rsidRPr="006D1D2F">
        <w:rPr>
          <w:rFonts w:hint="eastAsia"/>
        </w:rPr>
        <w:t>要求关系中元组在组成候选码的属性上不能有空值。如果出现空值，</w:t>
      </w:r>
      <w:r w:rsidRPr="006D1D2F">
        <w:rPr>
          <w:rFonts w:hint="eastAsia"/>
        </w:rPr>
        <w:t xml:space="preserve"> </w:t>
      </w:r>
      <w:r w:rsidRPr="006D1D2F">
        <w:rPr>
          <w:rFonts w:hint="eastAsia"/>
        </w:rPr>
        <w:t>那么候选码就起不了唯一标识元组的作用。（对关系的码的约束）</w:t>
      </w:r>
      <w:r w:rsidRPr="006D1D2F">
        <w:rPr>
          <w:rFonts w:hint="eastAsia"/>
        </w:rPr>
        <w:t xml:space="preserve"> </w:t>
      </w:r>
      <w:r w:rsidRPr="006D1D2F">
        <w:rPr>
          <w:rFonts w:hint="eastAsia"/>
        </w:rPr>
        <w:t>主码</w:t>
      </w:r>
      <w:r w:rsidRPr="006D1D2F">
        <w:rPr>
          <w:rFonts w:hint="eastAsia"/>
        </w:rPr>
        <w:t xml:space="preserve">Primary key </w:t>
      </w:r>
      <w:r w:rsidRPr="006D1D2F">
        <w:rPr>
          <w:rFonts w:hint="eastAsia"/>
        </w:rPr>
        <w:t>也叫主键</w:t>
      </w:r>
      <w:r w:rsidRPr="006D1D2F">
        <w:rPr>
          <w:rFonts w:hint="eastAsia"/>
        </w:rPr>
        <w:br/>
        <w:t xml:space="preserve">(2) </w:t>
      </w:r>
      <w:r w:rsidRPr="006D1D2F">
        <w:rPr>
          <w:rFonts w:hint="eastAsia"/>
        </w:rPr>
        <w:t>参照完整性规则</w:t>
      </w:r>
      <w:r w:rsidRPr="006D1D2F">
        <w:rPr>
          <w:rFonts w:hint="eastAsia"/>
        </w:rPr>
        <w:t xml:space="preserve"> </w:t>
      </w:r>
      <w:r w:rsidRPr="006D1D2F">
        <w:rPr>
          <w:rFonts w:hint="eastAsia"/>
        </w:rPr>
        <w:t>要求外码值必须是（另）一个关系的主码的有效值，或者是空值。</w:t>
      </w:r>
      <w:r w:rsidRPr="006D1D2F">
        <w:rPr>
          <w:rFonts w:hint="eastAsia"/>
        </w:rPr>
        <w:t xml:space="preserve"> </w:t>
      </w:r>
      <w:r w:rsidRPr="006D1D2F">
        <w:rPr>
          <w:rFonts w:hint="eastAsia"/>
        </w:rPr>
        <w:t>（对关系外码的约束）</w:t>
      </w:r>
      <w:r w:rsidRPr="006D1D2F">
        <w:rPr>
          <w:rFonts w:hint="eastAsia"/>
        </w:rPr>
        <w:t xml:space="preserve"> </w:t>
      </w:r>
    </w:p>
    <w:tbl>
      <w:tblPr>
        <w:tblW w:w="0" w:type="auto"/>
        <w:tblCellSpacing w:w="15" w:type="dxa"/>
        <w:tblInd w:w="258" w:type="dxa"/>
        <w:tblCellMar>
          <w:top w:w="150" w:type="dxa"/>
          <w:left w:w="150" w:type="dxa"/>
          <w:bottom w:w="150" w:type="dxa"/>
          <w:right w:w="150" w:type="dxa"/>
        </w:tblCellMar>
        <w:tblLook w:val="04A0" w:firstRow="1" w:lastRow="0" w:firstColumn="1" w:lastColumn="0" w:noHBand="0" w:noVBand="1"/>
      </w:tblPr>
      <w:tblGrid>
        <w:gridCol w:w="8408"/>
      </w:tblGrid>
      <w:tr w:rsidR="006D1D2F" w:rsidRPr="006D1D2F" w14:paraId="1DC76D00" w14:textId="77777777" w:rsidTr="006D1D2F">
        <w:trPr>
          <w:tblCellSpacing w:w="15" w:type="dxa"/>
        </w:trPr>
        <w:tc>
          <w:tcPr>
            <w:tcW w:w="0" w:type="auto"/>
            <w:tcBorders>
              <w:top w:val="nil"/>
              <w:left w:val="nil"/>
              <w:bottom w:val="nil"/>
              <w:right w:val="nil"/>
            </w:tcBorders>
            <w:shd w:val="clear" w:color="auto" w:fill="FFFFFF"/>
            <w:vAlign w:val="center"/>
            <w:hideMark/>
          </w:tcPr>
          <w:p w14:paraId="322A59E5" w14:textId="77777777" w:rsidR="006D1D2F" w:rsidRPr="006D1D2F" w:rsidRDefault="006D1D2F" w:rsidP="006D1D2F">
            <w:r w:rsidRPr="006D1D2F">
              <w:t>外码：（</w:t>
            </w:r>
            <w:r w:rsidRPr="006D1D2F">
              <w:rPr>
                <w:rFonts w:hint="eastAsia"/>
              </w:rPr>
              <w:t>Foreign</w:t>
            </w:r>
            <w:r w:rsidRPr="006D1D2F">
              <w:t xml:space="preserve"> </w:t>
            </w:r>
            <w:r w:rsidRPr="006D1D2F">
              <w:rPr>
                <w:rFonts w:hint="eastAsia"/>
              </w:rPr>
              <w:t>Key</w:t>
            </w:r>
            <w:r w:rsidRPr="006D1D2F">
              <w:rPr>
                <w:rFonts w:hint="eastAsia"/>
              </w:rPr>
              <w:t>也叫外键</w:t>
            </w:r>
            <w:r w:rsidRPr="006D1D2F">
              <w:t>）将一个关系的主码（比如</w:t>
            </w:r>
            <w:r w:rsidRPr="006D1D2F">
              <w:t xml:space="preserve"> </w:t>
            </w:r>
            <w:r w:rsidRPr="006D1D2F">
              <w:t>学生关系</w:t>
            </w:r>
            <w:r w:rsidRPr="006D1D2F">
              <w:t>S</w:t>
            </w:r>
            <w:r w:rsidRPr="006D1D2F">
              <w:t>中的</w:t>
            </w:r>
            <w:r w:rsidRPr="006D1D2F">
              <w:rPr>
                <w:rFonts w:hint="eastAsia"/>
              </w:rPr>
              <w:t>S#</w:t>
            </w:r>
            <w:r w:rsidRPr="006D1D2F">
              <w:t>）</w:t>
            </w:r>
            <w:r w:rsidRPr="006D1D2F">
              <w:t xml:space="preserve"> </w:t>
            </w:r>
            <w:r w:rsidRPr="006D1D2F">
              <w:t>放到另一个关系（比如</w:t>
            </w:r>
            <w:r w:rsidRPr="006D1D2F">
              <w:rPr>
                <w:rFonts w:hint="eastAsia"/>
              </w:rPr>
              <w:t>选课关系</w:t>
            </w:r>
            <w:r w:rsidRPr="006D1D2F">
              <w:t>SC</w:t>
            </w:r>
            <w:r w:rsidRPr="006D1D2F">
              <w:t>）中，此时称</w:t>
            </w:r>
            <w:r w:rsidRPr="006D1D2F">
              <w:t>Sno</w:t>
            </w:r>
            <w:r w:rsidRPr="006D1D2F">
              <w:t>是关系</w:t>
            </w:r>
            <w:r w:rsidRPr="006D1D2F">
              <w:t>SC</w:t>
            </w:r>
            <w:r w:rsidRPr="006D1D2F">
              <w:t>的外码。</w:t>
            </w:r>
            <w:r w:rsidRPr="006D1D2F">
              <w:t xml:space="preserve"> </w:t>
            </w:r>
            <w:r w:rsidRPr="006D1D2F">
              <w:br/>
            </w:r>
            <w:r w:rsidRPr="006D1D2F">
              <w:br/>
            </w:r>
            <w:r w:rsidRPr="006D1D2F">
              <w:t>注意事项：</w:t>
            </w:r>
            <w:r w:rsidRPr="006D1D2F">
              <w:t xml:space="preserve"> </w:t>
            </w:r>
            <w:r w:rsidRPr="006D1D2F">
              <w:br/>
            </w:r>
            <w:r w:rsidRPr="006D1D2F">
              <w:t>外码和相应的主码可以不同名，只要定义在相同值域上即可；</w:t>
            </w:r>
            <w:r w:rsidRPr="006D1D2F">
              <w:t xml:space="preserve"> </w:t>
            </w:r>
            <w:r w:rsidRPr="006D1D2F">
              <w:br/>
            </w:r>
            <w:r w:rsidRPr="006D1D2F">
              <w:t>两个关系可以是同一个关系模式，表示了属性之间的联系。</w:t>
            </w:r>
            <w:r w:rsidRPr="006D1D2F">
              <w:t xml:space="preserve"> </w:t>
            </w:r>
            <w:r w:rsidRPr="006D1D2F">
              <w:br/>
            </w:r>
            <w:r w:rsidRPr="006D1D2F">
              <w:t>外码值是否允许空，应视具体情况而定</w:t>
            </w:r>
            <w:r w:rsidRPr="006D1D2F">
              <w:t xml:space="preserve"> </w:t>
            </w:r>
          </w:p>
        </w:tc>
      </w:tr>
    </w:tbl>
    <w:p w14:paraId="08E9BCA3" w14:textId="77777777" w:rsidR="006D1D2F" w:rsidRPr="006D1D2F" w:rsidRDefault="006D1D2F" w:rsidP="006D1D2F">
      <w:r w:rsidRPr="006D1D2F">
        <w:t xml:space="preserve">(3) </w:t>
      </w:r>
      <w:r w:rsidRPr="006D1D2F">
        <w:t>用户定义的完整性规则：这是针对某一具体数据的约束条件，由应用环境决定，</w:t>
      </w:r>
      <w:r w:rsidRPr="006D1D2F">
        <w:t xml:space="preserve"> </w:t>
      </w:r>
      <w:r w:rsidRPr="006D1D2F">
        <w:t>例如，学生的年龄限制为</w:t>
      </w:r>
      <w:r w:rsidRPr="006D1D2F">
        <w:t>15~30</w:t>
      </w:r>
      <w:r w:rsidRPr="006D1D2F">
        <w:t>周岁。</w:t>
      </w:r>
      <w:r w:rsidRPr="006D1D2F">
        <w:t xml:space="preserve"> </w:t>
      </w:r>
      <w:r w:rsidRPr="006D1D2F">
        <w:t>用户定义的完整性规则反映某一具体应用涉及的数据必须满足的语义要求。</w:t>
      </w:r>
      <w:r w:rsidRPr="006D1D2F">
        <w:t xml:space="preserve"> </w:t>
      </w:r>
      <w:r w:rsidRPr="006D1D2F">
        <w:t>系统提供定义和检验这类完整性的机制。</w:t>
      </w:r>
      <w:r w:rsidRPr="006D1D2F">
        <w:t xml:space="preserve"> </w:t>
      </w:r>
    </w:p>
    <w:tbl>
      <w:tblPr>
        <w:tblW w:w="5000" w:type="pct"/>
        <w:tblCellSpacing w:w="15" w:type="dxa"/>
        <w:tblInd w:w="3" w:type="dxa"/>
        <w:tblCellMar>
          <w:top w:w="75" w:type="dxa"/>
          <w:left w:w="75" w:type="dxa"/>
          <w:bottom w:w="75" w:type="dxa"/>
          <w:right w:w="75" w:type="dxa"/>
        </w:tblCellMar>
        <w:tblLook w:val="04A0" w:firstRow="1" w:lastRow="0" w:firstColumn="1" w:lastColumn="0" w:noHBand="0" w:noVBand="1"/>
      </w:tblPr>
      <w:tblGrid>
        <w:gridCol w:w="8516"/>
      </w:tblGrid>
      <w:tr w:rsidR="006D1D2F" w:rsidRPr="006D1D2F" w14:paraId="0633B142" w14:textId="77777777" w:rsidTr="006D1D2F">
        <w:trPr>
          <w:tblCellSpacing w:w="15" w:type="dxa"/>
        </w:trPr>
        <w:tc>
          <w:tcPr>
            <w:tcW w:w="4965" w:type="pct"/>
            <w:tcBorders>
              <w:top w:val="nil"/>
              <w:left w:val="nil"/>
              <w:bottom w:val="nil"/>
              <w:right w:val="nil"/>
            </w:tcBorders>
            <w:vAlign w:val="center"/>
          </w:tcPr>
          <w:p w14:paraId="6948936B" w14:textId="77777777" w:rsidR="006D1D2F" w:rsidRPr="006D1D2F" w:rsidRDefault="006D1D2F" w:rsidP="006D1D2F">
            <w:pPr>
              <w:rPr>
                <w:b/>
                <w:bCs/>
              </w:rPr>
            </w:pPr>
            <w:r w:rsidRPr="006D1D2F">
              <w:rPr>
                <w:b/>
                <w:bCs/>
              </w:rPr>
              <w:t xml:space="preserve">3 </w:t>
            </w:r>
            <w:r w:rsidRPr="006D1D2F">
              <w:rPr>
                <w:b/>
                <w:bCs/>
              </w:rPr>
              <w:t>数据模型和关系数据模型的基本概念</w:t>
            </w:r>
            <w:r w:rsidRPr="006D1D2F">
              <w:rPr>
                <w:rFonts w:hint="eastAsia"/>
                <w:b/>
                <w:bCs/>
              </w:rPr>
              <w:t xml:space="preserve"> </w:t>
            </w:r>
          </w:p>
          <w:p w14:paraId="204C5793" w14:textId="77777777" w:rsidR="006D1D2F" w:rsidRPr="006D1D2F" w:rsidRDefault="006D1D2F" w:rsidP="006D1D2F">
            <w:r w:rsidRPr="006D1D2F">
              <w:rPr>
                <w:rFonts w:hint="eastAsia"/>
              </w:rPr>
              <w:t xml:space="preserve">3.1 </w:t>
            </w:r>
            <w:r w:rsidRPr="006D1D2F">
              <w:rPr>
                <w:rFonts w:hint="eastAsia"/>
              </w:rPr>
              <w:t>数据模型三要素</w:t>
            </w:r>
            <w:r w:rsidRPr="006D1D2F">
              <w:rPr>
                <w:rFonts w:hint="eastAsia"/>
              </w:rPr>
              <w:t xml:space="preserve"> </w:t>
            </w:r>
            <w:r w:rsidRPr="006D1D2F">
              <w:rPr>
                <w:rFonts w:hint="eastAsia"/>
              </w:rPr>
              <w:br/>
            </w:r>
            <w:r w:rsidRPr="006D1D2F">
              <w:rPr>
                <w:rFonts w:hint="eastAsia"/>
                <w:b/>
                <w:bCs/>
              </w:rPr>
              <w:t>考核要求：</w:t>
            </w:r>
            <w:r w:rsidRPr="006D1D2F">
              <w:rPr>
                <w:rFonts w:hint="eastAsia"/>
              </w:rPr>
              <w:t>达到“识记”层次</w:t>
            </w:r>
            <w:r w:rsidRPr="006D1D2F">
              <w:rPr>
                <w:rFonts w:hint="eastAsia"/>
              </w:rPr>
              <w:t xml:space="preserve"> </w:t>
            </w:r>
            <w:r w:rsidRPr="006D1D2F">
              <w:rPr>
                <w:rFonts w:hint="eastAsia"/>
              </w:rPr>
              <w:br/>
            </w:r>
            <w:r w:rsidRPr="006D1D2F">
              <w:rPr>
                <w:rFonts w:hint="eastAsia"/>
                <w:b/>
                <w:bCs/>
              </w:rPr>
              <w:t>知识点：</w:t>
            </w:r>
            <w:r w:rsidRPr="006D1D2F">
              <w:rPr>
                <w:rFonts w:hint="eastAsia"/>
              </w:rPr>
              <w:t>数据结构、数据操作、完整性约束</w:t>
            </w:r>
          </w:p>
          <w:p w14:paraId="2BC864DE" w14:textId="77777777" w:rsidR="006D1D2F" w:rsidRPr="006D1D2F" w:rsidRDefault="006D1D2F" w:rsidP="006D1D2F">
            <w:r w:rsidRPr="006D1D2F">
              <w:rPr>
                <w:rFonts w:hint="eastAsia"/>
              </w:rPr>
              <w:t xml:space="preserve"> </w:t>
            </w:r>
            <w:r w:rsidRPr="006D1D2F">
              <w:rPr>
                <w:rFonts w:hint="eastAsia"/>
              </w:rPr>
              <w:t>结合下面的关系数据模型进行理解</w:t>
            </w:r>
          </w:p>
          <w:p w14:paraId="41D2508C" w14:textId="77777777" w:rsidR="006D1D2F" w:rsidRPr="006D1D2F" w:rsidRDefault="006D1D2F" w:rsidP="006D1D2F"/>
          <w:p w14:paraId="3C68D1AB" w14:textId="77777777" w:rsidR="006D1D2F" w:rsidRPr="006D1D2F" w:rsidRDefault="006D1D2F" w:rsidP="006D1D2F">
            <w:r w:rsidRPr="006D1D2F">
              <w:rPr>
                <w:rFonts w:hint="eastAsia"/>
              </w:rPr>
              <w:t xml:space="preserve">3.2 </w:t>
            </w:r>
            <w:r w:rsidRPr="006D1D2F">
              <w:rPr>
                <w:rFonts w:hint="eastAsia"/>
              </w:rPr>
              <w:t>二维表格的基本术语</w:t>
            </w:r>
            <w:r w:rsidRPr="006D1D2F">
              <w:rPr>
                <w:rFonts w:hint="eastAsia"/>
              </w:rPr>
              <w:t xml:space="preserve"> </w:t>
            </w:r>
            <w:r w:rsidRPr="006D1D2F">
              <w:rPr>
                <w:rFonts w:hint="eastAsia"/>
              </w:rPr>
              <w:br/>
            </w:r>
            <w:r w:rsidRPr="006D1D2F">
              <w:rPr>
                <w:rFonts w:hint="eastAsia"/>
                <w:b/>
                <w:bCs/>
              </w:rPr>
              <w:t>考核要求：</w:t>
            </w:r>
            <w:r w:rsidRPr="006D1D2F">
              <w:rPr>
                <w:rFonts w:hint="eastAsia"/>
              </w:rPr>
              <w:t>达到“识记”层次</w:t>
            </w:r>
            <w:r w:rsidRPr="006D1D2F">
              <w:rPr>
                <w:rFonts w:hint="eastAsia"/>
              </w:rPr>
              <w:t xml:space="preserve"> </w:t>
            </w:r>
            <w:r w:rsidRPr="006D1D2F">
              <w:rPr>
                <w:rFonts w:hint="eastAsia"/>
              </w:rPr>
              <w:br/>
            </w:r>
            <w:r w:rsidRPr="006D1D2F">
              <w:rPr>
                <w:rFonts w:hint="eastAsia"/>
                <w:b/>
                <w:bCs/>
              </w:rPr>
              <w:t>知识点：</w:t>
            </w:r>
            <w:r w:rsidRPr="006D1D2F">
              <w:rPr>
                <w:rFonts w:hint="eastAsia"/>
              </w:rPr>
              <w:t>主要是一些基本概念</w:t>
            </w:r>
            <w:r w:rsidRPr="006D1D2F">
              <w:rPr>
                <w:rFonts w:hint="eastAsia"/>
              </w:rPr>
              <w:t xml:space="preserve"> </w:t>
            </w:r>
          </w:p>
          <w:p w14:paraId="1C40598D" w14:textId="77777777" w:rsidR="006D1D2F" w:rsidRPr="006D1D2F" w:rsidRDefault="00000000" w:rsidP="006D1D2F">
            <w:r>
              <w:pict w14:anchorId="42E37F3E">
                <v:rect id="_x0000_i1025" style="width:3in;height:1.2pt" o:hrpct="500" o:hrstd="t" o:hr="t" fillcolor="#a0a0a0" stroked="f"/>
              </w:pict>
            </w:r>
          </w:p>
          <w:p w14:paraId="6BB83430" w14:textId="77777777" w:rsidR="006D1D2F" w:rsidRPr="006D1D2F" w:rsidRDefault="006D1D2F" w:rsidP="006D1D2F">
            <w:r w:rsidRPr="006D1D2F">
              <w:rPr>
                <w:rFonts w:hint="eastAsia"/>
              </w:rPr>
              <w:t xml:space="preserve">(1) </w:t>
            </w:r>
            <w:r w:rsidRPr="006D1D2F">
              <w:rPr>
                <w:rFonts w:hint="eastAsia"/>
              </w:rPr>
              <w:t>二维表格</w:t>
            </w:r>
            <w:r w:rsidRPr="006D1D2F">
              <w:rPr>
                <w:rFonts w:hint="eastAsia"/>
              </w:rPr>
              <w:t xml:space="preserve"> </w:t>
            </w:r>
            <w:r w:rsidRPr="006D1D2F">
              <w:rPr>
                <w:rFonts w:hint="eastAsia"/>
              </w:rPr>
              <w:t>在关系模型中，一张二维表格对应一个关系。</w:t>
            </w:r>
            <w:r w:rsidRPr="006D1D2F">
              <w:rPr>
                <w:rFonts w:hint="eastAsia"/>
              </w:rPr>
              <w:t xml:space="preserve"> </w:t>
            </w:r>
            <w:r w:rsidRPr="006D1D2F">
              <w:rPr>
                <w:rFonts w:hint="eastAsia"/>
              </w:rPr>
              <w:br/>
              <w:t xml:space="preserve">(2) </w:t>
            </w:r>
            <w:r w:rsidRPr="006D1D2F">
              <w:rPr>
                <w:rFonts w:hint="eastAsia"/>
              </w:rPr>
              <w:t>元组</w:t>
            </w:r>
            <w:r w:rsidRPr="006D1D2F">
              <w:rPr>
                <w:rFonts w:hint="eastAsia"/>
              </w:rPr>
              <w:t xml:space="preserve"> </w:t>
            </w:r>
            <w:r w:rsidRPr="006D1D2F">
              <w:rPr>
                <w:rFonts w:hint="eastAsia"/>
              </w:rPr>
              <w:t>表中的一行（即一个记录），表示一个实体；关系是由元组组成的。</w:t>
            </w:r>
            <w:r w:rsidRPr="006D1D2F">
              <w:rPr>
                <w:rFonts w:hint="eastAsia"/>
              </w:rPr>
              <w:br/>
              <w:t xml:space="preserve">(3) </w:t>
            </w:r>
            <w:r w:rsidRPr="006D1D2F">
              <w:rPr>
                <w:rFonts w:hint="eastAsia"/>
              </w:rPr>
              <w:t>域</w:t>
            </w:r>
            <w:r w:rsidRPr="006D1D2F">
              <w:rPr>
                <w:rFonts w:hint="eastAsia"/>
              </w:rPr>
              <w:t xml:space="preserve"> </w:t>
            </w:r>
            <w:r w:rsidRPr="006D1D2F">
              <w:rPr>
                <w:rFonts w:hint="eastAsia"/>
              </w:rPr>
              <w:t>是一组具有相同数据类型的值的集合。（属性的取值范围）</w:t>
            </w:r>
            <w:r w:rsidRPr="006D1D2F">
              <w:rPr>
                <w:rFonts w:hint="eastAsia"/>
              </w:rPr>
              <w:br/>
              <w:t xml:space="preserve">(4) </w:t>
            </w:r>
            <w:r w:rsidRPr="006D1D2F">
              <w:rPr>
                <w:rFonts w:hint="eastAsia"/>
              </w:rPr>
              <w:t>笛卡尔积</w:t>
            </w:r>
            <w:r w:rsidRPr="006D1D2F">
              <w:rPr>
                <w:rFonts w:hint="eastAsia"/>
              </w:rPr>
              <w:t xml:space="preserve"> </w:t>
            </w:r>
            <w:r w:rsidRPr="006D1D2F">
              <w:rPr>
                <w:rFonts w:hint="eastAsia"/>
              </w:rPr>
              <w:t>域上的一种集合运算。</w:t>
            </w:r>
            <w:r w:rsidRPr="006D1D2F">
              <w:rPr>
                <w:rFonts w:hint="eastAsia"/>
              </w:rPr>
              <w:br/>
              <w:t xml:space="preserve">(5) </w:t>
            </w:r>
            <w:r w:rsidRPr="006D1D2F">
              <w:rPr>
                <w:rFonts w:hint="eastAsia"/>
              </w:rPr>
              <w:t>关系：是一个元数为</w:t>
            </w:r>
            <w:r w:rsidRPr="006D1D2F">
              <w:rPr>
                <w:rFonts w:hint="eastAsia"/>
              </w:rPr>
              <w:t>K(K&gt;=1)</w:t>
            </w:r>
            <w:r w:rsidRPr="006D1D2F">
              <w:rPr>
                <w:rFonts w:hint="eastAsia"/>
              </w:rPr>
              <w:t>的元组的集合。</w:t>
            </w:r>
            <w:r w:rsidRPr="006D1D2F">
              <w:rPr>
                <w:rFonts w:hint="eastAsia"/>
              </w:rPr>
              <w:t xml:space="preserve"> </w:t>
            </w:r>
            <w:r w:rsidRPr="006D1D2F">
              <w:rPr>
                <w:rFonts w:hint="eastAsia"/>
              </w:rPr>
              <w:t>一张二维表格对应一个关系。表中的一行称为关系的一个元组；表中的一列称为关系的一个属性。</w:t>
            </w:r>
            <w:r w:rsidRPr="006D1D2F">
              <w:rPr>
                <w:rFonts w:hint="eastAsia"/>
              </w:rPr>
              <w:t xml:space="preserve"> </w:t>
            </w:r>
            <w:r w:rsidRPr="006D1D2F">
              <w:rPr>
                <w:rFonts w:hint="eastAsia"/>
              </w:rPr>
              <w:br/>
            </w:r>
            <w:r w:rsidRPr="006D1D2F">
              <w:rPr>
                <w:rFonts w:hint="eastAsia"/>
              </w:rPr>
              <w:t>在关系模型中，对关系作了下列规范性的限制：（关系的六条基本性质）</w:t>
            </w:r>
            <w:r w:rsidRPr="006D1D2F">
              <w:rPr>
                <w:rFonts w:hint="eastAsia"/>
              </w:rPr>
              <w:t xml:space="preserve"> </w:t>
            </w:r>
          </w:p>
          <w:tbl>
            <w:tblPr>
              <w:tblW w:w="0" w:type="auto"/>
              <w:tblCellSpacing w:w="15" w:type="dxa"/>
              <w:tblInd w:w="150" w:type="dxa"/>
              <w:tblCellMar>
                <w:top w:w="150" w:type="dxa"/>
                <w:left w:w="150" w:type="dxa"/>
                <w:bottom w:w="150" w:type="dxa"/>
                <w:right w:w="150" w:type="dxa"/>
              </w:tblCellMar>
              <w:tblLook w:val="04A0" w:firstRow="1" w:lastRow="0" w:firstColumn="1" w:lastColumn="0" w:noHBand="0" w:noVBand="1"/>
            </w:tblPr>
            <w:tblGrid>
              <w:gridCol w:w="6660"/>
            </w:tblGrid>
            <w:tr w:rsidR="006D1D2F" w:rsidRPr="006D1D2F" w14:paraId="4A455A42" w14:textId="77777777">
              <w:trPr>
                <w:tblCellSpacing w:w="15" w:type="dxa"/>
              </w:trPr>
              <w:tc>
                <w:tcPr>
                  <w:tcW w:w="0" w:type="auto"/>
                  <w:tcBorders>
                    <w:top w:val="nil"/>
                    <w:left w:val="nil"/>
                    <w:bottom w:val="nil"/>
                    <w:right w:val="nil"/>
                  </w:tcBorders>
                  <w:shd w:val="clear" w:color="auto" w:fill="EEFFDD"/>
                  <w:vAlign w:val="center"/>
                  <w:hideMark/>
                </w:tcPr>
                <w:p w14:paraId="14B6F799" w14:textId="77777777" w:rsidR="006D1D2F" w:rsidRPr="006D1D2F" w:rsidRDefault="006D1D2F" w:rsidP="006D1D2F">
                  <w:r w:rsidRPr="006D1D2F">
                    <w:t>关系中每一个属性值都是不可分解的；</w:t>
                  </w:r>
                  <w:r w:rsidRPr="006D1D2F">
                    <w:t xml:space="preserve"> </w:t>
                  </w:r>
                  <w:r w:rsidRPr="006D1D2F">
                    <w:br/>
                  </w:r>
                  <w:r w:rsidRPr="006D1D2F">
                    <w:t>关系中不允许出现相同的元组（没有重复元组</w:t>
                  </w:r>
                  <w:r w:rsidRPr="006D1D2F">
                    <w:t>)</w:t>
                  </w:r>
                  <w:r w:rsidRPr="006D1D2F">
                    <w:t>；</w:t>
                  </w:r>
                  <w:r w:rsidRPr="006D1D2F">
                    <w:t xml:space="preserve"> </w:t>
                  </w:r>
                  <w:r w:rsidRPr="006D1D2F">
                    <w:br/>
                  </w:r>
                  <w:r w:rsidRPr="006D1D2F">
                    <w:t>不考虑元组间的顺序，即没有行序；</w:t>
                  </w:r>
                  <w:r w:rsidRPr="006D1D2F">
                    <w:t xml:space="preserve"> </w:t>
                  </w:r>
                  <w:r w:rsidRPr="006D1D2F">
                    <w:br/>
                  </w:r>
                  <w:r w:rsidRPr="006D1D2F">
                    <w:t>在理论上，属性间的顺序（即列序）也是不存在的；</w:t>
                  </w:r>
                  <w:r w:rsidRPr="006D1D2F">
                    <w:t xml:space="preserve"> </w:t>
                  </w:r>
                  <w:r w:rsidRPr="006D1D2F">
                    <w:rPr>
                      <w:rFonts w:hint="eastAsia"/>
                    </w:rPr>
                    <w:br/>
                  </w:r>
                  <w:r w:rsidRPr="006D1D2F">
                    <w:rPr>
                      <w:rFonts w:hint="eastAsia"/>
                    </w:rPr>
                    <w:t>列是同质的，即每一列中的分量是同一类型的数据，来自同一个域；</w:t>
                  </w:r>
                  <w:r w:rsidRPr="006D1D2F">
                    <w:br/>
                  </w:r>
                  <w:r w:rsidRPr="006D1D2F">
                    <w:rPr>
                      <w:rFonts w:hint="eastAsia"/>
                    </w:rPr>
                    <w:t>不同的列可出自同一个域，不同的属性要给予不同的属性名</w:t>
                  </w:r>
                  <w:r w:rsidRPr="006D1D2F">
                    <w:t>。</w:t>
                  </w:r>
                  <w:r w:rsidRPr="006D1D2F">
                    <w:t xml:space="preserve"> </w:t>
                  </w:r>
                </w:p>
              </w:tc>
            </w:tr>
          </w:tbl>
          <w:p w14:paraId="61A48039" w14:textId="77777777" w:rsidR="006D1D2F" w:rsidRPr="006D1D2F" w:rsidRDefault="006D1D2F" w:rsidP="006D1D2F">
            <w:r w:rsidRPr="006D1D2F">
              <w:rPr>
                <w:rFonts w:hint="eastAsia"/>
              </w:rPr>
              <w:t> </w:t>
            </w:r>
            <w:r w:rsidRPr="006D1D2F">
              <w:rPr>
                <w:rFonts w:hint="eastAsia"/>
                <w:i/>
                <w:iCs/>
              </w:rPr>
              <w:t xml:space="preserve">(6) </w:t>
            </w:r>
            <w:r w:rsidRPr="006D1D2F">
              <w:rPr>
                <w:rFonts w:hint="eastAsia"/>
                <w:i/>
                <w:iCs/>
              </w:rPr>
              <w:t>超码（</w:t>
            </w:r>
            <w:r w:rsidRPr="006D1D2F">
              <w:rPr>
                <w:rFonts w:hint="eastAsia"/>
                <w:i/>
                <w:iCs/>
              </w:rPr>
              <w:t>Super Key</w:t>
            </w:r>
            <w:r w:rsidRPr="006D1D2F">
              <w:rPr>
                <w:rFonts w:hint="eastAsia"/>
                <w:i/>
                <w:iCs/>
              </w:rPr>
              <w:t>）：在关系中能唯一标识元组的属性集称为关系模式的超码；</w:t>
            </w:r>
            <w:r w:rsidRPr="006D1D2F">
              <w:rPr>
                <w:rFonts w:hint="eastAsia"/>
                <w:i/>
                <w:iCs/>
              </w:rPr>
              <w:t xml:space="preserve"> </w:t>
            </w:r>
            <w:r w:rsidRPr="006D1D2F">
              <w:rPr>
                <w:rFonts w:hint="eastAsia"/>
                <w:i/>
                <w:iCs/>
              </w:rPr>
              <w:br/>
            </w:r>
            <w:r w:rsidRPr="006D1D2F">
              <w:rPr>
                <w:rFonts w:hint="eastAsia"/>
              </w:rPr>
              <w:t> </w:t>
            </w:r>
            <w:r w:rsidRPr="006D1D2F">
              <w:rPr>
                <w:rFonts w:hint="eastAsia"/>
                <w:b/>
                <w:bCs/>
              </w:rPr>
              <w:t xml:space="preserve">(7) </w:t>
            </w:r>
            <w:r w:rsidRPr="006D1D2F">
              <w:rPr>
                <w:rFonts w:hint="eastAsia"/>
                <w:b/>
                <w:bCs/>
              </w:rPr>
              <w:t>候选码</w:t>
            </w:r>
            <w:r w:rsidRPr="006D1D2F">
              <w:rPr>
                <w:rFonts w:hint="eastAsia"/>
                <w:b/>
                <w:bCs/>
              </w:rPr>
              <w:t>(Candidate Key)</w:t>
            </w:r>
            <w:r w:rsidRPr="006D1D2F">
              <w:rPr>
                <w:rFonts w:hint="eastAsia"/>
                <w:b/>
                <w:bCs/>
              </w:rPr>
              <w:t>：</w:t>
            </w:r>
            <w:r w:rsidRPr="006D1D2F">
              <w:rPr>
                <w:rFonts w:hint="eastAsia"/>
                <w:b/>
                <w:bCs/>
                <w:i/>
                <w:iCs/>
              </w:rPr>
              <w:t>不含有多余属性的超码称为候选码</w:t>
            </w:r>
            <w:r w:rsidRPr="006D1D2F">
              <w:rPr>
                <w:rFonts w:hint="eastAsia"/>
                <w:b/>
                <w:bCs/>
              </w:rPr>
              <w:t>；</w:t>
            </w:r>
            <w:r w:rsidRPr="006D1D2F">
              <w:rPr>
                <w:rFonts w:hint="eastAsia"/>
                <w:b/>
                <w:bCs/>
              </w:rPr>
              <w:t xml:space="preserve"> </w:t>
            </w:r>
            <w:r w:rsidRPr="006D1D2F">
              <w:rPr>
                <w:rFonts w:hint="eastAsia"/>
                <w:b/>
                <w:bCs/>
              </w:rPr>
              <w:t>关系中能唯一地标识一个元组而不包含多余属性的属性（或属性组），叫码或者候选码，一个关系可以有多个候选码。</w:t>
            </w:r>
            <w:r w:rsidRPr="006D1D2F">
              <w:rPr>
                <w:rFonts w:hint="eastAsia"/>
                <w:b/>
                <w:bCs/>
              </w:rPr>
              <w:br/>
              <w:t xml:space="preserve"> (8) </w:t>
            </w:r>
            <w:r w:rsidRPr="006D1D2F">
              <w:rPr>
                <w:rFonts w:hint="eastAsia"/>
                <w:b/>
                <w:bCs/>
              </w:rPr>
              <w:t>主码（</w:t>
            </w:r>
            <w:r w:rsidRPr="006D1D2F">
              <w:rPr>
                <w:rFonts w:hint="eastAsia"/>
                <w:b/>
                <w:bCs/>
              </w:rPr>
              <w:t>Primary Key</w:t>
            </w:r>
            <w:r w:rsidRPr="006D1D2F">
              <w:rPr>
                <w:rFonts w:hint="eastAsia"/>
                <w:b/>
                <w:bCs/>
              </w:rPr>
              <w:t>）：用户选作元组标识的一个候选码。</w:t>
            </w:r>
            <w:r w:rsidRPr="006D1D2F">
              <w:rPr>
                <w:rFonts w:hint="eastAsia"/>
                <w:b/>
                <w:bCs/>
              </w:rPr>
              <w:t xml:space="preserve"> </w:t>
            </w:r>
            <w:r w:rsidRPr="006D1D2F">
              <w:rPr>
                <w:rFonts w:hint="eastAsia"/>
                <w:b/>
                <w:bCs/>
              </w:rPr>
              <w:t>如果一个关系有多个候选码，则选择其中一个作为主码。</w:t>
            </w:r>
            <w:r w:rsidRPr="006D1D2F">
              <w:rPr>
                <w:rFonts w:hint="eastAsia"/>
              </w:rPr>
              <w:br/>
            </w:r>
            <w:r w:rsidRPr="006D1D2F">
              <w:rPr>
                <w:rFonts w:hint="eastAsia"/>
              </w:rPr>
              <w:t>在以上概念中，主码一定可作候选码，候选码一定可作超码；反之，则不成立。</w:t>
            </w:r>
            <w:r w:rsidRPr="006D1D2F">
              <w:rPr>
                <w:rFonts w:hint="eastAsia"/>
              </w:rPr>
              <w:t xml:space="preserve"> </w:t>
            </w:r>
          </w:p>
          <w:tbl>
            <w:tblPr>
              <w:tblW w:w="0" w:type="auto"/>
              <w:tblCellSpacing w:w="15" w:type="dxa"/>
              <w:tblCellMar>
                <w:top w:w="150" w:type="dxa"/>
                <w:left w:w="150" w:type="dxa"/>
                <w:bottom w:w="150" w:type="dxa"/>
                <w:right w:w="150" w:type="dxa"/>
              </w:tblCellMar>
              <w:tblLook w:val="04A0" w:firstRow="1" w:lastRow="0" w:firstColumn="1" w:lastColumn="0" w:noHBand="0" w:noVBand="1"/>
            </w:tblPr>
            <w:tblGrid>
              <w:gridCol w:w="8306"/>
            </w:tblGrid>
            <w:tr w:rsidR="006D1D2F" w:rsidRPr="006D1D2F" w14:paraId="3EA93B07" w14:textId="77777777">
              <w:trPr>
                <w:tblCellSpacing w:w="15" w:type="dxa"/>
              </w:trPr>
              <w:tc>
                <w:tcPr>
                  <w:tcW w:w="0" w:type="auto"/>
                  <w:tcBorders>
                    <w:top w:val="nil"/>
                    <w:left w:val="nil"/>
                    <w:bottom w:val="nil"/>
                    <w:right w:val="nil"/>
                  </w:tcBorders>
                  <w:shd w:val="clear" w:color="auto" w:fill="FFFFFF"/>
                  <w:vAlign w:val="center"/>
                  <w:hideMark/>
                </w:tcPr>
                <w:p w14:paraId="7ED7FA46" w14:textId="77777777" w:rsidR="006D1D2F" w:rsidRPr="006D1D2F" w:rsidRDefault="006D1D2F" w:rsidP="006D1D2F">
                  <w:r w:rsidRPr="006D1D2F">
                    <w:t>比如，在学生表中，如果有</w:t>
                  </w:r>
                  <w:r w:rsidRPr="006D1D2F">
                    <w:t>“</w:t>
                  </w:r>
                  <w:r w:rsidRPr="006D1D2F">
                    <w:t>学号</w:t>
                  </w:r>
                  <w:r w:rsidRPr="006D1D2F">
                    <w:t>”</w:t>
                  </w:r>
                  <w:r w:rsidRPr="006D1D2F">
                    <w:t>、</w:t>
                  </w:r>
                  <w:r w:rsidRPr="006D1D2F">
                    <w:t>“</w:t>
                  </w:r>
                  <w:r w:rsidRPr="006D1D2F">
                    <w:t>姓名</w:t>
                  </w:r>
                  <w:r w:rsidRPr="006D1D2F">
                    <w:t>”</w:t>
                  </w:r>
                  <w:r w:rsidRPr="006D1D2F">
                    <w:t>、</w:t>
                  </w:r>
                  <w:r w:rsidRPr="006D1D2F">
                    <w:t>“</w:t>
                  </w:r>
                  <w:r w:rsidRPr="006D1D2F">
                    <w:t>出生年月</w:t>
                  </w:r>
                  <w:r w:rsidRPr="006D1D2F">
                    <w:t>”</w:t>
                  </w:r>
                  <w:r w:rsidRPr="006D1D2F">
                    <w:t>等字段，</w:t>
                  </w:r>
                  <w:r w:rsidRPr="006D1D2F">
                    <w:t xml:space="preserve"> </w:t>
                  </w:r>
                  <w:r w:rsidRPr="006D1D2F">
                    <w:t>其中学号是唯一的，那么（学号）属于超码，（学号，姓名）的组合也是超码。</w:t>
                  </w:r>
                  <w:r w:rsidRPr="006D1D2F">
                    <w:t xml:space="preserve"> </w:t>
                  </w:r>
                  <w:r w:rsidRPr="006D1D2F">
                    <w:t>同时，（学号）是候选码，而（学号，姓名）由于含有多余属性，所以不是候选码。</w:t>
                  </w:r>
                  <w:r w:rsidRPr="006D1D2F">
                    <w:t xml:space="preserve"> </w:t>
                  </w:r>
                  <w:r w:rsidRPr="006D1D2F">
                    <w:t>在这三个概念中，主码的概念最为重要，它是用户选作元组标识的一个关</w:t>
                  </w:r>
                  <w:r w:rsidRPr="006D1D2F">
                    <w:rPr>
                      <w:rFonts w:hint="eastAsia"/>
                    </w:rPr>
                    <w:t>键</w:t>
                  </w:r>
                  <w:r w:rsidRPr="006D1D2F">
                    <w:t>字。</w:t>
                  </w:r>
                  <w:r w:rsidRPr="006D1D2F">
                    <w:t xml:space="preserve"> </w:t>
                  </w:r>
                  <w:r w:rsidRPr="006D1D2F">
                    <w:t>如果一个关系中有两个或两个以上候选码，用户就选其中之一作为主码。</w:t>
                  </w:r>
                  <w:r w:rsidRPr="006D1D2F">
                    <w:t xml:space="preserve"> </w:t>
                  </w:r>
                </w:p>
              </w:tc>
            </w:tr>
          </w:tbl>
          <w:p w14:paraId="7D4A4F16" w14:textId="77777777" w:rsidR="006D1D2F" w:rsidRPr="006D1D2F" w:rsidRDefault="006D1D2F" w:rsidP="006D1D2F">
            <w:r w:rsidRPr="006D1D2F">
              <w:rPr>
                <w:rFonts w:hint="eastAsia"/>
              </w:rPr>
              <w:t xml:space="preserve">3.3 </w:t>
            </w:r>
            <w:r w:rsidRPr="006D1D2F">
              <w:rPr>
                <w:rFonts w:hint="eastAsia"/>
              </w:rPr>
              <w:t>关系模型的形式定义</w:t>
            </w:r>
            <w:r w:rsidRPr="006D1D2F">
              <w:rPr>
                <w:rFonts w:hint="eastAsia"/>
              </w:rPr>
              <w:t xml:space="preserve"> </w:t>
            </w:r>
            <w:r w:rsidRPr="006D1D2F">
              <w:rPr>
                <w:rFonts w:hint="eastAsia"/>
              </w:rPr>
              <w:br/>
            </w:r>
            <w:r w:rsidRPr="006D1D2F">
              <w:rPr>
                <w:rFonts w:hint="eastAsia"/>
                <w:b/>
                <w:bCs/>
              </w:rPr>
              <w:t>考核要求：</w:t>
            </w:r>
            <w:r w:rsidRPr="006D1D2F">
              <w:rPr>
                <w:rFonts w:hint="eastAsia"/>
              </w:rPr>
              <w:t>达到“识记”层次</w:t>
            </w:r>
            <w:r w:rsidRPr="006D1D2F">
              <w:rPr>
                <w:rFonts w:hint="eastAsia"/>
              </w:rPr>
              <w:t xml:space="preserve"> </w:t>
            </w:r>
            <w:r w:rsidRPr="006D1D2F">
              <w:rPr>
                <w:rFonts w:hint="eastAsia"/>
              </w:rPr>
              <w:br/>
            </w:r>
            <w:r w:rsidRPr="006D1D2F">
              <w:rPr>
                <w:rFonts w:hint="eastAsia"/>
                <w:b/>
                <w:bCs/>
              </w:rPr>
              <w:t>知识点：</w:t>
            </w:r>
            <w:r w:rsidRPr="006D1D2F">
              <w:rPr>
                <w:rFonts w:hint="eastAsia"/>
              </w:rPr>
              <w:t>三个组成部分的了解</w:t>
            </w:r>
            <w:r w:rsidRPr="006D1D2F">
              <w:rPr>
                <w:rFonts w:hint="eastAsia"/>
              </w:rPr>
              <w:t xml:space="preserve"> </w:t>
            </w:r>
          </w:p>
          <w:p w14:paraId="26C8ED23" w14:textId="77777777" w:rsidR="006D1D2F" w:rsidRPr="006D1D2F" w:rsidRDefault="00000000" w:rsidP="006D1D2F">
            <w:r>
              <w:pict w14:anchorId="2C954305">
                <v:rect id="_x0000_i1026" style="width:3in;height:1.2pt" o:hrpct="500" o:hrstd="t" o:hr="t" fillcolor="#a0a0a0" stroked="f"/>
              </w:pict>
            </w:r>
          </w:p>
          <w:p w14:paraId="053E3228" w14:textId="77777777" w:rsidR="006D1D2F" w:rsidRPr="006D1D2F" w:rsidRDefault="006D1D2F" w:rsidP="006D1D2F">
            <w:r w:rsidRPr="006D1D2F">
              <w:rPr>
                <w:rFonts w:hint="eastAsia"/>
              </w:rPr>
              <w:t>关系模型有三个组成部分：数据结构、数据操作和完整性约束条件</w:t>
            </w:r>
            <w:r w:rsidRPr="006D1D2F">
              <w:rPr>
                <w:rFonts w:hint="eastAsia"/>
              </w:rPr>
              <w:t xml:space="preserve"> </w:t>
            </w:r>
            <w:r w:rsidRPr="006D1D2F">
              <w:rPr>
                <w:rFonts w:hint="eastAsia"/>
              </w:rPr>
              <w:br/>
            </w:r>
            <w:r w:rsidRPr="006D1D2F">
              <w:rPr>
                <w:rFonts w:hint="eastAsia"/>
              </w:rPr>
              <w:t>关系模型的的数据结构是关系；</w:t>
            </w:r>
            <w:r w:rsidRPr="006D1D2F">
              <w:rPr>
                <w:rFonts w:hint="eastAsia"/>
              </w:rPr>
              <w:t xml:space="preserve"> </w:t>
            </w:r>
            <w:r w:rsidRPr="006D1D2F">
              <w:rPr>
                <w:rFonts w:hint="eastAsia"/>
              </w:rPr>
              <w:br/>
            </w:r>
            <w:r w:rsidRPr="006D1D2F">
              <w:rPr>
                <w:rFonts w:hint="eastAsia"/>
              </w:rPr>
              <w:t>关系模型提供一组完备的高级关系运算（关系代数</w:t>
            </w:r>
            <w:r w:rsidRPr="006D1D2F">
              <w:rPr>
                <w:rFonts w:hint="eastAsia"/>
              </w:rPr>
              <w:t>+</w:t>
            </w:r>
            <w:r w:rsidRPr="006D1D2F">
              <w:rPr>
                <w:rFonts w:hint="eastAsia"/>
              </w:rPr>
              <w:t>关系演算），支持数据库的各种操作；</w:t>
            </w:r>
            <w:r w:rsidRPr="006D1D2F">
              <w:rPr>
                <w:rFonts w:hint="eastAsia"/>
              </w:rPr>
              <w:t xml:space="preserve"> </w:t>
            </w:r>
            <w:r w:rsidRPr="006D1D2F">
              <w:rPr>
                <w:rFonts w:hint="eastAsia"/>
              </w:rPr>
              <w:br/>
            </w:r>
            <w:r w:rsidRPr="006D1D2F">
              <w:rPr>
                <w:rFonts w:hint="eastAsia"/>
              </w:rPr>
              <w:t>关系模型包括三类完整性规则。</w:t>
            </w:r>
            <w:r w:rsidRPr="006D1D2F">
              <w:rPr>
                <w:rFonts w:hint="eastAsia"/>
              </w:rPr>
              <w:t xml:space="preserve"> </w:t>
            </w:r>
          </w:p>
          <w:p w14:paraId="3E16E539" w14:textId="77777777" w:rsidR="006D1D2F" w:rsidRPr="006D1D2F" w:rsidRDefault="006D1D2F" w:rsidP="006D1D2F"/>
          <w:p w14:paraId="0F649A7F" w14:textId="77777777" w:rsidR="006D1D2F" w:rsidRPr="006D1D2F" w:rsidRDefault="006D1D2F" w:rsidP="006D1D2F">
            <w:r w:rsidRPr="006D1D2F">
              <w:rPr>
                <w:rFonts w:hint="eastAsia"/>
              </w:rPr>
              <w:t xml:space="preserve">3.4 </w:t>
            </w:r>
            <w:r w:rsidRPr="006D1D2F">
              <w:rPr>
                <w:rFonts w:hint="eastAsia"/>
              </w:rPr>
              <w:t>关系模型的三类完整性规则</w:t>
            </w:r>
            <w:r w:rsidRPr="006D1D2F">
              <w:rPr>
                <w:rFonts w:hint="eastAsia"/>
              </w:rPr>
              <w:t xml:space="preserve"> </w:t>
            </w:r>
            <w:r w:rsidRPr="006D1D2F">
              <w:rPr>
                <w:rFonts w:hint="eastAsia"/>
              </w:rPr>
              <w:br/>
            </w:r>
            <w:r w:rsidRPr="006D1D2F">
              <w:rPr>
                <w:rFonts w:hint="eastAsia"/>
                <w:b/>
                <w:bCs/>
              </w:rPr>
              <w:t>考核要求：</w:t>
            </w:r>
            <w:r w:rsidRPr="006D1D2F">
              <w:rPr>
                <w:rFonts w:hint="eastAsia"/>
              </w:rPr>
              <w:t>达到“领会”层次，第四章后达到熟悉掌握，是课程重点之一。</w:t>
            </w:r>
            <w:r w:rsidRPr="006D1D2F">
              <w:rPr>
                <w:rFonts w:hint="eastAsia"/>
              </w:rPr>
              <w:t xml:space="preserve"> </w:t>
            </w:r>
            <w:r w:rsidRPr="006D1D2F">
              <w:rPr>
                <w:rFonts w:hint="eastAsia"/>
              </w:rPr>
              <w:br/>
            </w:r>
            <w:r w:rsidRPr="006D1D2F">
              <w:rPr>
                <w:rFonts w:hint="eastAsia"/>
                <w:b/>
                <w:bCs/>
              </w:rPr>
              <w:t>知识点：</w:t>
            </w:r>
            <w:r w:rsidRPr="006D1D2F">
              <w:rPr>
                <w:rFonts w:hint="eastAsia"/>
              </w:rPr>
              <w:t>三类完整性规则的理解</w:t>
            </w:r>
            <w:r w:rsidRPr="006D1D2F">
              <w:rPr>
                <w:rFonts w:hint="eastAsia"/>
              </w:rPr>
              <w:t xml:space="preserve"> </w:t>
            </w:r>
          </w:p>
          <w:p w14:paraId="2187A4FF" w14:textId="77777777" w:rsidR="006D1D2F" w:rsidRPr="006D1D2F" w:rsidRDefault="00000000" w:rsidP="006D1D2F">
            <w:r>
              <w:pict w14:anchorId="7538D3F4">
                <v:rect id="_x0000_i1027" style="width:3in;height:1.2pt" o:hrpct="500" o:hrstd="t" o:hr="t" fillcolor="#a0a0a0" stroked="f"/>
              </w:pict>
            </w:r>
          </w:p>
          <w:p w14:paraId="6BD1A094" w14:textId="77777777" w:rsidR="006D1D2F" w:rsidRPr="006D1D2F" w:rsidRDefault="006D1D2F" w:rsidP="006D1D2F">
            <w:r w:rsidRPr="006D1D2F">
              <w:rPr>
                <w:rFonts w:hint="eastAsia"/>
              </w:rPr>
              <w:t xml:space="preserve">(1) </w:t>
            </w:r>
            <w:r w:rsidRPr="006D1D2F">
              <w:rPr>
                <w:rFonts w:hint="eastAsia"/>
              </w:rPr>
              <w:t>实体完整性规则</w:t>
            </w:r>
            <w:r w:rsidRPr="006D1D2F">
              <w:rPr>
                <w:rFonts w:hint="eastAsia"/>
              </w:rPr>
              <w:t xml:space="preserve"> </w:t>
            </w:r>
            <w:r w:rsidRPr="006D1D2F">
              <w:rPr>
                <w:rFonts w:hint="eastAsia"/>
              </w:rPr>
              <w:t>要求关系中元组在组成候选码的属性上不能有空值。如果出现空值，</w:t>
            </w:r>
            <w:r w:rsidRPr="006D1D2F">
              <w:rPr>
                <w:rFonts w:hint="eastAsia"/>
              </w:rPr>
              <w:t xml:space="preserve"> </w:t>
            </w:r>
            <w:r w:rsidRPr="006D1D2F">
              <w:rPr>
                <w:rFonts w:hint="eastAsia"/>
              </w:rPr>
              <w:t>那么候选码就起不了唯一标识元组的作用。（对关系的码的约束）</w:t>
            </w:r>
            <w:r w:rsidRPr="006D1D2F">
              <w:rPr>
                <w:rFonts w:hint="eastAsia"/>
              </w:rPr>
              <w:t xml:space="preserve"> </w:t>
            </w:r>
            <w:r w:rsidRPr="006D1D2F">
              <w:rPr>
                <w:rFonts w:hint="eastAsia"/>
              </w:rPr>
              <w:t>主码</w:t>
            </w:r>
            <w:r w:rsidRPr="006D1D2F">
              <w:rPr>
                <w:rFonts w:hint="eastAsia"/>
              </w:rPr>
              <w:t xml:space="preserve">Primary key </w:t>
            </w:r>
            <w:r w:rsidRPr="006D1D2F">
              <w:rPr>
                <w:rFonts w:hint="eastAsia"/>
              </w:rPr>
              <w:t>也叫主键</w:t>
            </w:r>
            <w:r w:rsidRPr="006D1D2F">
              <w:rPr>
                <w:rFonts w:hint="eastAsia"/>
              </w:rPr>
              <w:br/>
              <w:t xml:space="preserve">(2) </w:t>
            </w:r>
            <w:r w:rsidRPr="006D1D2F">
              <w:rPr>
                <w:rFonts w:hint="eastAsia"/>
              </w:rPr>
              <w:t>参照完整性规则</w:t>
            </w:r>
            <w:r w:rsidRPr="006D1D2F">
              <w:rPr>
                <w:rFonts w:hint="eastAsia"/>
              </w:rPr>
              <w:t xml:space="preserve"> </w:t>
            </w:r>
            <w:r w:rsidRPr="006D1D2F">
              <w:rPr>
                <w:rFonts w:hint="eastAsia"/>
              </w:rPr>
              <w:t>要求外码值必须是（另）一个关系的主码的有效值，或者是空值。</w:t>
            </w:r>
            <w:r w:rsidRPr="006D1D2F">
              <w:rPr>
                <w:rFonts w:hint="eastAsia"/>
              </w:rPr>
              <w:t xml:space="preserve"> </w:t>
            </w:r>
            <w:r w:rsidRPr="006D1D2F">
              <w:rPr>
                <w:rFonts w:hint="eastAsia"/>
              </w:rPr>
              <w:t>（对关系外码的约束）</w:t>
            </w:r>
            <w:r w:rsidRPr="006D1D2F">
              <w:rPr>
                <w:rFonts w:hint="eastAsia"/>
              </w:rPr>
              <w:t xml:space="preserve"> </w:t>
            </w:r>
          </w:p>
          <w:tbl>
            <w:tblPr>
              <w:tblW w:w="0" w:type="auto"/>
              <w:tblCellSpacing w:w="15" w:type="dxa"/>
              <w:tblInd w:w="150" w:type="dxa"/>
              <w:tblCellMar>
                <w:top w:w="150" w:type="dxa"/>
                <w:left w:w="150" w:type="dxa"/>
                <w:bottom w:w="150" w:type="dxa"/>
                <w:right w:w="150" w:type="dxa"/>
              </w:tblCellMar>
              <w:tblLook w:val="04A0" w:firstRow="1" w:lastRow="0" w:firstColumn="1" w:lastColumn="0" w:noHBand="0" w:noVBand="1"/>
            </w:tblPr>
            <w:tblGrid>
              <w:gridCol w:w="7697"/>
              <w:gridCol w:w="459"/>
            </w:tblGrid>
            <w:tr w:rsidR="006D1D2F" w:rsidRPr="006D1D2F" w14:paraId="7695407F" w14:textId="77777777">
              <w:trPr>
                <w:tblCellSpacing w:w="15" w:type="dxa"/>
              </w:trPr>
              <w:tc>
                <w:tcPr>
                  <w:tcW w:w="0" w:type="auto"/>
                  <w:gridSpan w:val="2"/>
                  <w:tcBorders>
                    <w:top w:val="nil"/>
                    <w:left w:val="nil"/>
                    <w:bottom w:val="nil"/>
                    <w:right w:val="nil"/>
                  </w:tcBorders>
                  <w:shd w:val="clear" w:color="auto" w:fill="FFFFFF"/>
                  <w:vAlign w:val="center"/>
                  <w:hideMark/>
                </w:tcPr>
                <w:p w14:paraId="640A34B7" w14:textId="77777777" w:rsidR="006D1D2F" w:rsidRPr="006D1D2F" w:rsidRDefault="006D1D2F" w:rsidP="006D1D2F">
                  <w:r w:rsidRPr="006D1D2F">
                    <w:t>外码：（</w:t>
                  </w:r>
                  <w:r w:rsidRPr="006D1D2F">
                    <w:rPr>
                      <w:rFonts w:hint="eastAsia"/>
                    </w:rPr>
                    <w:t>Foreign</w:t>
                  </w:r>
                  <w:r w:rsidRPr="006D1D2F">
                    <w:t xml:space="preserve"> </w:t>
                  </w:r>
                  <w:r w:rsidRPr="006D1D2F">
                    <w:rPr>
                      <w:rFonts w:hint="eastAsia"/>
                    </w:rPr>
                    <w:t>Key</w:t>
                  </w:r>
                  <w:r w:rsidRPr="006D1D2F">
                    <w:rPr>
                      <w:rFonts w:hint="eastAsia"/>
                    </w:rPr>
                    <w:t>也叫外键</w:t>
                  </w:r>
                  <w:r w:rsidRPr="006D1D2F">
                    <w:t>）将一个关系的主码（比如</w:t>
                  </w:r>
                  <w:r w:rsidRPr="006D1D2F">
                    <w:t xml:space="preserve"> </w:t>
                  </w:r>
                  <w:r w:rsidRPr="006D1D2F">
                    <w:t>学生关系</w:t>
                  </w:r>
                  <w:r w:rsidRPr="006D1D2F">
                    <w:t>S</w:t>
                  </w:r>
                  <w:r w:rsidRPr="006D1D2F">
                    <w:t>中的</w:t>
                  </w:r>
                  <w:r w:rsidRPr="006D1D2F">
                    <w:rPr>
                      <w:rFonts w:hint="eastAsia"/>
                    </w:rPr>
                    <w:t>S#</w:t>
                  </w:r>
                  <w:r w:rsidRPr="006D1D2F">
                    <w:t>）</w:t>
                  </w:r>
                  <w:r w:rsidRPr="006D1D2F">
                    <w:t xml:space="preserve"> </w:t>
                  </w:r>
                  <w:r w:rsidRPr="006D1D2F">
                    <w:t>放到另一个关系（比如</w:t>
                  </w:r>
                  <w:r w:rsidRPr="006D1D2F">
                    <w:rPr>
                      <w:rFonts w:hint="eastAsia"/>
                    </w:rPr>
                    <w:t>选课关系</w:t>
                  </w:r>
                  <w:r w:rsidRPr="006D1D2F">
                    <w:t>SC</w:t>
                  </w:r>
                  <w:r w:rsidRPr="006D1D2F">
                    <w:t>）中，此时称</w:t>
                  </w:r>
                  <w:r w:rsidRPr="006D1D2F">
                    <w:t>Sno</w:t>
                  </w:r>
                  <w:r w:rsidRPr="006D1D2F">
                    <w:t>是关系</w:t>
                  </w:r>
                  <w:r w:rsidRPr="006D1D2F">
                    <w:t>SC</w:t>
                  </w:r>
                  <w:r w:rsidRPr="006D1D2F">
                    <w:t>的外码。</w:t>
                  </w:r>
                  <w:r w:rsidRPr="006D1D2F">
                    <w:t xml:space="preserve"> </w:t>
                  </w:r>
                  <w:r w:rsidRPr="006D1D2F">
                    <w:br/>
                  </w:r>
                  <w:r w:rsidRPr="006D1D2F">
                    <w:br/>
                  </w:r>
                  <w:r w:rsidRPr="006D1D2F">
                    <w:t>注意事项：</w:t>
                  </w:r>
                  <w:r w:rsidRPr="006D1D2F">
                    <w:t xml:space="preserve"> </w:t>
                  </w:r>
                  <w:r w:rsidRPr="006D1D2F">
                    <w:br/>
                  </w:r>
                  <w:r w:rsidRPr="006D1D2F">
                    <w:t>外码和相应的主码可以不同名，只要定义在相同值域上即可；</w:t>
                  </w:r>
                  <w:r w:rsidRPr="006D1D2F">
                    <w:t xml:space="preserve"> </w:t>
                  </w:r>
                  <w:r w:rsidRPr="006D1D2F">
                    <w:br/>
                  </w:r>
                  <w:r w:rsidRPr="006D1D2F">
                    <w:t>两个关系可以是同一个关系模式，表示了属性之间的联系。</w:t>
                  </w:r>
                  <w:r w:rsidRPr="006D1D2F">
                    <w:t xml:space="preserve"> </w:t>
                  </w:r>
                  <w:r w:rsidRPr="006D1D2F">
                    <w:br/>
                  </w:r>
                  <w:r w:rsidRPr="006D1D2F">
                    <w:t>外码值是否允许空，应视具体情况而定</w:t>
                  </w:r>
                  <w:r w:rsidRPr="006D1D2F">
                    <w:t xml:space="preserve"> </w:t>
                  </w:r>
                </w:p>
              </w:tc>
            </w:tr>
            <w:tr w:rsidR="006D1D2F" w:rsidRPr="006D1D2F" w14:paraId="39FF9AF6" w14:textId="77777777">
              <w:trPr>
                <w:tblCellSpacing w:w="15" w:type="dxa"/>
              </w:trPr>
              <w:tc>
                <w:tcPr>
                  <w:tcW w:w="0" w:type="auto"/>
                  <w:tcBorders>
                    <w:top w:val="nil"/>
                    <w:left w:val="nil"/>
                    <w:bottom w:val="nil"/>
                    <w:right w:val="nil"/>
                  </w:tcBorders>
                  <w:shd w:val="clear" w:color="auto" w:fill="FFF9EC"/>
                  <w:vAlign w:val="center"/>
                  <w:hideMark/>
                </w:tcPr>
                <w:p w14:paraId="56D8372E" w14:textId="77777777" w:rsidR="006D1D2F" w:rsidRPr="006D1D2F" w:rsidRDefault="006D1D2F" w:rsidP="006D1D2F">
                  <w:r w:rsidRPr="006D1D2F">
                    <w:t>假设数据库有如下关系：</w:t>
                  </w:r>
                  <w:r w:rsidRPr="006D1D2F">
                    <w:t xml:space="preserve"> </w:t>
                  </w:r>
                  <w:r w:rsidRPr="006D1D2F">
                    <w:br/>
                  </w:r>
                  <w:r w:rsidRPr="006D1D2F">
                    <w:t>学生关系</w:t>
                  </w:r>
                  <w:r w:rsidRPr="006D1D2F">
                    <w:t>S (S#</w:t>
                  </w:r>
                  <w:r w:rsidRPr="006D1D2F">
                    <w:t>、</w:t>
                  </w:r>
                  <w:r w:rsidRPr="006D1D2F">
                    <w:t>SNAME</w:t>
                  </w:r>
                  <w:r w:rsidRPr="006D1D2F">
                    <w:t>、</w:t>
                  </w:r>
                  <w:r w:rsidRPr="006D1D2F">
                    <w:t>AGE</w:t>
                  </w:r>
                  <w:r w:rsidRPr="006D1D2F">
                    <w:t>、</w:t>
                  </w:r>
                  <w:r w:rsidRPr="006D1D2F">
                    <w:t xml:space="preserve">SEX) </w:t>
                  </w:r>
                  <w:r w:rsidRPr="006D1D2F">
                    <w:br/>
                  </w:r>
                  <w:r w:rsidRPr="006D1D2F">
                    <w:t>课程关系</w:t>
                  </w:r>
                  <w:r w:rsidRPr="006D1D2F">
                    <w:t>C</w:t>
                  </w:r>
                  <w:r w:rsidRPr="006D1D2F">
                    <w:t>（</w:t>
                  </w:r>
                  <w:r w:rsidRPr="006D1D2F">
                    <w:t>C#</w:t>
                  </w:r>
                  <w:r w:rsidRPr="006D1D2F">
                    <w:t>、</w:t>
                  </w:r>
                  <w:r w:rsidRPr="006D1D2F">
                    <w:t>CNAME</w:t>
                  </w:r>
                  <w:r w:rsidRPr="006D1D2F">
                    <w:t>、</w:t>
                  </w:r>
                  <w:r w:rsidRPr="006D1D2F">
                    <w:t>TEACHER</w:t>
                  </w:r>
                  <w:r w:rsidRPr="006D1D2F">
                    <w:t>）</w:t>
                  </w:r>
                  <w:r w:rsidRPr="006D1D2F">
                    <w:t xml:space="preserve"> </w:t>
                  </w:r>
                  <w:r w:rsidRPr="006D1D2F">
                    <w:br/>
                  </w:r>
                  <w:r w:rsidRPr="006D1D2F">
                    <w:t>学习关系</w:t>
                  </w:r>
                  <w:r w:rsidRPr="006D1D2F">
                    <w:t>SC</w:t>
                  </w:r>
                  <w:r w:rsidRPr="006D1D2F">
                    <w:t>（</w:t>
                  </w:r>
                  <w:r w:rsidRPr="006D1D2F">
                    <w:t>S#</w:t>
                  </w:r>
                  <w:r w:rsidRPr="006D1D2F">
                    <w:t>、</w:t>
                  </w:r>
                  <w:r w:rsidRPr="006D1D2F">
                    <w:t>C#</w:t>
                  </w:r>
                  <w:r w:rsidRPr="006D1D2F">
                    <w:t>、</w:t>
                  </w:r>
                  <w:r w:rsidRPr="006D1D2F">
                    <w:t>GRADE</w:t>
                  </w:r>
                  <w:r w:rsidRPr="006D1D2F">
                    <w:t>）</w:t>
                  </w:r>
                  <w:r w:rsidRPr="006D1D2F">
                    <w:t xml:space="preserve"> </w:t>
                  </w:r>
                  <w:r w:rsidRPr="006D1D2F">
                    <w:br/>
                  </w:r>
                  <w:r w:rsidRPr="006D1D2F">
                    <w:t>那么</w:t>
                  </w:r>
                  <w:r w:rsidRPr="006D1D2F">
                    <w:t xml:space="preserve"> </w:t>
                  </w:r>
                  <w:r w:rsidRPr="006D1D2F">
                    <w:br/>
                    <w:t>(1)S#</w:t>
                  </w:r>
                  <w:r w:rsidRPr="006D1D2F">
                    <w:t>是关系</w:t>
                  </w:r>
                  <w:r w:rsidRPr="006D1D2F">
                    <w:t>S</w:t>
                  </w:r>
                  <w:r w:rsidRPr="006D1D2F">
                    <w:t>的主码，因此在关系</w:t>
                  </w:r>
                  <w:r w:rsidRPr="006D1D2F">
                    <w:t>S</w:t>
                  </w:r>
                  <w:r w:rsidRPr="006D1D2F">
                    <w:t>中不能为空；（实体完整性规则）</w:t>
                  </w:r>
                  <w:r w:rsidRPr="006D1D2F">
                    <w:t xml:space="preserve"> </w:t>
                  </w:r>
                  <w:r w:rsidRPr="006D1D2F">
                    <w:br/>
                    <w:t>(2)C#</w:t>
                  </w:r>
                  <w:r w:rsidRPr="006D1D2F">
                    <w:t>是关系</w:t>
                  </w:r>
                  <w:r w:rsidRPr="006D1D2F">
                    <w:t>C</w:t>
                  </w:r>
                  <w:r w:rsidRPr="006D1D2F">
                    <w:t>的主码，因此在关系</w:t>
                  </w:r>
                  <w:r w:rsidRPr="006D1D2F">
                    <w:t>C</w:t>
                  </w:r>
                  <w:r w:rsidRPr="006D1D2F">
                    <w:t>中不能为空；（实体完整性规则）</w:t>
                  </w:r>
                  <w:r w:rsidRPr="006D1D2F">
                    <w:t xml:space="preserve"> </w:t>
                  </w:r>
                  <w:r w:rsidRPr="006D1D2F">
                    <w:br/>
                  </w:r>
                  <w:r w:rsidRPr="006D1D2F">
                    <w:t>关系</w:t>
                  </w:r>
                  <w:r w:rsidRPr="006D1D2F">
                    <w:t>SC</w:t>
                  </w:r>
                  <w:r w:rsidRPr="006D1D2F">
                    <w:t>中：</w:t>
                  </w:r>
                  <w:r w:rsidRPr="006D1D2F">
                    <w:t xml:space="preserve"> </w:t>
                  </w:r>
                  <w:r w:rsidRPr="006D1D2F">
                    <w:br/>
                  </w:r>
                  <w:r w:rsidRPr="006D1D2F">
                    <w:rPr>
                      <w:rFonts w:hint="eastAsia"/>
                    </w:rPr>
                    <w:t>（</w:t>
                  </w:r>
                  <w:r w:rsidRPr="006D1D2F">
                    <w:t>S#</w:t>
                  </w:r>
                  <w:r w:rsidRPr="006D1D2F">
                    <w:rPr>
                      <w:rFonts w:hint="eastAsia"/>
                    </w:rPr>
                    <w:t>，</w:t>
                  </w:r>
                  <w:r w:rsidRPr="006D1D2F">
                    <w:t>C#</w:t>
                  </w:r>
                  <w:r w:rsidRPr="006D1D2F">
                    <w:rPr>
                      <w:rFonts w:hint="eastAsia"/>
                    </w:rPr>
                    <w:t>）</w:t>
                  </w:r>
                  <w:r w:rsidRPr="006D1D2F">
                    <w:t>的组合为主码，因此</w:t>
                  </w:r>
                  <w:r w:rsidRPr="006D1D2F">
                    <w:t>S#</w:t>
                  </w:r>
                  <w:r w:rsidRPr="006D1D2F">
                    <w:t>、</w:t>
                  </w:r>
                  <w:r w:rsidRPr="006D1D2F">
                    <w:t>C#</w:t>
                  </w:r>
                  <w:r w:rsidRPr="006D1D2F">
                    <w:rPr>
                      <w:rFonts w:hint="eastAsia"/>
                    </w:rPr>
                    <w:t>各自都</w:t>
                  </w:r>
                  <w:r w:rsidRPr="006D1D2F">
                    <w:t>不能为空；（实体完整性规则）</w:t>
                  </w:r>
                  <w:r w:rsidRPr="006D1D2F">
                    <w:t xml:space="preserve"> </w:t>
                  </w:r>
                  <w:r w:rsidRPr="006D1D2F">
                    <w:br/>
                    <w:t>S#</w:t>
                  </w:r>
                  <w:r w:rsidRPr="006D1D2F">
                    <w:t>是来自</w:t>
                  </w:r>
                  <w:r w:rsidRPr="006D1D2F">
                    <w:t>S</w:t>
                  </w:r>
                  <w:r w:rsidRPr="006D1D2F">
                    <w:t>的外码，因此它必须和关系</w:t>
                  </w:r>
                  <w:r w:rsidRPr="006D1D2F">
                    <w:t>S</w:t>
                  </w:r>
                  <w:r w:rsidRPr="006D1D2F">
                    <w:t>中某个元组的</w:t>
                  </w:r>
                  <w:r w:rsidRPr="006D1D2F">
                    <w:t>S#</w:t>
                  </w:r>
                  <w:r w:rsidRPr="006D1D2F">
                    <w:t>相同。（参照完整性规则）</w:t>
                  </w:r>
                  <w:r w:rsidRPr="006D1D2F">
                    <w:t xml:space="preserve"> </w:t>
                  </w:r>
                  <w:r w:rsidRPr="006D1D2F">
                    <w:br/>
                    <w:t>C#</w:t>
                  </w:r>
                  <w:r w:rsidRPr="006D1D2F">
                    <w:t>是来自</w:t>
                  </w:r>
                  <w:r w:rsidRPr="006D1D2F">
                    <w:t>C</w:t>
                  </w:r>
                  <w:r w:rsidRPr="006D1D2F">
                    <w:t>的外码，因此它必须和关系</w:t>
                  </w:r>
                  <w:r w:rsidRPr="006D1D2F">
                    <w:t>C</w:t>
                  </w:r>
                  <w:r w:rsidRPr="006D1D2F">
                    <w:t>中某个元组的</w:t>
                  </w:r>
                  <w:r w:rsidRPr="006D1D2F">
                    <w:t>C#</w:t>
                  </w:r>
                  <w:r w:rsidRPr="006D1D2F">
                    <w:t>相同。（参照完整性规则）</w:t>
                  </w:r>
                  <w:r w:rsidRPr="006D1D2F">
                    <w:t xml:space="preserve"> </w:t>
                  </w:r>
                </w:p>
              </w:tc>
              <w:tc>
                <w:tcPr>
                  <w:tcW w:w="0" w:type="auto"/>
                  <w:vAlign w:val="center"/>
                  <w:hideMark/>
                </w:tcPr>
                <w:p w14:paraId="3FC9C10B" w14:textId="77777777" w:rsidR="006D1D2F" w:rsidRPr="006D1D2F" w:rsidRDefault="006D1D2F" w:rsidP="006D1D2F"/>
              </w:tc>
            </w:tr>
          </w:tbl>
          <w:p w14:paraId="1DE8B2A6" w14:textId="77777777" w:rsidR="006D1D2F" w:rsidRPr="006D1D2F" w:rsidRDefault="006D1D2F" w:rsidP="006D1D2F">
            <w:pPr>
              <w:rPr>
                <w:b/>
                <w:bCs/>
              </w:rPr>
            </w:pPr>
            <w:r w:rsidRPr="006D1D2F">
              <w:rPr>
                <w:rFonts w:hint="eastAsia"/>
                <w:b/>
                <w:bCs/>
              </w:rPr>
              <w:t xml:space="preserve">(3) </w:t>
            </w:r>
            <w:r w:rsidRPr="006D1D2F">
              <w:rPr>
                <w:rFonts w:hint="eastAsia"/>
                <w:b/>
                <w:bCs/>
              </w:rPr>
              <w:t>用户定义的完整性规则：这是针对某一具体数据的约束条件，由应用环境决定，</w:t>
            </w:r>
            <w:r w:rsidRPr="006D1D2F">
              <w:rPr>
                <w:rFonts w:hint="eastAsia"/>
                <w:b/>
                <w:bCs/>
              </w:rPr>
              <w:t xml:space="preserve"> </w:t>
            </w:r>
            <w:r w:rsidRPr="006D1D2F">
              <w:rPr>
                <w:rFonts w:hint="eastAsia"/>
                <w:b/>
                <w:bCs/>
              </w:rPr>
              <w:t>例如，学生的年龄限制为</w:t>
            </w:r>
            <w:r w:rsidRPr="006D1D2F">
              <w:rPr>
                <w:rFonts w:hint="eastAsia"/>
                <w:b/>
                <w:bCs/>
              </w:rPr>
              <w:t>15~30</w:t>
            </w:r>
            <w:r w:rsidRPr="006D1D2F">
              <w:rPr>
                <w:rFonts w:hint="eastAsia"/>
                <w:b/>
                <w:bCs/>
              </w:rPr>
              <w:t>周岁。</w:t>
            </w:r>
            <w:r w:rsidRPr="006D1D2F">
              <w:rPr>
                <w:rFonts w:hint="eastAsia"/>
                <w:b/>
                <w:bCs/>
              </w:rPr>
              <w:t xml:space="preserve"> </w:t>
            </w:r>
            <w:r w:rsidRPr="006D1D2F">
              <w:rPr>
                <w:rFonts w:hint="eastAsia"/>
                <w:b/>
                <w:bCs/>
              </w:rPr>
              <w:t>用户定义的完整性规则反映某一具体应用涉及的数据必须满足的语义要求。</w:t>
            </w:r>
            <w:r w:rsidRPr="006D1D2F">
              <w:rPr>
                <w:rFonts w:hint="eastAsia"/>
                <w:b/>
                <w:bCs/>
              </w:rPr>
              <w:t xml:space="preserve"> </w:t>
            </w:r>
            <w:r w:rsidRPr="006D1D2F">
              <w:rPr>
                <w:rFonts w:hint="eastAsia"/>
                <w:b/>
                <w:bCs/>
              </w:rPr>
              <w:t>系统提供定义和检验这类完整性的机制。</w:t>
            </w:r>
            <w:r w:rsidRPr="006D1D2F">
              <w:rPr>
                <w:rFonts w:hint="eastAsia"/>
                <w:b/>
                <w:bCs/>
              </w:rPr>
              <w:t xml:space="preserve"> </w:t>
            </w:r>
            <w:r w:rsidRPr="006D1D2F">
              <w:rPr>
                <w:rFonts w:hint="eastAsia"/>
                <w:b/>
                <w:bCs/>
              </w:rPr>
              <w:br/>
            </w:r>
            <w:r w:rsidRPr="006D1D2F">
              <w:rPr>
                <w:rFonts w:hint="eastAsia"/>
                <w:b/>
                <w:bCs/>
              </w:rPr>
              <w:br/>
            </w:r>
            <w:r w:rsidRPr="006D1D2F">
              <w:rPr>
                <w:b/>
                <w:bCs/>
              </w:rPr>
              <w:t>4</w:t>
            </w:r>
            <w:r w:rsidRPr="006D1D2F">
              <w:rPr>
                <w:b/>
                <w:bCs/>
              </w:rPr>
              <w:t>概念模型向关系数据模型的转化（即</w:t>
            </w:r>
            <w:r w:rsidRPr="006D1D2F">
              <w:rPr>
                <w:b/>
                <w:bCs/>
              </w:rPr>
              <w:t xml:space="preserve"> ER</w:t>
            </w:r>
            <w:r w:rsidRPr="006D1D2F">
              <w:rPr>
                <w:b/>
                <w:bCs/>
              </w:rPr>
              <w:t>图转化为表结构）</w:t>
            </w:r>
          </w:p>
          <w:p w14:paraId="031A57A2" w14:textId="77777777" w:rsidR="006D1D2F" w:rsidRPr="006D1D2F" w:rsidRDefault="006D1D2F" w:rsidP="006D1D2F">
            <w:r w:rsidRPr="006D1D2F">
              <w:rPr>
                <w:rFonts w:hint="eastAsia"/>
                <w:b/>
                <w:bCs/>
              </w:rPr>
              <w:t>考核要求：</w:t>
            </w:r>
            <w:r w:rsidRPr="006D1D2F">
              <w:rPr>
                <w:rFonts w:hint="eastAsia"/>
              </w:rPr>
              <w:t>达到“熟练掌握”层次</w:t>
            </w:r>
            <w:r w:rsidRPr="006D1D2F">
              <w:rPr>
                <w:rFonts w:hint="eastAsia"/>
              </w:rPr>
              <w:t xml:space="preserve"> </w:t>
            </w:r>
            <w:r w:rsidRPr="006D1D2F">
              <w:rPr>
                <w:rFonts w:hint="eastAsia"/>
              </w:rPr>
              <w:br/>
            </w:r>
            <w:r w:rsidRPr="006D1D2F">
              <w:rPr>
                <w:rFonts w:hint="eastAsia"/>
                <w:b/>
                <w:bCs/>
              </w:rPr>
              <w:t>知识点：</w:t>
            </w:r>
            <w:r w:rsidRPr="006D1D2F">
              <w:rPr>
                <w:rFonts w:hint="eastAsia"/>
              </w:rPr>
              <w:t>转换的实际操作</w:t>
            </w:r>
            <w:r w:rsidRPr="006D1D2F">
              <w:rPr>
                <w:rFonts w:hint="eastAsia"/>
              </w:rPr>
              <w:t xml:space="preserve"> </w:t>
            </w:r>
          </w:p>
          <w:p w14:paraId="24A0A6B6" w14:textId="77777777" w:rsidR="006D1D2F" w:rsidRPr="006D1D2F" w:rsidRDefault="006D1D2F" w:rsidP="006D1D2F">
            <w:r w:rsidRPr="006D1D2F">
              <w:rPr>
                <w:rFonts w:hint="eastAsia"/>
              </w:rPr>
              <w:t>ER</w:t>
            </w:r>
            <w:r w:rsidRPr="006D1D2F">
              <w:rPr>
                <w:rFonts w:hint="eastAsia"/>
              </w:rPr>
              <w:t>模型转换关系数据库的</w:t>
            </w:r>
            <w:r w:rsidRPr="006D1D2F">
              <w:rPr>
                <w:rFonts w:hint="eastAsia"/>
              </w:rPr>
              <w:t xml:space="preserve"> </w:t>
            </w:r>
            <w:r w:rsidRPr="006D1D2F">
              <w:rPr>
                <w:rFonts w:hint="eastAsia"/>
              </w:rPr>
              <w:t>一般规则：</w:t>
            </w:r>
            <w:r w:rsidRPr="006D1D2F">
              <w:rPr>
                <w:rFonts w:hint="eastAsia"/>
              </w:rPr>
              <w:br/>
              <w:t xml:space="preserve">   </w:t>
            </w:r>
            <w:r w:rsidRPr="006D1D2F">
              <w:rPr>
                <w:rFonts w:hint="eastAsia"/>
              </w:rPr>
              <w:t>（</w:t>
            </w:r>
            <w:r w:rsidRPr="006D1D2F">
              <w:rPr>
                <w:rFonts w:hint="eastAsia"/>
              </w:rPr>
              <w:t>1</w:t>
            </w:r>
            <w:r w:rsidRPr="006D1D2F">
              <w:rPr>
                <w:rFonts w:hint="eastAsia"/>
              </w:rPr>
              <w:t>）</w:t>
            </w:r>
            <w:r w:rsidRPr="006D1D2F">
              <w:rPr>
                <w:rFonts w:hint="eastAsia"/>
              </w:rPr>
              <w:t xml:space="preserve"> </w:t>
            </w:r>
            <w:r w:rsidRPr="006D1D2F">
              <w:rPr>
                <w:rFonts w:hint="eastAsia"/>
              </w:rPr>
              <w:t>将每一个实体类型转换成一个关系模式，实体的属性为关系模式的属性。</w:t>
            </w:r>
            <w:r w:rsidRPr="006D1D2F">
              <w:rPr>
                <w:rFonts w:hint="eastAsia"/>
              </w:rPr>
              <w:br/>
              <w:t xml:space="preserve">   </w:t>
            </w:r>
            <w:r w:rsidRPr="006D1D2F">
              <w:rPr>
                <w:rFonts w:hint="eastAsia"/>
              </w:rPr>
              <w:t>（</w:t>
            </w:r>
            <w:r w:rsidRPr="006D1D2F">
              <w:rPr>
                <w:rFonts w:hint="eastAsia"/>
              </w:rPr>
              <w:t>2</w:t>
            </w:r>
            <w:r w:rsidRPr="006D1D2F">
              <w:rPr>
                <w:rFonts w:hint="eastAsia"/>
              </w:rPr>
              <w:t>）</w:t>
            </w:r>
            <w:r w:rsidRPr="006D1D2F">
              <w:rPr>
                <w:rFonts w:hint="eastAsia"/>
              </w:rPr>
              <w:t xml:space="preserve"> </w:t>
            </w:r>
            <w:r w:rsidRPr="006D1D2F">
              <w:rPr>
                <w:rFonts w:hint="eastAsia"/>
              </w:rPr>
              <w:t>对于二元联系，按各种情况处理，如下面所示。</w:t>
            </w:r>
          </w:p>
          <w:tbl>
            <w:tblPr>
              <w:tblW w:w="0" w:type="auto"/>
              <w:tblInd w:w="9" w:type="dxa"/>
              <w:tblBorders>
                <w:top w:val="outset" w:sz="12" w:space="0" w:color="auto"/>
                <w:left w:val="outset" w:sz="12" w:space="0" w:color="auto"/>
                <w:bottom w:val="outset" w:sz="12" w:space="0" w:color="auto"/>
                <w:right w:val="outset" w:sz="12" w:space="0" w:color="auto"/>
              </w:tblBorders>
              <w:tblCellMar>
                <w:top w:w="75" w:type="dxa"/>
                <w:left w:w="75" w:type="dxa"/>
                <w:bottom w:w="75" w:type="dxa"/>
                <w:right w:w="75" w:type="dxa"/>
              </w:tblCellMar>
              <w:tblLook w:val="04A0" w:firstRow="1" w:lastRow="0" w:firstColumn="1" w:lastColumn="0" w:noHBand="0" w:noVBand="1"/>
            </w:tblPr>
            <w:tblGrid>
              <w:gridCol w:w="685"/>
              <w:gridCol w:w="2010"/>
              <w:gridCol w:w="1301"/>
              <w:gridCol w:w="1619"/>
              <w:gridCol w:w="1287"/>
              <w:gridCol w:w="1379"/>
            </w:tblGrid>
            <w:tr w:rsidR="006D1D2F" w:rsidRPr="006D1D2F" w14:paraId="60084BBB" w14:textId="77777777">
              <w:trPr>
                <w:trHeight w:val="375"/>
              </w:trPr>
              <w:tc>
                <w:tcPr>
                  <w:tcW w:w="702" w:type="dxa"/>
                  <w:tcBorders>
                    <w:top w:val="inset" w:sz="6" w:space="0" w:color="auto"/>
                    <w:left w:val="inset" w:sz="6" w:space="0" w:color="auto"/>
                    <w:bottom w:val="inset" w:sz="6" w:space="0" w:color="auto"/>
                    <w:right w:val="inset" w:sz="6" w:space="0" w:color="auto"/>
                  </w:tcBorders>
                  <w:shd w:val="clear" w:color="auto" w:fill="FFE1FF"/>
                  <w:vAlign w:val="center"/>
                  <w:hideMark/>
                </w:tcPr>
                <w:p w14:paraId="42286B30" w14:textId="77777777" w:rsidR="006D1D2F" w:rsidRPr="006D1D2F" w:rsidRDefault="006D1D2F" w:rsidP="006D1D2F">
                  <w:r w:rsidRPr="006D1D2F">
                    <w:rPr>
                      <w:rFonts w:hint="eastAsia"/>
                    </w:rPr>
                    <w:t>二元关系</w:t>
                  </w:r>
                </w:p>
              </w:tc>
              <w:tc>
                <w:tcPr>
                  <w:tcW w:w="1878" w:type="dxa"/>
                  <w:tcBorders>
                    <w:top w:val="inset" w:sz="6" w:space="0" w:color="auto"/>
                    <w:left w:val="nil"/>
                    <w:bottom w:val="inset" w:sz="6" w:space="0" w:color="auto"/>
                    <w:right w:val="inset" w:sz="6" w:space="0" w:color="auto"/>
                  </w:tcBorders>
                  <w:shd w:val="clear" w:color="auto" w:fill="FFE1FF"/>
                  <w:vAlign w:val="center"/>
                  <w:hideMark/>
                </w:tcPr>
                <w:p w14:paraId="23A4DD77" w14:textId="77777777" w:rsidR="006D1D2F" w:rsidRPr="006D1D2F" w:rsidRDefault="006D1D2F" w:rsidP="006D1D2F">
                  <w:r w:rsidRPr="006D1D2F">
                    <w:rPr>
                      <w:rFonts w:hint="eastAsia"/>
                    </w:rPr>
                    <w:t>ER</w:t>
                  </w:r>
                  <w:r w:rsidRPr="006D1D2F">
                    <w:rPr>
                      <w:rFonts w:hint="eastAsia"/>
                    </w:rPr>
                    <w:t>图</w:t>
                  </w:r>
                </w:p>
              </w:tc>
              <w:tc>
                <w:tcPr>
                  <w:tcW w:w="1392" w:type="dxa"/>
                  <w:tcBorders>
                    <w:top w:val="inset" w:sz="6" w:space="0" w:color="auto"/>
                    <w:left w:val="nil"/>
                    <w:bottom w:val="inset" w:sz="6" w:space="0" w:color="auto"/>
                    <w:right w:val="inset" w:sz="6" w:space="0" w:color="auto"/>
                  </w:tcBorders>
                  <w:shd w:val="clear" w:color="auto" w:fill="FFE1FF"/>
                  <w:vAlign w:val="center"/>
                  <w:hideMark/>
                </w:tcPr>
                <w:p w14:paraId="06D0ED95" w14:textId="77777777" w:rsidR="006D1D2F" w:rsidRPr="006D1D2F" w:rsidRDefault="006D1D2F" w:rsidP="006D1D2F">
                  <w:r w:rsidRPr="006D1D2F">
                    <w:rPr>
                      <w:rFonts w:hint="eastAsia"/>
                    </w:rPr>
                    <w:t>转换成的关系</w:t>
                  </w:r>
                </w:p>
              </w:tc>
              <w:tc>
                <w:tcPr>
                  <w:tcW w:w="1710" w:type="dxa"/>
                  <w:tcBorders>
                    <w:top w:val="inset" w:sz="6" w:space="0" w:color="auto"/>
                    <w:left w:val="nil"/>
                    <w:bottom w:val="inset" w:sz="6" w:space="0" w:color="auto"/>
                    <w:right w:val="inset" w:sz="6" w:space="0" w:color="auto"/>
                  </w:tcBorders>
                  <w:shd w:val="clear" w:color="auto" w:fill="FFE1FF"/>
                  <w:vAlign w:val="center"/>
                  <w:hideMark/>
                </w:tcPr>
                <w:p w14:paraId="18372E52" w14:textId="77777777" w:rsidR="006D1D2F" w:rsidRPr="006D1D2F" w:rsidRDefault="006D1D2F" w:rsidP="006D1D2F">
                  <w:r w:rsidRPr="006D1D2F">
                    <w:rPr>
                      <w:rFonts w:hint="eastAsia"/>
                    </w:rPr>
                    <w:t>联系的处理</w:t>
                  </w:r>
                </w:p>
              </w:tc>
              <w:tc>
                <w:tcPr>
                  <w:tcW w:w="1350" w:type="dxa"/>
                  <w:tcBorders>
                    <w:top w:val="inset" w:sz="6" w:space="0" w:color="auto"/>
                    <w:left w:val="nil"/>
                    <w:bottom w:val="inset" w:sz="6" w:space="0" w:color="auto"/>
                    <w:right w:val="inset" w:sz="6" w:space="0" w:color="auto"/>
                  </w:tcBorders>
                  <w:shd w:val="clear" w:color="auto" w:fill="FFE1FF"/>
                  <w:vAlign w:val="center"/>
                  <w:hideMark/>
                </w:tcPr>
                <w:p w14:paraId="17F8B451" w14:textId="77777777" w:rsidR="006D1D2F" w:rsidRPr="006D1D2F" w:rsidRDefault="006D1D2F" w:rsidP="006D1D2F">
                  <w:r w:rsidRPr="006D1D2F">
                    <w:rPr>
                      <w:rFonts w:hint="eastAsia"/>
                    </w:rPr>
                    <w:t>主码</w:t>
                  </w:r>
                </w:p>
              </w:tc>
              <w:tc>
                <w:tcPr>
                  <w:tcW w:w="1440" w:type="dxa"/>
                  <w:tcBorders>
                    <w:top w:val="inset" w:sz="6" w:space="0" w:color="auto"/>
                    <w:left w:val="nil"/>
                    <w:bottom w:val="inset" w:sz="6" w:space="0" w:color="auto"/>
                    <w:right w:val="inset" w:sz="6" w:space="0" w:color="auto"/>
                  </w:tcBorders>
                  <w:shd w:val="clear" w:color="auto" w:fill="FFE1FF"/>
                  <w:vAlign w:val="center"/>
                  <w:hideMark/>
                </w:tcPr>
                <w:p w14:paraId="3B2A4791" w14:textId="77777777" w:rsidR="006D1D2F" w:rsidRPr="006D1D2F" w:rsidRDefault="006D1D2F" w:rsidP="006D1D2F">
                  <w:r w:rsidRPr="006D1D2F">
                    <w:rPr>
                      <w:rFonts w:hint="eastAsia"/>
                    </w:rPr>
                    <w:t>外码</w:t>
                  </w:r>
                </w:p>
              </w:tc>
            </w:tr>
            <w:tr w:rsidR="006D1D2F" w:rsidRPr="006D1D2F" w14:paraId="3DEBCE39" w14:textId="77777777">
              <w:trPr>
                <w:trHeight w:val="805"/>
              </w:trPr>
              <w:tc>
                <w:tcPr>
                  <w:tcW w:w="702" w:type="dxa"/>
                  <w:tcBorders>
                    <w:top w:val="inset" w:sz="6" w:space="0" w:color="auto"/>
                    <w:left w:val="inset" w:sz="6" w:space="0" w:color="auto"/>
                    <w:bottom w:val="inset" w:sz="6" w:space="0" w:color="auto"/>
                    <w:right w:val="inset" w:sz="6" w:space="0" w:color="auto"/>
                  </w:tcBorders>
                  <w:vAlign w:val="center"/>
                  <w:hideMark/>
                </w:tcPr>
                <w:p w14:paraId="394E3EC5" w14:textId="77777777" w:rsidR="006D1D2F" w:rsidRPr="006D1D2F" w:rsidRDefault="006D1D2F" w:rsidP="006D1D2F">
                  <w:r w:rsidRPr="006D1D2F">
                    <w:rPr>
                      <w:rFonts w:hint="eastAsia"/>
                    </w:rPr>
                    <w:t>1</w:t>
                  </w:r>
                  <w:r w:rsidRPr="006D1D2F">
                    <w:rPr>
                      <w:rFonts w:hint="eastAsia"/>
                    </w:rPr>
                    <w:t>：</w:t>
                  </w:r>
                  <w:r w:rsidRPr="006D1D2F">
                    <w:rPr>
                      <w:rFonts w:hint="eastAsia"/>
                    </w:rPr>
                    <w:t>1</w:t>
                  </w:r>
                </w:p>
              </w:tc>
              <w:tc>
                <w:tcPr>
                  <w:tcW w:w="1878" w:type="dxa"/>
                  <w:tcBorders>
                    <w:top w:val="inset" w:sz="6" w:space="0" w:color="auto"/>
                    <w:left w:val="nil"/>
                    <w:bottom w:val="inset" w:sz="6" w:space="0" w:color="auto"/>
                    <w:right w:val="inset" w:sz="6" w:space="0" w:color="auto"/>
                  </w:tcBorders>
                  <w:vAlign w:val="center"/>
                  <w:hideMark/>
                </w:tcPr>
                <w:p w14:paraId="09CACC62" w14:textId="65B40CC9" w:rsidR="006D1D2F" w:rsidRPr="006D1D2F" w:rsidRDefault="006D1D2F" w:rsidP="006D1D2F">
                  <w:r w:rsidRPr="006D1D2F">
                    <w:rPr>
                      <w:rFonts w:hint="eastAsia"/>
                      <w:noProof/>
                    </w:rPr>
                    <w:drawing>
                      <wp:inline distT="0" distB="0" distL="0" distR="0" wp14:anchorId="2028403D" wp14:editId="36AEA9C7">
                        <wp:extent cx="1181100" cy="1676400"/>
                        <wp:effectExtent l="0" t="0" r="0" b="0"/>
                        <wp:docPr id="16703103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1676400"/>
                                </a:xfrm>
                                <a:prstGeom prst="rect">
                                  <a:avLst/>
                                </a:prstGeom>
                                <a:noFill/>
                                <a:ln>
                                  <a:noFill/>
                                </a:ln>
                              </pic:spPr>
                            </pic:pic>
                          </a:graphicData>
                        </a:graphic>
                      </wp:inline>
                    </w:drawing>
                  </w:r>
                </w:p>
              </w:tc>
              <w:tc>
                <w:tcPr>
                  <w:tcW w:w="1392" w:type="dxa"/>
                  <w:tcBorders>
                    <w:top w:val="inset" w:sz="6" w:space="0" w:color="auto"/>
                    <w:left w:val="nil"/>
                    <w:bottom w:val="inset" w:sz="6" w:space="0" w:color="auto"/>
                    <w:right w:val="inset" w:sz="6" w:space="0" w:color="auto"/>
                  </w:tcBorders>
                  <w:vAlign w:val="center"/>
                  <w:hideMark/>
                </w:tcPr>
                <w:p w14:paraId="440F83A6" w14:textId="77777777" w:rsidR="006D1D2F" w:rsidRPr="006D1D2F" w:rsidRDefault="006D1D2F" w:rsidP="006D1D2F">
                  <w:r w:rsidRPr="006D1D2F">
                    <w:rPr>
                      <w:rFonts w:hint="eastAsia"/>
                    </w:rPr>
                    <w:br/>
                  </w:r>
                  <w:r w:rsidRPr="006D1D2F">
                    <w:rPr>
                      <w:rFonts w:hint="eastAsia"/>
                    </w:rPr>
                    <w:t>（</w:t>
                  </w:r>
                  <w:r w:rsidRPr="006D1D2F">
                    <w:rPr>
                      <w:rFonts w:hint="eastAsia"/>
                    </w:rPr>
                    <w:t>2</w:t>
                  </w:r>
                  <w:r w:rsidRPr="006D1D2F">
                    <w:rPr>
                      <w:rFonts w:hint="eastAsia"/>
                    </w:rPr>
                    <w:t>个关系）</w:t>
                  </w:r>
                  <w:r w:rsidRPr="006D1D2F">
                    <w:rPr>
                      <w:rFonts w:hint="eastAsia"/>
                    </w:rPr>
                    <w:br/>
                  </w:r>
                  <w:r w:rsidRPr="006D1D2F">
                    <w:rPr>
                      <w:rFonts w:hint="eastAsia"/>
                    </w:rPr>
                    <w:t>模式</w:t>
                  </w:r>
                  <w:r w:rsidRPr="006D1D2F">
                    <w:rPr>
                      <w:rFonts w:hint="eastAsia"/>
                    </w:rPr>
                    <w:t>A</w:t>
                  </w:r>
                  <w:r w:rsidRPr="006D1D2F">
                    <w:rPr>
                      <w:rFonts w:hint="eastAsia"/>
                    </w:rPr>
                    <w:br/>
                  </w:r>
                  <w:r w:rsidRPr="006D1D2F">
                    <w:rPr>
                      <w:rFonts w:hint="eastAsia"/>
                    </w:rPr>
                    <w:t>模式</w:t>
                  </w:r>
                  <w:r w:rsidRPr="006D1D2F">
                    <w:rPr>
                      <w:rFonts w:hint="eastAsia"/>
                    </w:rPr>
                    <w:t>B</w:t>
                  </w:r>
                </w:p>
              </w:tc>
              <w:tc>
                <w:tcPr>
                  <w:tcW w:w="1710" w:type="dxa"/>
                  <w:tcBorders>
                    <w:top w:val="inset" w:sz="6" w:space="0" w:color="auto"/>
                    <w:left w:val="nil"/>
                    <w:bottom w:val="inset" w:sz="6" w:space="0" w:color="auto"/>
                    <w:right w:val="inset" w:sz="6" w:space="0" w:color="auto"/>
                  </w:tcBorders>
                  <w:vAlign w:val="center"/>
                  <w:hideMark/>
                </w:tcPr>
                <w:p w14:paraId="223A4C0D" w14:textId="77777777" w:rsidR="006D1D2F" w:rsidRPr="006D1D2F" w:rsidRDefault="006D1D2F" w:rsidP="006D1D2F">
                  <w:r w:rsidRPr="006D1D2F">
                    <w:rPr>
                      <w:rFonts w:hint="eastAsia"/>
                    </w:rPr>
                    <w:t>（有两种）</w:t>
                  </w:r>
                  <w:r w:rsidRPr="006D1D2F">
                    <w:rPr>
                      <w:rFonts w:hint="eastAsia"/>
                    </w:rPr>
                    <w:t xml:space="preserve"> </w:t>
                  </w:r>
                  <w:r w:rsidRPr="006D1D2F">
                    <w:rPr>
                      <w:rFonts w:hint="eastAsia"/>
                    </w:rPr>
                    <w:br/>
                  </w:r>
                  <w:r w:rsidRPr="006D1D2F">
                    <w:rPr>
                      <w:rFonts w:hint="eastAsia"/>
                    </w:rPr>
                    <w:t>处理方式（</w:t>
                  </w:r>
                  <w:r w:rsidRPr="006D1D2F">
                    <w:rPr>
                      <w:rFonts w:hint="eastAsia"/>
                    </w:rPr>
                    <w:t>1</w:t>
                  </w:r>
                  <w:r w:rsidRPr="006D1D2F">
                    <w:rPr>
                      <w:rFonts w:hint="eastAsia"/>
                    </w:rPr>
                    <w:t>）</w:t>
                  </w:r>
                  <w:r w:rsidRPr="006D1D2F">
                    <w:rPr>
                      <w:rFonts w:hint="eastAsia"/>
                    </w:rPr>
                    <w:br/>
                  </w:r>
                  <w:r w:rsidRPr="006D1D2F">
                    <w:rPr>
                      <w:rFonts w:hint="eastAsia"/>
                    </w:rPr>
                    <w:t>（</w:t>
                  </w:r>
                  <w:r w:rsidRPr="006D1D2F">
                    <w:rPr>
                      <w:rFonts w:hint="eastAsia"/>
                    </w:rPr>
                    <w:t>1</w:t>
                  </w:r>
                  <w:r w:rsidRPr="006D1D2F">
                    <w:rPr>
                      <w:rFonts w:hint="eastAsia"/>
                    </w:rPr>
                    <w:t>）把模式</w:t>
                  </w:r>
                  <w:r w:rsidRPr="006D1D2F">
                    <w:rPr>
                      <w:rFonts w:hint="eastAsia"/>
                    </w:rPr>
                    <w:t>B</w:t>
                  </w:r>
                  <w:r w:rsidRPr="006D1D2F">
                    <w:rPr>
                      <w:rFonts w:hint="eastAsia"/>
                    </w:rPr>
                    <w:t>的主码，联系的属性加入模式</w:t>
                  </w:r>
                  <w:r w:rsidRPr="006D1D2F">
                    <w:rPr>
                      <w:rFonts w:hint="eastAsia"/>
                    </w:rPr>
                    <w:t xml:space="preserve">A </w:t>
                  </w:r>
                </w:p>
                <w:p w14:paraId="318452E9" w14:textId="77777777" w:rsidR="006D1D2F" w:rsidRPr="006D1D2F" w:rsidRDefault="006D1D2F" w:rsidP="006D1D2F">
                  <w:r w:rsidRPr="006D1D2F">
                    <w:rPr>
                      <w:rFonts w:hint="eastAsia"/>
                    </w:rPr>
                    <w:br/>
                  </w:r>
                  <w:r w:rsidRPr="006D1D2F">
                    <w:rPr>
                      <w:rFonts w:hint="eastAsia"/>
                    </w:rPr>
                    <w:t>处理方式（</w:t>
                  </w:r>
                  <w:r w:rsidRPr="006D1D2F">
                    <w:rPr>
                      <w:rFonts w:hint="eastAsia"/>
                    </w:rPr>
                    <w:t>2</w:t>
                  </w:r>
                  <w:r w:rsidRPr="006D1D2F">
                    <w:rPr>
                      <w:rFonts w:hint="eastAsia"/>
                    </w:rPr>
                    <w:t>）：</w:t>
                  </w:r>
                  <w:r w:rsidRPr="006D1D2F">
                    <w:rPr>
                      <w:rFonts w:hint="eastAsia"/>
                    </w:rPr>
                    <w:t xml:space="preserve"> </w:t>
                  </w:r>
                </w:p>
                <w:p w14:paraId="3C6D735C" w14:textId="77777777" w:rsidR="006D1D2F" w:rsidRPr="006D1D2F" w:rsidRDefault="006D1D2F" w:rsidP="006D1D2F">
                  <w:r w:rsidRPr="006D1D2F">
                    <w:rPr>
                      <w:rFonts w:hint="eastAsia"/>
                    </w:rPr>
                    <w:t>（</w:t>
                  </w:r>
                  <w:r w:rsidRPr="006D1D2F">
                    <w:rPr>
                      <w:rFonts w:hint="eastAsia"/>
                    </w:rPr>
                    <w:t>2</w:t>
                  </w:r>
                  <w:r w:rsidRPr="006D1D2F">
                    <w:rPr>
                      <w:rFonts w:hint="eastAsia"/>
                    </w:rPr>
                    <w:t>）把模式</w:t>
                  </w:r>
                  <w:r w:rsidRPr="006D1D2F">
                    <w:rPr>
                      <w:rFonts w:hint="eastAsia"/>
                    </w:rPr>
                    <w:t>A</w:t>
                  </w:r>
                  <w:r w:rsidRPr="006D1D2F">
                    <w:rPr>
                      <w:rFonts w:hint="eastAsia"/>
                    </w:rPr>
                    <w:t>的主码，联系的属性加入模式</w:t>
                  </w:r>
                  <w:r w:rsidRPr="006D1D2F">
                    <w:rPr>
                      <w:rFonts w:hint="eastAsia"/>
                    </w:rPr>
                    <w:t>B</w:t>
                  </w:r>
                </w:p>
              </w:tc>
              <w:tc>
                <w:tcPr>
                  <w:tcW w:w="1350" w:type="dxa"/>
                  <w:tcBorders>
                    <w:top w:val="inset" w:sz="6" w:space="0" w:color="auto"/>
                    <w:left w:val="nil"/>
                    <w:bottom w:val="inset" w:sz="6" w:space="0" w:color="auto"/>
                    <w:right w:val="inset" w:sz="6" w:space="0" w:color="auto"/>
                  </w:tcBorders>
                  <w:vAlign w:val="center"/>
                  <w:hideMark/>
                </w:tcPr>
                <w:p w14:paraId="4DEF6B89" w14:textId="77777777" w:rsidR="006D1D2F" w:rsidRPr="006D1D2F" w:rsidRDefault="006D1D2F" w:rsidP="006D1D2F">
                  <w:r w:rsidRPr="006D1D2F">
                    <w:rPr>
                      <w:rFonts w:hint="eastAsia"/>
                    </w:rPr>
                    <w:t>（略）</w:t>
                  </w:r>
                  <w:r w:rsidRPr="006D1D2F">
                    <w:rPr>
                      <w:rFonts w:hint="eastAsia"/>
                    </w:rPr>
                    <w:t xml:space="preserve"> </w:t>
                  </w:r>
                </w:p>
                <w:p w14:paraId="74FD3BCF" w14:textId="77777777" w:rsidR="006D1D2F" w:rsidRPr="006D1D2F" w:rsidRDefault="006D1D2F" w:rsidP="006D1D2F">
                  <w:r w:rsidRPr="006D1D2F">
                    <w:rPr>
                      <w:rFonts w:hint="eastAsia"/>
                    </w:rPr>
                    <w:t xml:space="preserve">　</w:t>
                  </w:r>
                </w:p>
                <w:p w14:paraId="31EC7A9F" w14:textId="77777777" w:rsidR="006D1D2F" w:rsidRPr="006D1D2F" w:rsidRDefault="006D1D2F" w:rsidP="006D1D2F">
                  <w:r w:rsidRPr="006D1D2F">
                    <w:rPr>
                      <w:rFonts w:hint="eastAsia"/>
                    </w:rPr>
                    <w:t xml:space="preserve">　</w:t>
                  </w:r>
                </w:p>
              </w:tc>
              <w:tc>
                <w:tcPr>
                  <w:tcW w:w="1440" w:type="dxa"/>
                  <w:tcBorders>
                    <w:top w:val="inset" w:sz="6" w:space="0" w:color="auto"/>
                    <w:left w:val="nil"/>
                    <w:bottom w:val="inset" w:sz="6" w:space="0" w:color="auto"/>
                    <w:right w:val="inset" w:sz="6" w:space="0" w:color="auto"/>
                  </w:tcBorders>
                  <w:vAlign w:val="center"/>
                  <w:hideMark/>
                </w:tcPr>
                <w:p w14:paraId="5828FA81" w14:textId="77777777" w:rsidR="006D1D2F" w:rsidRPr="006D1D2F" w:rsidRDefault="006D1D2F" w:rsidP="006D1D2F">
                  <w:r w:rsidRPr="006D1D2F">
                    <w:rPr>
                      <w:rFonts w:hint="eastAsia"/>
                    </w:rPr>
                    <w:t>（依据联系的处理方式）</w:t>
                  </w:r>
                  <w:r w:rsidRPr="006D1D2F">
                    <w:rPr>
                      <w:rFonts w:hint="eastAsia"/>
                    </w:rPr>
                    <w:t xml:space="preserve"> </w:t>
                  </w:r>
                  <w:r w:rsidRPr="006D1D2F">
                    <w:rPr>
                      <w:rFonts w:hint="eastAsia"/>
                    </w:rPr>
                    <w:br/>
                  </w:r>
                  <w:r w:rsidRPr="006D1D2F">
                    <w:rPr>
                      <w:rFonts w:hint="eastAsia"/>
                    </w:rPr>
                    <w:t>方式（</w:t>
                  </w:r>
                  <w:r w:rsidRPr="006D1D2F">
                    <w:rPr>
                      <w:rFonts w:hint="eastAsia"/>
                    </w:rPr>
                    <w:t>1</w:t>
                  </w:r>
                  <w:r w:rsidRPr="006D1D2F">
                    <w:rPr>
                      <w:rFonts w:hint="eastAsia"/>
                    </w:rPr>
                    <w:t>）：模式</w:t>
                  </w:r>
                  <w:r w:rsidRPr="006D1D2F">
                    <w:rPr>
                      <w:rFonts w:hint="eastAsia"/>
                    </w:rPr>
                    <w:t>B</w:t>
                  </w:r>
                  <w:r w:rsidRPr="006D1D2F">
                    <w:rPr>
                      <w:rFonts w:hint="eastAsia"/>
                    </w:rPr>
                    <w:t>的主码为模式</w:t>
                  </w:r>
                  <w:r w:rsidRPr="006D1D2F">
                    <w:rPr>
                      <w:rFonts w:hint="eastAsia"/>
                    </w:rPr>
                    <w:t>A</w:t>
                  </w:r>
                  <w:r w:rsidRPr="006D1D2F">
                    <w:rPr>
                      <w:rFonts w:hint="eastAsia"/>
                    </w:rPr>
                    <w:t>外码</w:t>
                  </w:r>
                  <w:r w:rsidRPr="006D1D2F">
                    <w:rPr>
                      <w:rFonts w:hint="eastAsia"/>
                    </w:rPr>
                    <w:t xml:space="preserve">  </w:t>
                  </w:r>
                </w:p>
                <w:p w14:paraId="371F116A" w14:textId="77777777" w:rsidR="006D1D2F" w:rsidRPr="006D1D2F" w:rsidRDefault="006D1D2F" w:rsidP="006D1D2F">
                  <w:r w:rsidRPr="006D1D2F">
                    <w:rPr>
                      <w:rFonts w:hint="eastAsia"/>
                    </w:rPr>
                    <w:t>方式（</w:t>
                  </w:r>
                  <w:r w:rsidRPr="006D1D2F">
                    <w:rPr>
                      <w:rFonts w:hint="eastAsia"/>
                    </w:rPr>
                    <w:t>2</w:t>
                  </w:r>
                  <w:r w:rsidRPr="006D1D2F">
                    <w:rPr>
                      <w:rFonts w:hint="eastAsia"/>
                    </w:rPr>
                    <w:t>）：表</w:t>
                  </w:r>
                  <w:r w:rsidRPr="006D1D2F">
                    <w:rPr>
                      <w:rFonts w:hint="eastAsia"/>
                    </w:rPr>
                    <w:t>A</w:t>
                  </w:r>
                  <w:r w:rsidRPr="006D1D2F">
                    <w:rPr>
                      <w:rFonts w:hint="eastAsia"/>
                    </w:rPr>
                    <w:t>的主码为表</w:t>
                  </w:r>
                  <w:r w:rsidRPr="006D1D2F">
                    <w:rPr>
                      <w:rFonts w:hint="eastAsia"/>
                    </w:rPr>
                    <w:t>B</w:t>
                  </w:r>
                  <w:r w:rsidRPr="006D1D2F">
                    <w:rPr>
                      <w:rFonts w:hint="eastAsia"/>
                    </w:rPr>
                    <w:t>的外码</w:t>
                  </w:r>
                </w:p>
              </w:tc>
            </w:tr>
            <w:tr w:rsidR="006D1D2F" w:rsidRPr="006D1D2F" w14:paraId="04A2428C" w14:textId="77777777">
              <w:trPr>
                <w:trHeight w:val="2670"/>
              </w:trPr>
              <w:tc>
                <w:tcPr>
                  <w:tcW w:w="702" w:type="dxa"/>
                  <w:tcBorders>
                    <w:top w:val="inset" w:sz="6" w:space="0" w:color="auto"/>
                    <w:left w:val="inset" w:sz="6" w:space="0" w:color="auto"/>
                    <w:bottom w:val="inset" w:sz="6" w:space="0" w:color="auto"/>
                    <w:right w:val="inset" w:sz="6" w:space="0" w:color="auto"/>
                  </w:tcBorders>
                  <w:vAlign w:val="center"/>
                  <w:hideMark/>
                </w:tcPr>
                <w:p w14:paraId="1A533BD3" w14:textId="77777777" w:rsidR="006D1D2F" w:rsidRPr="006D1D2F" w:rsidRDefault="006D1D2F" w:rsidP="006D1D2F">
                  <w:r w:rsidRPr="006D1D2F">
                    <w:rPr>
                      <w:rFonts w:hint="eastAsia"/>
                    </w:rPr>
                    <w:t>1</w:t>
                  </w:r>
                  <w:r w:rsidRPr="006D1D2F">
                    <w:rPr>
                      <w:rFonts w:hint="eastAsia"/>
                    </w:rPr>
                    <w:t>：</w:t>
                  </w:r>
                  <w:r w:rsidRPr="006D1D2F">
                    <w:rPr>
                      <w:rFonts w:hint="eastAsia"/>
                    </w:rPr>
                    <w:t>M</w:t>
                  </w:r>
                </w:p>
              </w:tc>
              <w:tc>
                <w:tcPr>
                  <w:tcW w:w="1878" w:type="dxa"/>
                  <w:tcBorders>
                    <w:top w:val="inset" w:sz="6" w:space="0" w:color="auto"/>
                    <w:left w:val="nil"/>
                    <w:bottom w:val="inset" w:sz="6" w:space="0" w:color="auto"/>
                    <w:right w:val="inset" w:sz="6" w:space="0" w:color="auto"/>
                  </w:tcBorders>
                  <w:vAlign w:val="center"/>
                  <w:hideMark/>
                </w:tcPr>
                <w:p w14:paraId="062ABC56" w14:textId="57191577" w:rsidR="006D1D2F" w:rsidRPr="006D1D2F" w:rsidRDefault="006D1D2F" w:rsidP="006D1D2F">
                  <w:r w:rsidRPr="006D1D2F">
                    <w:rPr>
                      <w:rFonts w:hint="eastAsia"/>
                      <w:noProof/>
                    </w:rPr>
                    <w:drawing>
                      <wp:inline distT="0" distB="0" distL="0" distR="0" wp14:anchorId="43351CBB" wp14:editId="52B078DA">
                        <wp:extent cx="1181100" cy="1676400"/>
                        <wp:effectExtent l="0" t="0" r="0" b="0"/>
                        <wp:docPr id="9067701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676400"/>
                                </a:xfrm>
                                <a:prstGeom prst="rect">
                                  <a:avLst/>
                                </a:prstGeom>
                                <a:noFill/>
                                <a:ln>
                                  <a:noFill/>
                                </a:ln>
                              </pic:spPr>
                            </pic:pic>
                          </a:graphicData>
                        </a:graphic>
                      </wp:inline>
                    </w:drawing>
                  </w:r>
                </w:p>
              </w:tc>
              <w:tc>
                <w:tcPr>
                  <w:tcW w:w="1392" w:type="dxa"/>
                  <w:tcBorders>
                    <w:top w:val="inset" w:sz="6" w:space="0" w:color="auto"/>
                    <w:left w:val="nil"/>
                    <w:bottom w:val="inset" w:sz="6" w:space="0" w:color="auto"/>
                    <w:right w:val="inset" w:sz="6" w:space="0" w:color="auto"/>
                  </w:tcBorders>
                  <w:vAlign w:val="center"/>
                  <w:hideMark/>
                </w:tcPr>
                <w:p w14:paraId="3087E8F0" w14:textId="77777777" w:rsidR="006D1D2F" w:rsidRPr="006D1D2F" w:rsidRDefault="006D1D2F" w:rsidP="006D1D2F">
                  <w:r w:rsidRPr="006D1D2F">
                    <w:rPr>
                      <w:rFonts w:hint="eastAsia"/>
                    </w:rPr>
                    <w:br/>
                  </w:r>
                  <w:r w:rsidRPr="006D1D2F">
                    <w:rPr>
                      <w:rFonts w:hint="eastAsia"/>
                    </w:rPr>
                    <w:t>（</w:t>
                  </w:r>
                  <w:r w:rsidRPr="006D1D2F">
                    <w:rPr>
                      <w:rFonts w:hint="eastAsia"/>
                    </w:rPr>
                    <w:t>2</w:t>
                  </w:r>
                  <w:r w:rsidRPr="006D1D2F">
                    <w:rPr>
                      <w:rFonts w:hint="eastAsia"/>
                    </w:rPr>
                    <w:t>个关系）</w:t>
                  </w:r>
                  <w:r w:rsidRPr="006D1D2F">
                    <w:rPr>
                      <w:rFonts w:hint="eastAsia"/>
                    </w:rPr>
                    <w:br/>
                  </w:r>
                  <w:r w:rsidRPr="006D1D2F">
                    <w:rPr>
                      <w:rFonts w:hint="eastAsia"/>
                    </w:rPr>
                    <w:t>模式</w:t>
                  </w:r>
                  <w:r w:rsidRPr="006D1D2F">
                    <w:rPr>
                      <w:rFonts w:hint="eastAsia"/>
                    </w:rPr>
                    <w:t>A</w:t>
                  </w:r>
                  <w:r w:rsidRPr="006D1D2F">
                    <w:rPr>
                      <w:rFonts w:hint="eastAsia"/>
                    </w:rPr>
                    <w:br/>
                  </w:r>
                  <w:r w:rsidRPr="006D1D2F">
                    <w:rPr>
                      <w:rFonts w:hint="eastAsia"/>
                    </w:rPr>
                    <w:t>模式</w:t>
                  </w:r>
                  <w:r w:rsidRPr="006D1D2F">
                    <w:rPr>
                      <w:rFonts w:hint="eastAsia"/>
                    </w:rPr>
                    <w:t>B</w:t>
                  </w:r>
                </w:p>
              </w:tc>
              <w:tc>
                <w:tcPr>
                  <w:tcW w:w="1710" w:type="dxa"/>
                  <w:tcBorders>
                    <w:top w:val="inset" w:sz="6" w:space="0" w:color="auto"/>
                    <w:left w:val="nil"/>
                    <w:bottom w:val="inset" w:sz="6" w:space="0" w:color="auto"/>
                    <w:right w:val="inset" w:sz="6" w:space="0" w:color="auto"/>
                  </w:tcBorders>
                  <w:vAlign w:val="center"/>
                  <w:hideMark/>
                </w:tcPr>
                <w:p w14:paraId="690013C8" w14:textId="77777777" w:rsidR="006D1D2F" w:rsidRPr="006D1D2F" w:rsidRDefault="006D1D2F" w:rsidP="006D1D2F">
                  <w:r w:rsidRPr="006D1D2F">
                    <w:rPr>
                      <w:rFonts w:hint="eastAsia"/>
                    </w:rPr>
                    <w:br/>
                  </w:r>
                  <w:r w:rsidRPr="006D1D2F">
                    <w:rPr>
                      <w:rFonts w:hint="eastAsia"/>
                    </w:rPr>
                    <w:t>把模式</w:t>
                  </w:r>
                  <w:r w:rsidRPr="006D1D2F">
                    <w:rPr>
                      <w:rFonts w:hint="eastAsia"/>
                    </w:rPr>
                    <w:t>B</w:t>
                  </w:r>
                  <w:r w:rsidRPr="006D1D2F">
                    <w:rPr>
                      <w:rFonts w:hint="eastAsia"/>
                    </w:rPr>
                    <w:t>的主码，联系的属性加入模式</w:t>
                  </w:r>
                  <w:r w:rsidRPr="006D1D2F">
                    <w:rPr>
                      <w:rFonts w:hint="eastAsia"/>
                    </w:rPr>
                    <w:t>A</w:t>
                  </w:r>
                </w:p>
              </w:tc>
              <w:tc>
                <w:tcPr>
                  <w:tcW w:w="1350" w:type="dxa"/>
                  <w:tcBorders>
                    <w:top w:val="inset" w:sz="6" w:space="0" w:color="auto"/>
                    <w:left w:val="nil"/>
                    <w:bottom w:val="inset" w:sz="6" w:space="0" w:color="auto"/>
                    <w:right w:val="inset" w:sz="6" w:space="0" w:color="auto"/>
                  </w:tcBorders>
                  <w:vAlign w:val="center"/>
                  <w:hideMark/>
                </w:tcPr>
                <w:p w14:paraId="4303BC45" w14:textId="77777777" w:rsidR="006D1D2F" w:rsidRPr="006D1D2F" w:rsidRDefault="006D1D2F" w:rsidP="006D1D2F">
                  <w:r w:rsidRPr="006D1D2F">
                    <w:rPr>
                      <w:rFonts w:hint="eastAsia"/>
                    </w:rPr>
                    <w:t>（略）</w:t>
                  </w:r>
                </w:p>
              </w:tc>
              <w:tc>
                <w:tcPr>
                  <w:tcW w:w="1440" w:type="dxa"/>
                  <w:tcBorders>
                    <w:top w:val="inset" w:sz="6" w:space="0" w:color="auto"/>
                    <w:left w:val="nil"/>
                    <w:bottom w:val="inset" w:sz="6" w:space="0" w:color="auto"/>
                    <w:right w:val="inset" w:sz="6" w:space="0" w:color="auto"/>
                  </w:tcBorders>
                  <w:vAlign w:val="center"/>
                  <w:hideMark/>
                </w:tcPr>
                <w:p w14:paraId="015A6A07" w14:textId="77777777" w:rsidR="006D1D2F" w:rsidRPr="006D1D2F" w:rsidRDefault="006D1D2F" w:rsidP="006D1D2F">
                  <w:r w:rsidRPr="006D1D2F">
                    <w:rPr>
                      <w:rFonts w:hint="eastAsia"/>
                    </w:rPr>
                    <w:t>模式</w:t>
                  </w:r>
                  <w:r w:rsidRPr="006D1D2F">
                    <w:rPr>
                      <w:rFonts w:hint="eastAsia"/>
                    </w:rPr>
                    <w:t>A</w:t>
                  </w:r>
                  <w:r w:rsidRPr="006D1D2F">
                    <w:rPr>
                      <w:rFonts w:hint="eastAsia"/>
                    </w:rPr>
                    <w:t>对应模式</w:t>
                  </w:r>
                  <w:r w:rsidRPr="006D1D2F">
                    <w:rPr>
                      <w:rFonts w:hint="eastAsia"/>
                    </w:rPr>
                    <w:t>B</w:t>
                  </w:r>
                  <w:r w:rsidRPr="006D1D2F">
                    <w:rPr>
                      <w:rFonts w:hint="eastAsia"/>
                    </w:rPr>
                    <w:t>的主码为模式</w:t>
                  </w:r>
                  <w:r w:rsidRPr="006D1D2F">
                    <w:rPr>
                      <w:rFonts w:hint="eastAsia"/>
                    </w:rPr>
                    <w:t>A</w:t>
                  </w:r>
                  <w:r w:rsidRPr="006D1D2F">
                    <w:rPr>
                      <w:rFonts w:hint="eastAsia"/>
                    </w:rPr>
                    <w:t>的外码</w:t>
                  </w:r>
                </w:p>
              </w:tc>
            </w:tr>
            <w:tr w:rsidR="006D1D2F" w:rsidRPr="006D1D2F" w14:paraId="3169DA8A" w14:textId="77777777">
              <w:trPr>
                <w:trHeight w:val="2670"/>
              </w:trPr>
              <w:tc>
                <w:tcPr>
                  <w:tcW w:w="702" w:type="dxa"/>
                  <w:tcBorders>
                    <w:top w:val="inset" w:sz="6" w:space="0" w:color="auto"/>
                    <w:left w:val="inset" w:sz="6" w:space="0" w:color="auto"/>
                    <w:bottom w:val="inset" w:sz="6" w:space="0" w:color="auto"/>
                    <w:right w:val="inset" w:sz="6" w:space="0" w:color="auto"/>
                  </w:tcBorders>
                  <w:vAlign w:val="center"/>
                  <w:hideMark/>
                </w:tcPr>
                <w:p w14:paraId="5FDFAA95" w14:textId="77777777" w:rsidR="006D1D2F" w:rsidRPr="006D1D2F" w:rsidRDefault="006D1D2F" w:rsidP="006D1D2F">
                  <w:r w:rsidRPr="006D1D2F">
                    <w:rPr>
                      <w:rFonts w:hint="eastAsia"/>
                    </w:rPr>
                    <w:t>M</w:t>
                  </w:r>
                  <w:r w:rsidRPr="006D1D2F">
                    <w:rPr>
                      <w:rFonts w:hint="eastAsia"/>
                    </w:rPr>
                    <w:t>：</w:t>
                  </w:r>
                  <w:r w:rsidRPr="006D1D2F">
                    <w:rPr>
                      <w:rFonts w:hint="eastAsia"/>
                    </w:rPr>
                    <w:t>N</w:t>
                  </w:r>
                </w:p>
              </w:tc>
              <w:tc>
                <w:tcPr>
                  <w:tcW w:w="1878" w:type="dxa"/>
                  <w:tcBorders>
                    <w:top w:val="inset" w:sz="6" w:space="0" w:color="auto"/>
                    <w:left w:val="nil"/>
                    <w:bottom w:val="inset" w:sz="6" w:space="0" w:color="auto"/>
                    <w:right w:val="inset" w:sz="6" w:space="0" w:color="auto"/>
                  </w:tcBorders>
                  <w:vAlign w:val="center"/>
                  <w:hideMark/>
                </w:tcPr>
                <w:p w14:paraId="22A00488" w14:textId="10BDB205" w:rsidR="006D1D2F" w:rsidRPr="006D1D2F" w:rsidRDefault="006D1D2F" w:rsidP="006D1D2F">
                  <w:r w:rsidRPr="006D1D2F">
                    <w:rPr>
                      <w:rFonts w:hint="eastAsia"/>
                      <w:noProof/>
                    </w:rPr>
                    <w:drawing>
                      <wp:inline distT="0" distB="0" distL="0" distR="0" wp14:anchorId="679C1117" wp14:editId="25678DF5">
                        <wp:extent cx="1059180" cy="1706880"/>
                        <wp:effectExtent l="0" t="0" r="7620" b="7620"/>
                        <wp:docPr id="11122631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9180" cy="1706880"/>
                                </a:xfrm>
                                <a:prstGeom prst="rect">
                                  <a:avLst/>
                                </a:prstGeom>
                                <a:noFill/>
                                <a:ln>
                                  <a:noFill/>
                                </a:ln>
                              </pic:spPr>
                            </pic:pic>
                          </a:graphicData>
                        </a:graphic>
                      </wp:inline>
                    </w:drawing>
                  </w:r>
                </w:p>
              </w:tc>
              <w:tc>
                <w:tcPr>
                  <w:tcW w:w="1392" w:type="dxa"/>
                  <w:tcBorders>
                    <w:top w:val="inset" w:sz="6" w:space="0" w:color="auto"/>
                    <w:left w:val="nil"/>
                    <w:bottom w:val="inset" w:sz="6" w:space="0" w:color="auto"/>
                    <w:right w:val="inset" w:sz="6" w:space="0" w:color="auto"/>
                  </w:tcBorders>
                  <w:vAlign w:val="center"/>
                  <w:hideMark/>
                </w:tcPr>
                <w:p w14:paraId="6FDAAD4B" w14:textId="77777777" w:rsidR="006D1D2F" w:rsidRPr="006D1D2F" w:rsidRDefault="006D1D2F" w:rsidP="006D1D2F">
                  <w:r w:rsidRPr="006D1D2F">
                    <w:rPr>
                      <w:rFonts w:hint="eastAsia"/>
                    </w:rPr>
                    <w:br/>
                  </w:r>
                  <w:r w:rsidRPr="006D1D2F">
                    <w:rPr>
                      <w:rFonts w:hint="eastAsia"/>
                    </w:rPr>
                    <w:t>（</w:t>
                  </w:r>
                  <w:r w:rsidRPr="006D1D2F">
                    <w:rPr>
                      <w:rFonts w:hint="eastAsia"/>
                    </w:rPr>
                    <w:t>3</w:t>
                  </w:r>
                  <w:r w:rsidRPr="006D1D2F">
                    <w:rPr>
                      <w:rFonts w:hint="eastAsia"/>
                    </w:rPr>
                    <w:t>个关系）</w:t>
                  </w:r>
                  <w:r w:rsidRPr="006D1D2F">
                    <w:rPr>
                      <w:rFonts w:hint="eastAsia"/>
                    </w:rPr>
                    <w:br/>
                  </w:r>
                  <w:r w:rsidRPr="006D1D2F">
                    <w:rPr>
                      <w:rFonts w:hint="eastAsia"/>
                    </w:rPr>
                    <w:t>模式</w:t>
                  </w:r>
                  <w:r w:rsidRPr="006D1D2F">
                    <w:rPr>
                      <w:rFonts w:hint="eastAsia"/>
                    </w:rPr>
                    <w:t>A</w:t>
                  </w:r>
                  <w:r w:rsidRPr="006D1D2F">
                    <w:rPr>
                      <w:rFonts w:hint="eastAsia"/>
                    </w:rPr>
                    <w:br/>
                  </w:r>
                  <w:r w:rsidRPr="006D1D2F">
                    <w:rPr>
                      <w:rFonts w:hint="eastAsia"/>
                    </w:rPr>
                    <w:t>模式</w:t>
                  </w:r>
                  <w:r w:rsidRPr="006D1D2F">
                    <w:rPr>
                      <w:rFonts w:hint="eastAsia"/>
                    </w:rPr>
                    <w:t>B</w:t>
                  </w:r>
                  <w:r w:rsidRPr="006D1D2F">
                    <w:rPr>
                      <w:rFonts w:hint="eastAsia"/>
                    </w:rPr>
                    <w:br/>
                  </w:r>
                  <w:r w:rsidRPr="006D1D2F">
                    <w:rPr>
                      <w:rFonts w:hint="eastAsia"/>
                    </w:rPr>
                    <w:t>模式</w:t>
                  </w:r>
                  <w:r w:rsidRPr="006D1D2F">
                    <w:rPr>
                      <w:rFonts w:hint="eastAsia"/>
                    </w:rPr>
                    <w:t>A-B</w:t>
                  </w:r>
                </w:p>
              </w:tc>
              <w:tc>
                <w:tcPr>
                  <w:tcW w:w="1710" w:type="dxa"/>
                  <w:tcBorders>
                    <w:top w:val="inset" w:sz="6" w:space="0" w:color="auto"/>
                    <w:left w:val="nil"/>
                    <w:bottom w:val="inset" w:sz="6" w:space="0" w:color="auto"/>
                    <w:right w:val="inset" w:sz="6" w:space="0" w:color="auto"/>
                  </w:tcBorders>
                  <w:vAlign w:val="center"/>
                  <w:hideMark/>
                </w:tcPr>
                <w:p w14:paraId="333718EC" w14:textId="77777777" w:rsidR="006D1D2F" w:rsidRPr="006D1D2F" w:rsidRDefault="006D1D2F" w:rsidP="006D1D2F">
                  <w:r w:rsidRPr="006D1D2F">
                    <w:rPr>
                      <w:rFonts w:hint="eastAsia"/>
                    </w:rPr>
                    <w:t>联系类型转换成关系模式</w:t>
                  </w:r>
                  <w:r w:rsidRPr="006D1D2F">
                    <w:rPr>
                      <w:rFonts w:hint="eastAsia"/>
                    </w:rPr>
                    <w:t>A-B;</w:t>
                  </w:r>
                  <w:r w:rsidRPr="006D1D2F">
                    <w:rPr>
                      <w:rFonts w:hint="eastAsia"/>
                    </w:rPr>
                    <w:br/>
                  </w:r>
                  <w:r w:rsidRPr="006D1D2F">
                    <w:rPr>
                      <w:rFonts w:hint="eastAsia"/>
                    </w:rPr>
                    <w:t>模式</w:t>
                  </w:r>
                  <w:r w:rsidRPr="006D1D2F">
                    <w:rPr>
                      <w:rFonts w:hint="eastAsia"/>
                    </w:rPr>
                    <w:t>A-B</w:t>
                  </w:r>
                  <w:r w:rsidRPr="006D1D2F">
                    <w:rPr>
                      <w:rFonts w:hint="eastAsia"/>
                    </w:rPr>
                    <w:t>的属性</w:t>
                  </w:r>
                  <w:r w:rsidRPr="006D1D2F">
                    <w:rPr>
                      <w:rFonts w:hint="eastAsia"/>
                    </w:rPr>
                    <w:br/>
                    <w:t>(a)</w:t>
                  </w:r>
                  <w:r w:rsidRPr="006D1D2F">
                    <w:rPr>
                      <w:rFonts w:hint="eastAsia"/>
                    </w:rPr>
                    <w:t>联系的属性</w:t>
                  </w:r>
                  <w:r w:rsidRPr="006D1D2F">
                    <w:rPr>
                      <w:rFonts w:hint="eastAsia"/>
                    </w:rPr>
                    <w:br/>
                    <w:t>(b)</w:t>
                  </w:r>
                  <w:r w:rsidRPr="006D1D2F">
                    <w:rPr>
                      <w:rFonts w:hint="eastAsia"/>
                    </w:rPr>
                    <w:t>两端实体类型的主码</w:t>
                  </w:r>
                </w:p>
              </w:tc>
              <w:tc>
                <w:tcPr>
                  <w:tcW w:w="1350" w:type="dxa"/>
                  <w:tcBorders>
                    <w:top w:val="inset" w:sz="6" w:space="0" w:color="auto"/>
                    <w:left w:val="nil"/>
                    <w:bottom w:val="inset" w:sz="6" w:space="0" w:color="auto"/>
                    <w:right w:val="inset" w:sz="6" w:space="0" w:color="auto"/>
                  </w:tcBorders>
                  <w:vAlign w:val="center"/>
                  <w:hideMark/>
                </w:tcPr>
                <w:p w14:paraId="63C3E72E" w14:textId="77777777" w:rsidR="006D1D2F" w:rsidRPr="006D1D2F" w:rsidRDefault="006D1D2F" w:rsidP="006D1D2F">
                  <w:r w:rsidRPr="006D1D2F">
                    <w:rPr>
                      <w:rFonts w:hint="eastAsia"/>
                    </w:rPr>
                    <w:t>两端实体类型的主码一起构成模式</w:t>
                  </w:r>
                  <w:r w:rsidRPr="006D1D2F">
                    <w:rPr>
                      <w:rFonts w:hint="eastAsia"/>
                    </w:rPr>
                    <w:t>A-B</w:t>
                  </w:r>
                  <w:r w:rsidRPr="006D1D2F">
                    <w:rPr>
                      <w:rFonts w:hint="eastAsia"/>
                    </w:rPr>
                    <w:t>主码</w:t>
                  </w:r>
                </w:p>
              </w:tc>
              <w:tc>
                <w:tcPr>
                  <w:tcW w:w="1440" w:type="dxa"/>
                  <w:tcBorders>
                    <w:top w:val="inset" w:sz="6" w:space="0" w:color="auto"/>
                    <w:left w:val="nil"/>
                    <w:bottom w:val="inset" w:sz="6" w:space="0" w:color="auto"/>
                    <w:right w:val="inset" w:sz="6" w:space="0" w:color="auto"/>
                  </w:tcBorders>
                  <w:vAlign w:val="center"/>
                  <w:hideMark/>
                </w:tcPr>
                <w:p w14:paraId="6D88BA8E" w14:textId="77777777" w:rsidR="006D1D2F" w:rsidRPr="006D1D2F" w:rsidRDefault="006D1D2F" w:rsidP="006D1D2F">
                  <w:r w:rsidRPr="006D1D2F">
                    <w:rPr>
                      <w:rFonts w:hint="eastAsia"/>
                    </w:rPr>
                    <w:t>两端实体类型的主码分别为模式</w:t>
                  </w:r>
                  <w:r w:rsidRPr="006D1D2F">
                    <w:rPr>
                      <w:rFonts w:hint="eastAsia"/>
                    </w:rPr>
                    <w:t>A-B</w:t>
                  </w:r>
                  <w:r w:rsidRPr="006D1D2F">
                    <w:rPr>
                      <w:rFonts w:hint="eastAsia"/>
                    </w:rPr>
                    <w:t>的外码</w:t>
                  </w:r>
                </w:p>
              </w:tc>
            </w:tr>
          </w:tbl>
          <w:p w14:paraId="44F1AAD6" w14:textId="77777777" w:rsidR="006D1D2F" w:rsidRPr="006D1D2F" w:rsidRDefault="006D1D2F" w:rsidP="006D1D2F"/>
        </w:tc>
      </w:tr>
      <w:tr w:rsidR="006D1D2F" w:rsidRPr="006D1D2F" w14:paraId="62341C81" w14:textId="77777777" w:rsidTr="006D1D2F">
        <w:trPr>
          <w:tblCellSpacing w:w="15" w:type="dxa"/>
        </w:trPr>
        <w:tc>
          <w:tcPr>
            <w:tcW w:w="4965" w:type="pct"/>
            <w:tcBorders>
              <w:top w:val="nil"/>
              <w:left w:val="nil"/>
              <w:bottom w:val="nil"/>
              <w:right w:val="nil"/>
            </w:tcBorders>
            <w:vAlign w:val="center"/>
            <w:hideMark/>
          </w:tcPr>
          <w:p w14:paraId="0823D878" w14:textId="77777777" w:rsidR="006D1D2F" w:rsidRPr="006D1D2F" w:rsidRDefault="006D1D2F" w:rsidP="006D1D2F">
            <w:r w:rsidRPr="006D1D2F">
              <w:t xml:space="preserve"> </w:t>
            </w:r>
          </w:p>
        </w:tc>
      </w:tr>
    </w:tbl>
    <w:p w14:paraId="42338549" w14:textId="77777777" w:rsidR="001848B5" w:rsidRPr="001848B5" w:rsidRDefault="006D1D2F" w:rsidP="001848B5">
      <w:r w:rsidRPr="006D1D2F">
        <w:rPr>
          <w:rFonts w:hint="eastAsia"/>
        </w:rPr>
        <w:t xml:space="preserve"> </w:t>
      </w:r>
      <w:r w:rsidR="001848B5" w:rsidRPr="001848B5">
        <w:t xml:space="preserve"> SQL</w:t>
      </w:r>
      <w:r w:rsidR="001848B5" w:rsidRPr="001848B5">
        <w:t>数据库的体系结构也是三级结构，但术语与传统关系模型术语不同，在</w:t>
      </w:r>
      <w:r w:rsidR="001848B5" w:rsidRPr="001848B5">
        <w:t>SQL</w:t>
      </w:r>
      <w:r w:rsidR="001848B5" w:rsidRPr="001848B5">
        <w:t>中，关系模式称为</w:t>
      </w:r>
      <w:r w:rsidR="001848B5" w:rsidRPr="001848B5">
        <w:t>"</w:t>
      </w:r>
      <w:r w:rsidR="001848B5" w:rsidRPr="001848B5">
        <w:t>基本表</w:t>
      </w:r>
      <w:r w:rsidR="001848B5" w:rsidRPr="001848B5">
        <w:t>"</w:t>
      </w:r>
      <w:r w:rsidR="001848B5" w:rsidRPr="001848B5">
        <w:t>，存储模式称为</w:t>
      </w:r>
      <w:r w:rsidR="001848B5" w:rsidRPr="001848B5">
        <w:t>"</w:t>
      </w:r>
      <w:r w:rsidR="001848B5" w:rsidRPr="001848B5">
        <w:t>存储文件</w:t>
      </w:r>
      <w:r w:rsidR="001848B5" w:rsidRPr="001848B5">
        <w:t>"</w:t>
      </w:r>
      <w:r w:rsidR="001848B5" w:rsidRPr="001848B5">
        <w:t>，子模式称为</w:t>
      </w:r>
      <w:r w:rsidR="001848B5" w:rsidRPr="001848B5">
        <w:t>"</w:t>
      </w:r>
      <w:r w:rsidR="001848B5" w:rsidRPr="001848B5">
        <w:t>视图</w:t>
      </w:r>
      <w:r w:rsidR="001848B5" w:rsidRPr="001848B5">
        <w:t>"</w:t>
      </w:r>
      <w:r w:rsidR="001848B5" w:rsidRPr="001848B5">
        <w:t>，元组称</w:t>
      </w:r>
      <w:r w:rsidR="001848B5" w:rsidRPr="001848B5">
        <w:t>"</w:t>
      </w:r>
      <w:r w:rsidR="001848B5" w:rsidRPr="001848B5">
        <w:t>行</w:t>
      </w:r>
      <w:r w:rsidR="001848B5" w:rsidRPr="001848B5">
        <w:t>"</w:t>
      </w:r>
      <w:r w:rsidR="001848B5" w:rsidRPr="001848B5">
        <w:t>，属性称</w:t>
      </w:r>
      <w:r w:rsidR="001848B5" w:rsidRPr="001848B5">
        <w:t>"</w:t>
      </w:r>
      <w:r w:rsidR="001848B5" w:rsidRPr="001848B5">
        <w:t>列</w:t>
      </w:r>
      <w:r w:rsidR="001848B5" w:rsidRPr="001848B5">
        <w:t>"</w:t>
      </w:r>
      <w:r w:rsidR="001848B5" w:rsidRPr="001848B5">
        <w:t>。</w:t>
      </w:r>
      <w:r w:rsidR="001848B5" w:rsidRPr="001848B5">
        <w:t xml:space="preserve"> </w:t>
      </w:r>
      <w:r w:rsidR="001848B5" w:rsidRPr="001848B5">
        <w:br/>
      </w:r>
      <w:r w:rsidR="001848B5" w:rsidRPr="001848B5">
        <w:br/>
        <w:t>SQL</w:t>
      </w:r>
      <w:r w:rsidR="001848B5" w:rsidRPr="001848B5">
        <w:t>数据库体系的结构要点如下：</w:t>
      </w:r>
      <w:r w:rsidR="001848B5" w:rsidRPr="001848B5">
        <w:t xml:space="preserve"> </w:t>
      </w:r>
      <w:r w:rsidR="001848B5" w:rsidRPr="001848B5">
        <w:br/>
        <w:t xml:space="preserve">  (1)</w:t>
      </w:r>
      <w:r w:rsidR="001848B5" w:rsidRPr="001848B5">
        <w:t>一个</w:t>
      </w:r>
      <w:r w:rsidR="001848B5" w:rsidRPr="001848B5">
        <w:t>SQL</w:t>
      </w:r>
      <w:r w:rsidR="001848B5" w:rsidRPr="001848B5">
        <w:t>数据库是表的汇集。</w:t>
      </w:r>
      <w:r w:rsidR="001848B5" w:rsidRPr="001848B5">
        <w:t xml:space="preserve"> </w:t>
      </w:r>
      <w:r w:rsidR="001848B5" w:rsidRPr="001848B5">
        <w:br/>
        <w:t xml:space="preserve">  (2)</w:t>
      </w:r>
      <w:r w:rsidR="001848B5" w:rsidRPr="001848B5">
        <w:t>一个</w:t>
      </w:r>
      <w:r w:rsidR="001848B5" w:rsidRPr="001848B5">
        <w:t>SQL</w:t>
      </w:r>
      <w:r w:rsidR="001848B5" w:rsidRPr="001848B5">
        <w:t>表由行集构成，行是列的序列，每列对应一个数据项。</w:t>
      </w:r>
      <w:r w:rsidR="001848B5" w:rsidRPr="001848B5">
        <w:t xml:space="preserve"> </w:t>
      </w:r>
      <w:r w:rsidR="001848B5" w:rsidRPr="001848B5">
        <w:br/>
        <w:t xml:space="preserve">  (3)</w:t>
      </w:r>
      <w:r w:rsidR="001848B5" w:rsidRPr="001848B5">
        <w:t>表或者是基本表，或者是视图。基本表是实际存储在数据库中的表，视图由是由若干基本表或其他视图构成的表的定义。</w:t>
      </w:r>
      <w:r w:rsidR="001848B5" w:rsidRPr="001848B5">
        <w:t xml:space="preserve"> </w:t>
      </w:r>
      <w:r w:rsidR="001848B5" w:rsidRPr="001848B5">
        <w:br/>
        <w:t xml:space="preserve">  (4)</w:t>
      </w:r>
      <w:r w:rsidR="001848B5" w:rsidRPr="001848B5">
        <w:t>一个基本表可以跨一个或多个存储文件，一个存储文件也可存放一个或多个基本表。存储文件与物理文件对应。</w:t>
      </w:r>
      <w:r w:rsidR="001848B5" w:rsidRPr="001848B5">
        <w:t xml:space="preserve"> </w:t>
      </w:r>
      <w:r w:rsidR="001848B5" w:rsidRPr="001848B5">
        <w:br/>
        <w:t xml:space="preserve">  (5)</w:t>
      </w:r>
      <w:r w:rsidR="001848B5" w:rsidRPr="001848B5">
        <w:t>用户可以用</w:t>
      </w:r>
      <w:r w:rsidR="001848B5" w:rsidRPr="001848B5">
        <w:t>SQL</w:t>
      </w:r>
      <w:r w:rsidR="001848B5" w:rsidRPr="001848B5">
        <w:t>语句对表进行操作，包括视图和基本表。</w:t>
      </w:r>
      <w:r w:rsidR="001848B5" w:rsidRPr="001848B5">
        <w:t xml:space="preserve"> </w:t>
      </w:r>
      <w:r w:rsidR="001848B5" w:rsidRPr="001848B5">
        <w:br/>
        <w:t xml:space="preserve">  (6)SQL</w:t>
      </w:r>
      <w:r w:rsidR="001848B5" w:rsidRPr="001848B5">
        <w:t>的用户可以是应用程序，也可以是终端用户。</w:t>
      </w:r>
      <w:r w:rsidR="001848B5" w:rsidRPr="001848B5">
        <w:t xml:space="preserve"> </w:t>
      </w:r>
    </w:p>
    <w:p w14:paraId="04366173" w14:textId="4D8D27DF" w:rsidR="006D1D2F" w:rsidRPr="006D1D2F" w:rsidRDefault="006D1D2F" w:rsidP="006D1D2F"/>
    <w:p w14:paraId="5B413685" w14:textId="77777777" w:rsidR="002055E7" w:rsidRPr="002055E7" w:rsidRDefault="002055E7" w:rsidP="002055E7">
      <w:r w:rsidRPr="002055E7">
        <w:rPr>
          <w:rFonts w:hint="eastAsia"/>
        </w:rPr>
        <w:t>常用</w:t>
      </w:r>
      <w:r w:rsidRPr="002055E7">
        <w:t>SQL</w:t>
      </w:r>
      <w:r w:rsidRPr="002055E7">
        <w:rPr>
          <w:rFonts w:hint="eastAsia"/>
        </w:rPr>
        <w:t>语句分为三类：</w:t>
      </w:r>
      <w:r w:rsidRPr="002055E7">
        <w:t xml:space="preserve"> </w:t>
      </w:r>
      <w:r w:rsidRPr="002055E7">
        <w:br/>
        <w:t xml:space="preserve">  (1)</w:t>
      </w:r>
      <w:r w:rsidRPr="002055E7">
        <w:t>数据定义：</w:t>
      </w:r>
      <w:r w:rsidRPr="002055E7">
        <w:t>DDL</w:t>
      </w:r>
      <w:r w:rsidRPr="002055E7">
        <w:rPr>
          <w:rFonts w:hint="eastAsia"/>
        </w:rPr>
        <w:t>：</w:t>
      </w:r>
      <w:r w:rsidRPr="002055E7">
        <w:rPr>
          <w:rFonts w:hint="eastAsia"/>
        </w:rPr>
        <w:t>CREATE</w:t>
      </w:r>
      <w:r w:rsidRPr="002055E7">
        <w:rPr>
          <w:rFonts w:hint="eastAsia"/>
        </w:rPr>
        <w:t>、</w:t>
      </w:r>
      <w:r w:rsidRPr="002055E7">
        <w:rPr>
          <w:rFonts w:hint="eastAsia"/>
        </w:rPr>
        <w:t>ALTER</w:t>
      </w:r>
      <w:r w:rsidRPr="002055E7">
        <w:rPr>
          <w:rFonts w:hint="eastAsia"/>
        </w:rPr>
        <w:t>、</w:t>
      </w:r>
      <w:r w:rsidRPr="002055E7">
        <w:rPr>
          <w:rFonts w:hint="eastAsia"/>
        </w:rPr>
        <w:t>DROP</w:t>
      </w:r>
      <w:r w:rsidRPr="002055E7">
        <w:rPr>
          <w:rFonts w:hint="eastAsia"/>
        </w:rPr>
        <w:t>，</w:t>
      </w:r>
      <w:r w:rsidRPr="002055E7">
        <w:t>定义</w:t>
      </w:r>
      <w:r w:rsidRPr="002055E7">
        <w:t>SQL</w:t>
      </w:r>
      <w:r w:rsidRPr="002055E7">
        <w:t>模式，</w:t>
      </w:r>
      <w:r w:rsidRPr="002055E7">
        <w:rPr>
          <w:rFonts w:hint="eastAsia"/>
        </w:rPr>
        <w:t>可以是</w:t>
      </w:r>
      <w:r w:rsidRPr="002055E7">
        <w:t>基本表、视图和索引。</w:t>
      </w:r>
      <w:r w:rsidRPr="002055E7">
        <w:br/>
        <w:t xml:space="preserve">  (2)</w:t>
      </w:r>
      <w:r w:rsidRPr="002055E7">
        <w:t>数据操纵：</w:t>
      </w:r>
      <w:r w:rsidRPr="002055E7">
        <w:t>DML</w:t>
      </w:r>
      <w:r w:rsidRPr="002055E7">
        <w:rPr>
          <w:rFonts w:hint="eastAsia"/>
        </w:rPr>
        <w:t>：</w:t>
      </w:r>
      <w:r w:rsidRPr="002055E7">
        <w:rPr>
          <w:rFonts w:hint="eastAsia"/>
        </w:rPr>
        <w:t>SELECT</w:t>
      </w:r>
      <w:r w:rsidRPr="002055E7">
        <w:rPr>
          <w:rFonts w:hint="eastAsia"/>
        </w:rPr>
        <w:t>、</w:t>
      </w:r>
      <w:r w:rsidRPr="002055E7">
        <w:rPr>
          <w:rFonts w:hint="eastAsia"/>
        </w:rPr>
        <w:t>INSERT</w:t>
      </w:r>
      <w:r w:rsidRPr="002055E7">
        <w:rPr>
          <w:rFonts w:hint="eastAsia"/>
        </w:rPr>
        <w:t>、</w:t>
      </w:r>
      <w:r w:rsidRPr="002055E7">
        <w:rPr>
          <w:rFonts w:hint="eastAsia"/>
        </w:rPr>
        <w:t>UPDATE</w:t>
      </w:r>
      <w:r w:rsidRPr="002055E7">
        <w:rPr>
          <w:rFonts w:hint="eastAsia"/>
        </w:rPr>
        <w:t>、</w:t>
      </w:r>
      <w:r w:rsidRPr="002055E7">
        <w:rPr>
          <w:rFonts w:hint="eastAsia"/>
        </w:rPr>
        <w:t>DELETE</w:t>
      </w:r>
      <w:r w:rsidRPr="002055E7">
        <w:rPr>
          <w:rFonts w:hint="eastAsia"/>
        </w:rPr>
        <w:t>，</w:t>
      </w:r>
      <w:r w:rsidRPr="002055E7">
        <w:t>包括数据查询和数据更新</w:t>
      </w:r>
      <w:r w:rsidRPr="002055E7">
        <w:t>(</w:t>
      </w:r>
      <w:r w:rsidRPr="002055E7">
        <w:t>增、删、改</w:t>
      </w:r>
      <w:r w:rsidRPr="002055E7">
        <w:t>)</w:t>
      </w:r>
      <w:r w:rsidRPr="002055E7">
        <w:t>。</w:t>
      </w:r>
      <w:r w:rsidRPr="002055E7">
        <w:br/>
        <w:t xml:space="preserve">  (3)</w:t>
      </w:r>
      <w:r w:rsidRPr="002055E7">
        <w:t>数据控制：</w:t>
      </w:r>
      <w:r w:rsidRPr="002055E7">
        <w:rPr>
          <w:rFonts w:hint="eastAsia"/>
        </w:rPr>
        <w:t>DCL</w:t>
      </w:r>
      <w:r w:rsidRPr="002055E7">
        <w:rPr>
          <w:rFonts w:hint="eastAsia"/>
        </w:rPr>
        <w:t>：</w:t>
      </w:r>
      <w:r w:rsidRPr="002055E7">
        <w:rPr>
          <w:rFonts w:hint="eastAsia"/>
        </w:rPr>
        <w:t>GRANT</w:t>
      </w:r>
      <w:r w:rsidRPr="002055E7">
        <w:rPr>
          <w:rFonts w:hint="eastAsia"/>
        </w:rPr>
        <w:t>、</w:t>
      </w:r>
      <w:r w:rsidRPr="002055E7">
        <w:rPr>
          <w:rFonts w:hint="eastAsia"/>
        </w:rPr>
        <w:t>REVOKE</w:t>
      </w:r>
      <w:r w:rsidRPr="002055E7">
        <w:rPr>
          <w:rFonts w:hint="eastAsia"/>
        </w:rPr>
        <w:t>，</w:t>
      </w:r>
      <w:r w:rsidRPr="002055E7">
        <w:t>包括对基本表和视图的授权、完整性规则的描述，事务控制等。</w:t>
      </w:r>
      <w:r w:rsidRPr="002055E7">
        <w:rPr>
          <w:rFonts w:hint="eastAsia"/>
        </w:rPr>
        <w:t>（第四章安全性讲）</w:t>
      </w:r>
      <w:r w:rsidRPr="002055E7">
        <w:t xml:space="preserve"> </w:t>
      </w:r>
    </w:p>
    <w:p w14:paraId="6A84A8F3" w14:textId="77777777" w:rsidR="002055E7" w:rsidRPr="002055E7" w:rsidRDefault="002055E7" w:rsidP="002055E7">
      <w:r w:rsidRPr="002055E7">
        <w:rPr>
          <w:rFonts w:hint="eastAsia"/>
        </w:rPr>
        <w:t>2.1 SQL</w:t>
      </w:r>
      <w:r w:rsidRPr="002055E7">
        <w:rPr>
          <w:rFonts w:hint="eastAsia"/>
        </w:rPr>
        <w:t>提供的基本数据类型</w:t>
      </w:r>
      <w:r w:rsidRPr="002055E7">
        <w:rPr>
          <w:rFonts w:hint="eastAsia"/>
        </w:rPr>
        <w:t xml:space="preserve"> </w:t>
      </w:r>
      <w:r w:rsidRPr="002055E7">
        <w:rPr>
          <w:rFonts w:hint="eastAsia"/>
        </w:rPr>
        <w:br/>
      </w:r>
      <w:r w:rsidRPr="002055E7">
        <w:rPr>
          <w:rFonts w:hint="eastAsia"/>
        </w:rPr>
        <w:t>数值型：包括</w:t>
      </w:r>
      <w:r w:rsidRPr="002055E7">
        <w:rPr>
          <w:rFonts w:hint="eastAsia"/>
        </w:rPr>
        <w:t xml:space="preserve"> int</w:t>
      </w:r>
      <w:r w:rsidRPr="002055E7">
        <w:rPr>
          <w:rFonts w:hint="eastAsia"/>
        </w:rPr>
        <w:t>、</w:t>
      </w:r>
      <w:r w:rsidRPr="002055E7">
        <w:rPr>
          <w:rFonts w:hint="eastAsia"/>
        </w:rPr>
        <w:t>smallint</w:t>
      </w:r>
      <w:r w:rsidRPr="002055E7">
        <w:rPr>
          <w:rFonts w:hint="eastAsia"/>
        </w:rPr>
        <w:t>、</w:t>
      </w:r>
      <w:r w:rsidRPr="002055E7">
        <w:rPr>
          <w:rFonts w:hint="eastAsia"/>
        </w:rPr>
        <w:t>decimal(p</w:t>
      </w:r>
      <w:r w:rsidRPr="002055E7">
        <w:rPr>
          <w:rFonts w:hint="eastAsia"/>
        </w:rPr>
        <w:t>，</w:t>
      </w:r>
      <w:r w:rsidRPr="002055E7">
        <w:rPr>
          <w:rFonts w:hint="eastAsia"/>
        </w:rPr>
        <w:t>d)</w:t>
      </w:r>
      <w:r w:rsidRPr="002055E7">
        <w:rPr>
          <w:rFonts w:hint="eastAsia"/>
        </w:rPr>
        <w:t>、</w:t>
      </w:r>
      <w:r w:rsidRPr="002055E7">
        <w:rPr>
          <w:rFonts w:hint="eastAsia"/>
        </w:rPr>
        <w:t>numeric(p</w:t>
      </w:r>
      <w:r w:rsidRPr="002055E7">
        <w:rPr>
          <w:rFonts w:hint="eastAsia"/>
        </w:rPr>
        <w:t>，</w:t>
      </w:r>
      <w:r w:rsidRPr="002055E7">
        <w:rPr>
          <w:rFonts w:hint="eastAsia"/>
        </w:rPr>
        <w:t xml:space="preserve">d) </w:t>
      </w:r>
      <w:r w:rsidRPr="002055E7">
        <w:rPr>
          <w:rFonts w:hint="eastAsia"/>
        </w:rPr>
        <w:br/>
      </w:r>
      <w:r w:rsidRPr="002055E7">
        <w:rPr>
          <w:rFonts w:hint="eastAsia"/>
        </w:rPr>
        <w:t>字符串型：</w:t>
      </w:r>
      <w:r w:rsidRPr="002055E7">
        <w:rPr>
          <w:rFonts w:hint="eastAsia"/>
        </w:rPr>
        <w:t xml:space="preserve">char(n) </w:t>
      </w:r>
      <w:r w:rsidRPr="002055E7">
        <w:rPr>
          <w:rFonts w:hint="eastAsia"/>
        </w:rPr>
        <w:t>、</w:t>
      </w:r>
      <w:r w:rsidRPr="002055E7">
        <w:rPr>
          <w:rFonts w:hint="eastAsia"/>
        </w:rPr>
        <w:t>nchar(n)</w:t>
      </w:r>
      <w:r w:rsidRPr="002055E7">
        <w:rPr>
          <w:rFonts w:hint="eastAsia"/>
        </w:rPr>
        <w:t>、</w:t>
      </w:r>
      <w:r w:rsidRPr="002055E7">
        <w:rPr>
          <w:rFonts w:hint="eastAsia"/>
        </w:rPr>
        <w:t>varchar(n)</w:t>
      </w:r>
      <w:r w:rsidRPr="002055E7">
        <w:rPr>
          <w:rFonts w:hint="eastAsia"/>
        </w:rPr>
        <w:t>、</w:t>
      </w:r>
      <w:r w:rsidRPr="002055E7">
        <w:rPr>
          <w:rFonts w:hint="eastAsia"/>
        </w:rPr>
        <w:t>nvarchar(n)</w:t>
      </w:r>
      <w:r w:rsidRPr="002055E7">
        <w:rPr>
          <w:rFonts w:hint="eastAsia"/>
        </w:rPr>
        <w:t>前</w:t>
      </w:r>
      <w:r w:rsidRPr="002055E7">
        <w:rPr>
          <w:rFonts w:hint="eastAsia"/>
        </w:rPr>
        <w:t>2</w:t>
      </w:r>
      <w:r w:rsidRPr="002055E7">
        <w:rPr>
          <w:rFonts w:hint="eastAsia"/>
        </w:rPr>
        <w:t>者是定长，后</w:t>
      </w:r>
      <w:r w:rsidRPr="002055E7">
        <w:rPr>
          <w:rFonts w:hint="eastAsia"/>
        </w:rPr>
        <w:t>2</w:t>
      </w:r>
      <w:r w:rsidRPr="002055E7">
        <w:rPr>
          <w:rFonts w:hint="eastAsia"/>
        </w:rPr>
        <w:t>者为变长串</w:t>
      </w:r>
      <w:r w:rsidRPr="002055E7">
        <w:rPr>
          <w:rFonts w:hint="eastAsia"/>
        </w:rPr>
        <w:t xml:space="preserve"> </w:t>
      </w:r>
      <w:r w:rsidRPr="002055E7">
        <w:rPr>
          <w:rFonts w:hint="eastAsia"/>
        </w:rPr>
        <w:br/>
      </w:r>
      <w:r w:rsidRPr="002055E7">
        <w:rPr>
          <w:rFonts w:hint="eastAsia"/>
        </w:rPr>
        <w:t>时间型：</w:t>
      </w:r>
      <w:r w:rsidRPr="002055E7">
        <w:rPr>
          <w:rFonts w:hint="eastAsia"/>
        </w:rPr>
        <w:t>datetime</w:t>
      </w:r>
      <w:r w:rsidRPr="002055E7">
        <w:rPr>
          <w:rFonts w:hint="eastAsia"/>
        </w:rPr>
        <w:t>。</w:t>
      </w:r>
      <w:r w:rsidRPr="002055E7">
        <w:rPr>
          <w:rFonts w:hint="eastAsia"/>
        </w:rPr>
        <w:t xml:space="preserve"> </w:t>
      </w:r>
      <w:r w:rsidRPr="002055E7">
        <w:rPr>
          <w:rFonts w:hint="eastAsia"/>
        </w:rPr>
        <w:t>。</w:t>
      </w:r>
      <w:r w:rsidRPr="002055E7">
        <w:rPr>
          <w:rFonts w:hint="eastAsia"/>
        </w:rPr>
        <w:t xml:space="preserve"> </w:t>
      </w:r>
      <w:r w:rsidRPr="002055E7">
        <w:rPr>
          <w:rFonts w:hint="eastAsia"/>
        </w:rPr>
        <w:br/>
      </w:r>
      <w:r w:rsidRPr="002055E7">
        <w:rPr>
          <w:rFonts w:hint="eastAsia"/>
        </w:rPr>
        <w:br/>
        <w:t xml:space="preserve">2.2 </w:t>
      </w:r>
      <w:r w:rsidRPr="002055E7">
        <w:rPr>
          <w:rFonts w:hint="eastAsia"/>
        </w:rPr>
        <w:t>基本表的创建、修改和撤消</w:t>
      </w:r>
      <w:r w:rsidRPr="002055E7">
        <w:rPr>
          <w:rFonts w:hint="eastAsia"/>
        </w:rPr>
        <w:t xml:space="preserve"> </w:t>
      </w:r>
      <w:r w:rsidRPr="002055E7">
        <w:rPr>
          <w:rFonts w:hint="eastAsia"/>
        </w:rPr>
        <w:br/>
        <w:t>(1)</w:t>
      </w:r>
      <w:r w:rsidRPr="002055E7">
        <w:rPr>
          <w:rFonts w:hint="eastAsia"/>
        </w:rPr>
        <w:t>基本表的创建：</w:t>
      </w:r>
      <w:r w:rsidRPr="002055E7">
        <w:rPr>
          <w:rFonts w:hint="eastAsia"/>
        </w:rPr>
        <w:t>(</w:t>
      </w:r>
      <w:r w:rsidRPr="002055E7">
        <w:rPr>
          <w:rFonts w:hint="eastAsia"/>
        </w:rPr>
        <w:t>建立表结构</w:t>
      </w:r>
      <w:r w:rsidRPr="002055E7">
        <w:rPr>
          <w:rFonts w:hint="eastAsia"/>
        </w:rPr>
        <w:t xml:space="preserve">) </w:t>
      </w:r>
      <w:r w:rsidRPr="002055E7">
        <w:rPr>
          <w:rFonts w:hint="eastAsia"/>
        </w:rPr>
        <w:br/>
        <w:t xml:space="preserve">  CREATE TABLE </w:t>
      </w:r>
      <w:r w:rsidRPr="002055E7">
        <w:rPr>
          <w:rFonts w:hint="eastAsia"/>
        </w:rPr>
        <w:t>基本表名</w:t>
      </w:r>
      <w:r w:rsidRPr="002055E7">
        <w:rPr>
          <w:rFonts w:hint="eastAsia"/>
        </w:rPr>
        <w:t xml:space="preserve"> </w:t>
      </w:r>
      <w:r w:rsidRPr="002055E7">
        <w:rPr>
          <w:rFonts w:hint="eastAsia"/>
        </w:rPr>
        <w:br/>
        <w:t>(</w:t>
      </w:r>
      <w:r w:rsidRPr="002055E7">
        <w:rPr>
          <w:rFonts w:hint="eastAsia"/>
        </w:rPr>
        <w:t>列名，类型，</w:t>
      </w:r>
      <w:r w:rsidRPr="002055E7">
        <w:rPr>
          <w:rFonts w:hint="eastAsia"/>
        </w:rPr>
        <w:t xml:space="preserve"> </w:t>
      </w:r>
      <w:r w:rsidRPr="002055E7">
        <w:rPr>
          <w:rFonts w:hint="eastAsia"/>
        </w:rPr>
        <w:br/>
      </w:r>
      <w:r w:rsidRPr="002055E7">
        <w:rPr>
          <w:rFonts w:hint="eastAsia"/>
        </w:rPr>
        <w:t>……</w:t>
      </w:r>
      <w:r w:rsidRPr="002055E7">
        <w:rPr>
          <w:rFonts w:hint="eastAsia"/>
        </w:rPr>
        <w:t xml:space="preserve"> </w:t>
      </w:r>
      <w:r w:rsidRPr="002055E7">
        <w:rPr>
          <w:rFonts w:hint="eastAsia"/>
        </w:rPr>
        <w:br/>
      </w:r>
      <w:r w:rsidRPr="002055E7">
        <w:rPr>
          <w:rFonts w:hint="eastAsia"/>
        </w:rPr>
        <w:t>完整性约束</w:t>
      </w:r>
      <w:r w:rsidRPr="002055E7">
        <w:rPr>
          <w:rFonts w:hint="eastAsia"/>
        </w:rPr>
        <w:t xml:space="preserve">...) </w:t>
      </w:r>
      <w:r w:rsidRPr="002055E7">
        <w:rPr>
          <w:rFonts w:hint="eastAsia"/>
        </w:rPr>
        <w:br/>
      </w:r>
      <w:r w:rsidRPr="002055E7">
        <w:rPr>
          <w:rFonts w:hint="eastAsia"/>
        </w:rPr>
        <w:t>完整性约束包括主键子句</w:t>
      </w:r>
      <w:r w:rsidRPr="002055E7">
        <w:rPr>
          <w:rFonts w:hint="eastAsia"/>
        </w:rPr>
        <w:t>(PRIMARY KEY)</w:t>
      </w:r>
      <w:r w:rsidRPr="002055E7">
        <w:rPr>
          <w:rFonts w:hint="eastAsia"/>
        </w:rPr>
        <w:t>、检查子句</w:t>
      </w:r>
      <w:r w:rsidRPr="002055E7">
        <w:rPr>
          <w:rFonts w:hint="eastAsia"/>
        </w:rPr>
        <w:t>(CHECK)</w:t>
      </w:r>
      <w:r w:rsidRPr="002055E7">
        <w:rPr>
          <w:rFonts w:hint="eastAsia"/>
        </w:rPr>
        <w:t>和外键子句</w:t>
      </w:r>
      <w:r w:rsidRPr="002055E7">
        <w:rPr>
          <w:rFonts w:hint="eastAsia"/>
        </w:rPr>
        <w:t xml:space="preserve">(Foreign KEY). </w:t>
      </w:r>
      <w:r w:rsidRPr="002055E7">
        <w:rPr>
          <w:rFonts w:hint="eastAsia"/>
        </w:rPr>
        <w:br/>
        <w:t>(2)</w:t>
      </w:r>
      <w:r w:rsidRPr="002055E7">
        <w:rPr>
          <w:rFonts w:hint="eastAsia"/>
        </w:rPr>
        <w:t>基本表结构的修改</w:t>
      </w:r>
      <w:r w:rsidRPr="002055E7">
        <w:rPr>
          <w:rFonts w:hint="eastAsia"/>
        </w:rPr>
        <w:t xml:space="preserve"> </w:t>
      </w:r>
      <w:r w:rsidRPr="002055E7">
        <w:rPr>
          <w:rFonts w:hint="eastAsia"/>
        </w:rPr>
        <w:br/>
      </w:r>
      <w:r w:rsidRPr="002055E7">
        <w:rPr>
          <w:rFonts w:hint="eastAsia"/>
        </w:rPr>
        <w:t>增加新列：</w:t>
      </w:r>
      <w:r w:rsidRPr="002055E7">
        <w:rPr>
          <w:rFonts w:hint="eastAsia"/>
        </w:rPr>
        <w:t xml:space="preserve"> </w:t>
      </w:r>
      <w:r w:rsidRPr="002055E7">
        <w:rPr>
          <w:rFonts w:hint="eastAsia"/>
        </w:rPr>
        <w:br/>
        <w:t xml:space="preserve">ALTER TABLE </w:t>
      </w:r>
      <w:r w:rsidRPr="002055E7">
        <w:rPr>
          <w:rFonts w:hint="eastAsia"/>
        </w:rPr>
        <w:t>基本表名</w:t>
      </w:r>
      <w:r w:rsidRPr="002055E7">
        <w:rPr>
          <w:rFonts w:hint="eastAsia"/>
        </w:rPr>
        <w:t xml:space="preserve"> ADD </w:t>
      </w:r>
      <w:r w:rsidRPr="002055E7">
        <w:rPr>
          <w:rFonts w:hint="eastAsia"/>
        </w:rPr>
        <w:t>列名</w:t>
      </w:r>
      <w:r w:rsidRPr="002055E7">
        <w:rPr>
          <w:rFonts w:hint="eastAsia"/>
        </w:rPr>
        <w:t xml:space="preserve"> </w:t>
      </w:r>
      <w:r w:rsidRPr="002055E7">
        <w:rPr>
          <w:rFonts w:hint="eastAsia"/>
        </w:rPr>
        <w:t>类型</w:t>
      </w:r>
      <w:r w:rsidRPr="002055E7">
        <w:rPr>
          <w:rFonts w:hint="eastAsia"/>
        </w:rPr>
        <w:t xml:space="preserve"> </w:t>
      </w:r>
      <w:r w:rsidRPr="002055E7">
        <w:rPr>
          <w:rFonts w:hint="eastAsia"/>
        </w:rPr>
        <w:br/>
      </w:r>
      <w:r w:rsidRPr="002055E7">
        <w:rPr>
          <w:rFonts w:hint="eastAsia"/>
        </w:rPr>
        <w:t>删除原有的列：</w:t>
      </w:r>
      <w:r w:rsidRPr="002055E7">
        <w:rPr>
          <w:rFonts w:hint="eastAsia"/>
        </w:rPr>
        <w:t xml:space="preserve"> </w:t>
      </w:r>
      <w:r w:rsidRPr="002055E7">
        <w:rPr>
          <w:rFonts w:hint="eastAsia"/>
        </w:rPr>
        <w:br/>
        <w:t xml:space="preserve">ALTER TABLE </w:t>
      </w:r>
      <w:r w:rsidRPr="002055E7">
        <w:rPr>
          <w:rFonts w:hint="eastAsia"/>
        </w:rPr>
        <w:t>基本表名</w:t>
      </w:r>
      <w:r w:rsidRPr="002055E7">
        <w:rPr>
          <w:rFonts w:hint="eastAsia"/>
        </w:rPr>
        <w:t xml:space="preserve"> DROP COLUMN </w:t>
      </w:r>
      <w:r w:rsidRPr="002055E7">
        <w:rPr>
          <w:rFonts w:hint="eastAsia"/>
        </w:rPr>
        <w:t>列名</w:t>
      </w:r>
      <w:r w:rsidRPr="002055E7">
        <w:rPr>
          <w:rFonts w:hint="eastAsia"/>
        </w:rPr>
        <w:t xml:space="preserve"> </w:t>
      </w:r>
      <w:r w:rsidRPr="002055E7">
        <w:rPr>
          <w:rFonts w:hint="eastAsia"/>
        </w:rPr>
        <w:br/>
      </w:r>
      <w:r w:rsidRPr="002055E7">
        <w:rPr>
          <w:rFonts w:hint="eastAsia"/>
        </w:rPr>
        <w:t>修改数据列，只能修改数据列的数据类型，注意其中的限制：</w:t>
      </w:r>
      <w:r w:rsidRPr="002055E7">
        <w:rPr>
          <w:rFonts w:hint="eastAsia"/>
        </w:rPr>
        <w:br/>
        <w:t xml:space="preserve">    ALTER TABLE </w:t>
      </w:r>
      <w:r w:rsidRPr="002055E7">
        <w:rPr>
          <w:rFonts w:hint="eastAsia"/>
        </w:rPr>
        <w:t>基本表名</w:t>
      </w:r>
      <w:r w:rsidRPr="002055E7">
        <w:rPr>
          <w:rFonts w:hint="eastAsia"/>
        </w:rPr>
        <w:t xml:space="preserve"> ALTER COLUMN </w:t>
      </w:r>
      <w:r w:rsidRPr="002055E7">
        <w:rPr>
          <w:rFonts w:hint="eastAsia"/>
        </w:rPr>
        <w:t>列名</w:t>
      </w:r>
      <w:r w:rsidRPr="002055E7">
        <w:rPr>
          <w:rFonts w:hint="eastAsia"/>
        </w:rPr>
        <w:t xml:space="preserve"> </w:t>
      </w:r>
      <w:r w:rsidRPr="002055E7">
        <w:rPr>
          <w:rFonts w:hint="eastAsia"/>
        </w:rPr>
        <w:t>新的数据类型</w:t>
      </w:r>
      <w:r w:rsidRPr="002055E7">
        <w:rPr>
          <w:rFonts w:hint="eastAsia"/>
        </w:rPr>
        <w:br/>
        <w:t>(3)</w:t>
      </w:r>
      <w:r w:rsidRPr="002055E7">
        <w:rPr>
          <w:rFonts w:hint="eastAsia"/>
        </w:rPr>
        <w:t>基本表的撤消</w:t>
      </w:r>
      <w:r w:rsidRPr="002055E7">
        <w:rPr>
          <w:rFonts w:hint="eastAsia"/>
        </w:rPr>
        <w:t xml:space="preserve"> </w:t>
      </w:r>
      <w:r w:rsidRPr="002055E7">
        <w:rPr>
          <w:rFonts w:hint="eastAsia"/>
        </w:rPr>
        <w:br/>
        <w:t xml:space="preserve">DROP TABLE </w:t>
      </w:r>
      <w:r w:rsidRPr="002055E7">
        <w:rPr>
          <w:rFonts w:hint="eastAsia"/>
        </w:rPr>
        <w:t>基本表名</w:t>
      </w:r>
      <w:r w:rsidRPr="002055E7">
        <w:rPr>
          <w:rFonts w:hint="eastAsia"/>
        </w:rPr>
        <w:t xml:space="preserve"> </w:t>
      </w:r>
      <w:r w:rsidRPr="002055E7">
        <w:rPr>
          <w:rFonts w:hint="eastAsia"/>
        </w:rPr>
        <w:br/>
      </w:r>
      <w:r w:rsidRPr="002055E7">
        <w:rPr>
          <w:rFonts w:hint="eastAsia"/>
        </w:rPr>
        <w:br/>
        <w:t xml:space="preserve">2.3 </w:t>
      </w:r>
      <w:r w:rsidRPr="002055E7">
        <w:rPr>
          <w:rFonts w:hint="eastAsia"/>
        </w:rPr>
        <w:t>索引的创建和撤消</w:t>
      </w:r>
      <w:r w:rsidRPr="002055E7">
        <w:rPr>
          <w:rFonts w:hint="eastAsia"/>
        </w:rPr>
        <w:t xml:space="preserve"> </w:t>
      </w:r>
      <w:r w:rsidRPr="002055E7">
        <w:rPr>
          <w:rFonts w:hint="eastAsia"/>
        </w:rPr>
        <w:br/>
        <w:t>(1)</w:t>
      </w:r>
      <w:r w:rsidRPr="002055E7">
        <w:rPr>
          <w:rFonts w:hint="eastAsia"/>
        </w:rPr>
        <w:t>索引的创建：</w:t>
      </w:r>
      <w:r w:rsidRPr="002055E7">
        <w:rPr>
          <w:rFonts w:hint="eastAsia"/>
        </w:rPr>
        <w:t xml:space="preserve"> </w:t>
      </w:r>
      <w:r w:rsidRPr="002055E7">
        <w:rPr>
          <w:rFonts w:hint="eastAsia"/>
        </w:rPr>
        <w:br/>
        <w:t xml:space="preserve">CREATE [CLUSTERED][UNIQUE] INDEX </w:t>
      </w:r>
      <w:r w:rsidRPr="002055E7">
        <w:rPr>
          <w:rFonts w:hint="eastAsia"/>
        </w:rPr>
        <w:t>索引名</w:t>
      </w:r>
      <w:r w:rsidRPr="002055E7">
        <w:rPr>
          <w:rFonts w:hint="eastAsia"/>
        </w:rPr>
        <w:t xml:space="preserve"> ON </w:t>
      </w:r>
      <w:r w:rsidRPr="002055E7">
        <w:rPr>
          <w:rFonts w:hint="eastAsia"/>
        </w:rPr>
        <w:t>表名</w:t>
      </w:r>
      <w:r w:rsidRPr="002055E7">
        <w:rPr>
          <w:rFonts w:hint="eastAsia"/>
        </w:rPr>
        <w:t>(</w:t>
      </w:r>
      <w:r w:rsidRPr="002055E7">
        <w:rPr>
          <w:rFonts w:hint="eastAsia"/>
        </w:rPr>
        <w:t>列名</w:t>
      </w:r>
      <w:r w:rsidRPr="002055E7">
        <w:rPr>
          <w:rFonts w:hint="eastAsia"/>
        </w:rPr>
        <w:t xml:space="preserve">[ASC|DESC]) </w:t>
      </w:r>
      <w:r w:rsidRPr="002055E7">
        <w:rPr>
          <w:rFonts w:hint="eastAsia"/>
        </w:rPr>
        <w:br/>
        <w:t>(2)</w:t>
      </w:r>
      <w:r w:rsidRPr="002055E7">
        <w:rPr>
          <w:rFonts w:hint="eastAsia"/>
        </w:rPr>
        <w:t>索引的撤消：</w:t>
      </w:r>
      <w:r w:rsidRPr="002055E7">
        <w:rPr>
          <w:rFonts w:hint="eastAsia"/>
        </w:rPr>
        <w:t xml:space="preserve"> </w:t>
      </w:r>
      <w:r w:rsidRPr="002055E7">
        <w:rPr>
          <w:rFonts w:hint="eastAsia"/>
        </w:rPr>
        <w:br/>
        <w:t xml:space="preserve">DROP INDEX </w:t>
      </w:r>
      <w:r w:rsidRPr="002055E7">
        <w:rPr>
          <w:rFonts w:hint="eastAsia"/>
        </w:rPr>
        <w:t>表名</w:t>
      </w:r>
      <w:r w:rsidRPr="002055E7">
        <w:rPr>
          <w:rFonts w:hint="eastAsia"/>
        </w:rPr>
        <w:t>.</w:t>
      </w:r>
      <w:r w:rsidRPr="002055E7">
        <w:rPr>
          <w:rFonts w:hint="eastAsia"/>
        </w:rPr>
        <w:t>索引名</w:t>
      </w:r>
      <w:r w:rsidRPr="002055E7">
        <w:rPr>
          <w:rFonts w:hint="eastAsia"/>
        </w:rPr>
        <w:t xml:space="preserve"> </w:t>
      </w:r>
    </w:p>
    <w:p w14:paraId="7E527207" w14:textId="77777777" w:rsidR="002055E7" w:rsidRPr="002055E7" w:rsidRDefault="002055E7" w:rsidP="002055E7">
      <w:r w:rsidRPr="002055E7">
        <w:rPr>
          <w:rFonts w:hint="eastAsia"/>
        </w:rPr>
        <w:t>索引的作用，索引的分类（聚餐索引和非聚餐索引）</w:t>
      </w:r>
    </w:p>
    <w:p w14:paraId="3B4BA862" w14:textId="77777777" w:rsidR="00D53A1D" w:rsidRPr="00D53A1D" w:rsidRDefault="00D53A1D" w:rsidP="00D53A1D">
      <w:r w:rsidRPr="00D53A1D">
        <w:rPr>
          <w:rFonts w:hint="eastAsia"/>
        </w:rPr>
        <w:t>3.1 SELECT</w:t>
      </w:r>
      <w:r w:rsidRPr="00D53A1D">
        <w:rPr>
          <w:rFonts w:hint="eastAsia"/>
        </w:rPr>
        <w:t>语句的基本句法</w:t>
      </w:r>
      <w:r w:rsidRPr="00D53A1D">
        <w:rPr>
          <w:rFonts w:hint="eastAsia"/>
        </w:rPr>
        <w:t xml:space="preserve"> </w:t>
      </w:r>
      <w:r w:rsidRPr="00D53A1D">
        <w:rPr>
          <w:rFonts w:hint="eastAsia"/>
        </w:rPr>
        <w:br/>
      </w:r>
      <w:r w:rsidRPr="00D53A1D">
        <w:rPr>
          <w:rFonts w:hint="eastAsia"/>
          <w:b/>
          <w:bCs/>
        </w:rPr>
        <w:t>考核要求：</w:t>
      </w:r>
      <w:r w:rsidRPr="00D53A1D">
        <w:rPr>
          <w:rFonts w:hint="eastAsia"/>
        </w:rPr>
        <w:t>达到“综合应用”层次</w:t>
      </w:r>
      <w:r w:rsidRPr="00D53A1D">
        <w:rPr>
          <w:rFonts w:hint="eastAsia"/>
        </w:rPr>
        <w:t xml:space="preserve"> </w:t>
      </w:r>
      <w:r w:rsidRPr="00D53A1D">
        <w:rPr>
          <w:rFonts w:hint="eastAsia"/>
        </w:rPr>
        <w:br/>
      </w:r>
      <w:r w:rsidRPr="00D53A1D">
        <w:rPr>
          <w:rFonts w:hint="eastAsia"/>
          <w:b/>
          <w:bCs/>
        </w:rPr>
        <w:t>知识点：</w:t>
      </w:r>
      <w:r w:rsidRPr="00D53A1D">
        <w:rPr>
          <w:rFonts w:hint="eastAsia"/>
        </w:rPr>
        <w:t>SELECT-FROM-WHERE</w:t>
      </w:r>
      <w:r w:rsidRPr="00D53A1D">
        <w:rPr>
          <w:rFonts w:hint="eastAsia"/>
        </w:rPr>
        <w:t>句型的应用</w:t>
      </w:r>
      <w:r w:rsidRPr="00D53A1D">
        <w:rPr>
          <w:rFonts w:hint="eastAsia"/>
        </w:rPr>
        <w:t xml:space="preserve"> </w:t>
      </w:r>
    </w:p>
    <w:p w14:paraId="6087885F" w14:textId="77777777" w:rsidR="00D53A1D" w:rsidRPr="00D53A1D" w:rsidRDefault="00000000" w:rsidP="00D53A1D">
      <w:r>
        <w:pict w14:anchorId="079D5ED4">
          <v:rect id="_x0000_i1028" style="width:3in;height:1.2pt" o:hrpct="500" o:hrstd="t" o:hr="t" fillcolor="#a0a0a0" stroked="f"/>
        </w:pict>
      </w:r>
    </w:p>
    <w:p w14:paraId="4A879D5F" w14:textId="77777777" w:rsidR="00D53A1D" w:rsidRPr="00D53A1D" w:rsidRDefault="00D53A1D" w:rsidP="00D53A1D">
      <w:pPr>
        <w:numPr>
          <w:ilvl w:val="0"/>
          <w:numId w:val="4"/>
        </w:numPr>
      </w:pPr>
      <w:r w:rsidRPr="00D53A1D">
        <w:rPr>
          <w:rFonts w:hint="eastAsia"/>
        </w:rPr>
        <w:t>SELECT-FROM-WHERE</w:t>
      </w:r>
      <w:r w:rsidRPr="00D53A1D">
        <w:rPr>
          <w:rFonts w:hint="eastAsia"/>
        </w:rPr>
        <w:t>句型</w:t>
      </w:r>
      <w:r w:rsidRPr="00D53A1D">
        <w:rPr>
          <w:rFonts w:hint="eastAsia"/>
        </w:rPr>
        <w:t xml:space="preserve"> </w:t>
      </w:r>
      <w:r w:rsidRPr="00D53A1D">
        <w:rPr>
          <w:rFonts w:hint="eastAsia"/>
        </w:rPr>
        <w:br/>
        <w:t xml:space="preserve">SELECT </w:t>
      </w:r>
      <w:r w:rsidRPr="00D53A1D">
        <w:rPr>
          <w:rFonts w:hint="eastAsia"/>
        </w:rPr>
        <w:t>列名表</w:t>
      </w:r>
      <w:r w:rsidRPr="00D53A1D">
        <w:rPr>
          <w:rFonts w:hint="eastAsia"/>
        </w:rPr>
        <w:t>(</w:t>
      </w:r>
      <w:r w:rsidRPr="00D53A1D">
        <w:rPr>
          <w:rFonts w:hint="eastAsia"/>
        </w:rPr>
        <w:t>逗号隔开</w:t>
      </w:r>
      <w:r w:rsidRPr="00D53A1D">
        <w:rPr>
          <w:rFonts w:hint="eastAsia"/>
        </w:rPr>
        <w:t xml:space="preserve">) </w:t>
      </w:r>
    </w:p>
    <w:p w14:paraId="4FAD1ED3" w14:textId="77777777" w:rsidR="00D53A1D" w:rsidRPr="00D53A1D" w:rsidRDefault="00D53A1D" w:rsidP="00D53A1D">
      <w:r w:rsidRPr="00D53A1D">
        <w:rPr>
          <w:rFonts w:hint="eastAsia"/>
        </w:rPr>
        <w:t xml:space="preserve">FROM </w:t>
      </w:r>
      <w:r w:rsidRPr="00D53A1D">
        <w:rPr>
          <w:rFonts w:hint="eastAsia"/>
        </w:rPr>
        <w:t>基本表或视图序列</w:t>
      </w:r>
      <w:r w:rsidRPr="00D53A1D">
        <w:rPr>
          <w:rFonts w:hint="eastAsia"/>
        </w:rPr>
        <w:t xml:space="preserve"> </w:t>
      </w:r>
    </w:p>
    <w:p w14:paraId="3F847246" w14:textId="77777777" w:rsidR="00D53A1D" w:rsidRPr="00D53A1D" w:rsidRDefault="00D53A1D" w:rsidP="00D53A1D">
      <w:r w:rsidRPr="00D53A1D">
        <w:rPr>
          <w:rFonts w:hint="eastAsia"/>
        </w:rPr>
        <w:t xml:space="preserve">WHERE </w:t>
      </w:r>
      <w:r w:rsidRPr="00D53A1D">
        <w:rPr>
          <w:rFonts w:hint="eastAsia"/>
        </w:rPr>
        <w:t>条件表达式</w:t>
      </w:r>
      <w:r w:rsidRPr="00D53A1D">
        <w:rPr>
          <w:rFonts w:hint="eastAsia"/>
        </w:rPr>
        <w:t xml:space="preserve"> </w:t>
      </w:r>
      <w:r w:rsidRPr="00D53A1D">
        <w:rPr>
          <w:rFonts w:hint="eastAsia"/>
        </w:rPr>
        <w:br/>
        <w:t>Notice:</w:t>
      </w:r>
      <w:r w:rsidRPr="00D53A1D">
        <w:rPr>
          <w:rFonts w:hint="eastAsia"/>
        </w:rPr>
        <w:t>掌握条件表达式中各种运算符的应用</w:t>
      </w:r>
      <w:r w:rsidRPr="00D53A1D">
        <w:rPr>
          <w:rFonts w:hint="eastAsia"/>
        </w:rPr>
        <w:t xml:space="preserve">. </w:t>
      </w:r>
    </w:p>
    <w:tbl>
      <w:tblPr>
        <w:tblW w:w="0" w:type="auto"/>
        <w:tblCellSpacing w:w="15" w:type="dxa"/>
        <w:tblInd w:w="258" w:type="dxa"/>
        <w:tblCellMar>
          <w:top w:w="150" w:type="dxa"/>
          <w:left w:w="150" w:type="dxa"/>
          <w:bottom w:w="150" w:type="dxa"/>
          <w:right w:w="150" w:type="dxa"/>
        </w:tblCellMar>
        <w:tblLook w:val="04A0" w:firstRow="1" w:lastRow="0" w:firstColumn="1" w:lastColumn="0" w:noHBand="0" w:noVBand="1"/>
      </w:tblPr>
      <w:tblGrid>
        <w:gridCol w:w="6822"/>
      </w:tblGrid>
      <w:tr w:rsidR="00D53A1D" w:rsidRPr="00D53A1D" w14:paraId="1D24F6F1" w14:textId="77777777" w:rsidTr="00D53A1D">
        <w:trPr>
          <w:tblCellSpacing w:w="15" w:type="dxa"/>
        </w:trPr>
        <w:tc>
          <w:tcPr>
            <w:tcW w:w="0" w:type="auto"/>
            <w:tcBorders>
              <w:top w:val="nil"/>
              <w:left w:val="nil"/>
              <w:bottom w:val="nil"/>
              <w:right w:val="nil"/>
            </w:tcBorders>
            <w:shd w:val="clear" w:color="auto" w:fill="FFFFE6"/>
            <w:vAlign w:val="center"/>
            <w:hideMark/>
          </w:tcPr>
          <w:p w14:paraId="5720B74D" w14:textId="77777777" w:rsidR="00D53A1D" w:rsidRPr="00D53A1D" w:rsidRDefault="00D53A1D" w:rsidP="00D53A1D">
            <w:r w:rsidRPr="00D53A1D">
              <w:rPr>
                <w:rFonts w:hint="eastAsia"/>
              </w:rPr>
              <w:t>算术比较运算符</w:t>
            </w:r>
            <w:r w:rsidRPr="00D53A1D">
              <w:rPr>
                <w:rFonts w:hint="eastAsia"/>
              </w:rPr>
              <w:t>=</w:t>
            </w:r>
            <w:r w:rsidRPr="00D53A1D">
              <w:rPr>
                <w:rFonts w:hint="eastAsia"/>
              </w:rPr>
              <w:t>，</w:t>
            </w:r>
            <w:r w:rsidRPr="00D53A1D">
              <w:rPr>
                <w:rFonts w:hint="eastAsia"/>
              </w:rPr>
              <w:t>&gt;,&lt;,&lt;&gt;</w:t>
            </w:r>
            <w:r w:rsidRPr="00D53A1D">
              <w:rPr>
                <w:rFonts w:hint="eastAsia"/>
              </w:rPr>
              <w:t>或</w:t>
            </w:r>
            <w:r w:rsidRPr="00D53A1D">
              <w:rPr>
                <w:rFonts w:hint="eastAsia"/>
              </w:rPr>
              <w:t>!=,&lt;=,&gt;=</w:t>
            </w:r>
            <w:r w:rsidRPr="00D53A1D">
              <w:rPr>
                <w:rFonts w:hint="eastAsia"/>
              </w:rPr>
              <w:t>；</w:t>
            </w:r>
            <w:r w:rsidRPr="00D53A1D">
              <w:rPr>
                <w:rFonts w:hint="eastAsia"/>
              </w:rPr>
              <w:t xml:space="preserve"> </w:t>
            </w:r>
            <w:r w:rsidRPr="00D53A1D">
              <w:rPr>
                <w:rFonts w:hint="eastAsia"/>
              </w:rPr>
              <w:br/>
            </w:r>
            <w:r w:rsidRPr="00D53A1D">
              <w:rPr>
                <w:rFonts w:hint="eastAsia"/>
              </w:rPr>
              <w:t>逻辑运算符</w:t>
            </w:r>
            <w:r w:rsidRPr="00D53A1D">
              <w:rPr>
                <w:rFonts w:hint="eastAsia"/>
              </w:rPr>
              <w:t>AND</w:t>
            </w:r>
            <w:r w:rsidRPr="00D53A1D">
              <w:rPr>
                <w:rFonts w:hint="eastAsia"/>
              </w:rPr>
              <w:t>、</w:t>
            </w:r>
            <w:r w:rsidRPr="00D53A1D">
              <w:rPr>
                <w:rFonts w:hint="eastAsia"/>
              </w:rPr>
              <w:t>OR</w:t>
            </w:r>
            <w:r w:rsidRPr="00D53A1D">
              <w:rPr>
                <w:rFonts w:hint="eastAsia"/>
              </w:rPr>
              <w:t>、</w:t>
            </w:r>
            <w:r w:rsidRPr="00D53A1D">
              <w:rPr>
                <w:rFonts w:hint="eastAsia"/>
              </w:rPr>
              <w:t>NOT</w:t>
            </w:r>
            <w:r w:rsidRPr="00D53A1D">
              <w:rPr>
                <w:rFonts w:hint="eastAsia"/>
              </w:rPr>
              <w:t>；</w:t>
            </w:r>
            <w:r w:rsidRPr="00D53A1D">
              <w:rPr>
                <w:rFonts w:hint="eastAsia"/>
              </w:rPr>
              <w:t xml:space="preserve"> </w:t>
            </w:r>
            <w:r w:rsidRPr="00D53A1D">
              <w:rPr>
                <w:rFonts w:hint="eastAsia"/>
              </w:rPr>
              <w:br/>
            </w:r>
            <w:r w:rsidRPr="00D53A1D">
              <w:rPr>
                <w:rFonts w:hint="eastAsia"/>
              </w:rPr>
              <w:t>集合成员资格运算符：</w:t>
            </w:r>
            <w:r w:rsidRPr="00D53A1D">
              <w:rPr>
                <w:rFonts w:hint="eastAsia"/>
              </w:rPr>
              <w:t>IN</w:t>
            </w:r>
            <w:r w:rsidRPr="00D53A1D">
              <w:rPr>
                <w:rFonts w:hint="eastAsia"/>
              </w:rPr>
              <w:t>，</w:t>
            </w:r>
            <w:r w:rsidRPr="00D53A1D">
              <w:rPr>
                <w:rFonts w:hint="eastAsia"/>
              </w:rPr>
              <w:t>NOT IN</w:t>
            </w:r>
            <w:r w:rsidRPr="00D53A1D">
              <w:rPr>
                <w:rFonts w:hint="eastAsia"/>
              </w:rPr>
              <w:t>；</w:t>
            </w:r>
            <w:r w:rsidRPr="00D53A1D">
              <w:rPr>
                <w:rFonts w:hint="eastAsia"/>
              </w:rPr>
              <w:t>like</w:t>
            </w:r>
            <w:r w:rsidRPr="00D53A1D">
              <w:rPr>
                <w:rFonts w:hint="eastAsia"/>
              </w:rPr>
              <w:t>，</w:t>
            </w:r>
            <w:r w:rsidRPr="00D53A1D">
              <w:rPr>
                <w:rFonts w:hint="eastAsia"/>
              </w:rPr>
              <w:t xml:space="preserve"> not like</w:t>
            </w:r>
            <w:r w:rsidRPr="00D53A1D">
              <w:rPr>
                <w:rFonts w:hint="eastAsia"/>
              </w:rPr>
              <w:t>；</w:t>
            </w:r>
            <w:r w:rsidRPr="00D53A1D">
              <w:rPr>
                <w:rFonts w:hint="eastAsia"/>
              </w:rPr>
              <w:t xml:space="preserve">between   and </w:t>
            </w:r>
            <w:r w:rsidRPr="00D53A1D">
              <w:rPr>
                <w:rFonts w:hint="eastAsia"/>
              </w:rPr>
              <w:t>；</w:t>
            </w:r>
            <w:r w:rsidRPr="00D53A1D">
              <w:rPr>
                <w:rFonts w:hint="eastAsia"/>
              </w:rPr>
              <w:t xml:space="preserve"> </w:t>
            </w:r>
            <w:r w:rsidRPr="00D53A1D">
              <w:rPr>
                <w:rFonts w:hint="eastAsia"/>
              </w:rPr>
              <w:br/>
            </w:r>
            <w:r w:rsidRPr="00D53A1D">
              <w:rPr>
                <w:rFonts w:hint="eastAsia"/>
              </w:rPr>
              <w:t>谓词</w:t>
            </w:r>
            <w:r w:rsidRPr="00D53A1D">
              <w:rPr>
                <w:rFonts w:hint="eastAsia"/>
              </w:rPr>
              <w:t>:EXISTS(</w:t>
            </w:r>
            <w:r w:rsidRPr="00D53A1D">
              <w:rPr>
                <w:rFonts w:hint="eastAsia"/>
              </w:rPr>
              <w:t>存在量词</w:t>
            </w:r>
            <w:r w:rsidRPr="00D53A1D">
              <w:rPr>
                <w:rFonts w:hint="eastAsia"/>
              </w:rPr>
              <w:t>)</w:t>
            </w:r>
            <w:r w:rsidRPr="00D53A1D">
              <w:rPr>
                <w:rFonts w:hint="eastAsia"/>
              </w:rPr>
              <w:t>，</w:t>
            </w:r>
            <w:r w:rsidRPr="00D53A1D">
              <w:rPr>
                <w:rFonts w:hint="eastAsia"/>
              </w:rPr>
              <w:t>NOT EXISTS</w:t>
            </w:r>
            <w:r w:rsidRPr="00D53A1D">
              <w:rPr>
                <w:rFonts w:hint="eastAsia"/>
              </w:rPr>
              <w:t>；</w:t>
            </w:r>
            <w:r w:rsidRPr="00D53A1D">
              <w:rPr>
                <w:rFonts w:hint="eastAsia"/>
              </w:rPr>
              <w:t xml:space="preserve"> </w:t>
            </w:r>
            <w:r w:rsidRPr="00D53A1D">
              <w:rPr>
                <w:rFonts w:hint="eastAsia"/>
              </w:rPr>
              <w:br/>
            </w:r>
            <w:r w:rsidRPr="00D53A1D">
              <w:rPr>
                <w:rFonts w:hint="eastAsia"/>
              </w:rPr>
              <w:t>聚合函数：（在下面介绍）</w:t>
            </w:r>
            <w:r w:rsidRPr="00D53A1D">
              <w:rPr>
                <w:rFonts w:hint="eastAsia"/>
              </w:rPr>
              <w:t xml:space="preserve"> </w:t>
            </w:r>
          </w:p>
        </w:tc>
      </w:tr>
    </w:tbl>
    <w:p w14:paraId="2E223998" w14:textId="77777777" w:rsidR="00D53A1D" w:rsidRPr="00D53A1D" w:rsidRDefault="00D53A1D" w:rsidP="00D53A1D">
      <w:r w:rsidRPr="00D53A1D">
        <w:rPr>
          <w:rFonts w:hint="eastAsia"/>
        </w:rPr>
        <w:t>(2) SELECT</w:t>
      </w:r>
      <w:r w:rsidRPr="00D53A1D">
        <w:rPr>
          <w:rFonts w:hint="eastAsia"/>
        </w:rPr>
        <w:t>句型使用实例</w:t>
      </w:r>
      <w:r w:rsidRPr="00D53A1D">
        <w:rPr>
          <w:rFonts w:hint="eastAsia"/>
        </w:rPr>
        <w:t xml:space="preserve"> </w:t>
      </w:r>
      <w:r w:rsidRPr="00D53A1D">
        <w:rPr>
          <w:rFonts w:hint="eastAsia"/>
        </w:rPr>
        <w:br/>
      </w:r>
      <w:r w:rsidRPr="00D53A1D">
        <w:rPr>
          <w:rFonts w:hint="eastAsia"/>
        </w:rPr>
        <w:t>本节内容需要多看例题，多作习题进行掌握。</w:t>
      </w:r>
      <w:r w:rsidRPr="00D53A1D">
        <w:rPr>
          <w:rFonts w:hint="eastAsia"/>
        </w:rPr>
        <w:t xml:space="preserve"> </w:t>
      </w:r>
      <w:r w:rsidRPr="00D53A1D">
        <w:rPr>
          <w:rFonts w:hint="eastAsia"/>
        </w:rPr>
        <w:br/>
        <w:t>Notice:</w:t>
      </w:r>
      <w:r w:rsidRPr="00D53A1D">
        <w:rPr>
          <w:rFonts w:hint="eastAsia"/>
        </w:rPr>
        <w:t>嵌套的</w:t>
      </w:r>
      <w:r w:rsidRPr="00D53A1D">
        <w:rPr>
          <w:rFonts w:hint="eastAsia"/>
        </w:rPr>
        <w:t>SELECT</w:t>
      </w:r>
      <w:r w:rsidRPr="00D53A1D">
        <w:rPr>
          <w:rFonts w:hint="eastAsia"/>
        </w:rPr>
        <w:t>语句的用法</w:t>
      </w:r>
      <w:r w:rsidRPr="00D53A1D">
        <w:rPr>
          <w:rFonts w:hint="eastAsia"/>
        </w:rPr>
        <w:t xml:space="preserve"> </w:t>
      </w:r>
      <w:r w:rsidRPr="00D53A1D">
        <w:rPr>
          <w:rFonts w:hint="eastAsia"/>
        </w:rPr>
        <w:t>，体会结构化的含义。</w:t>
      </w:r>
    </w:p>
    <w:p w14:paraId="72083EFA" w14:textId="77777777" w:rsidR="00D53A1D" w:rsidRPr="00D53A1D" w:rsidRDefault="00D53A1D" w:rsidP="00D53A1D">
      <w:r w:rsidRPr="00D53A1D">
        <w:rPr>
          <w:rFonts w:hint="eastAsia"/>
        </w:rPr>
        <w:t>(3)</w:t>
      </w:r>
      <w:r w:rsidRPr="00D53A1D">
        <w:rPr>
          <w:rFonts w:hint="eastAsia"/>
        </w:rPr>
        <w:t>聚合函数</w:t>
      </w:r>
      <w:r w:rsidRPr="00D53A1D">
        <w:rPr>
          <w:rFonts w:hint="eastAsia"/>
        </w:rPr>
        <w:t xml:space="preserve"> </w:t>
      </w:r>
      <w:r w:rsidRPr="00D53A1D">
        <w:rPr>
          <w:rFonts w:hint="eastAsia"/>
        </w:rPr>
        <w:br/>
      </w:r>
      <w:r w:rsidRPr="00D53A1D">
        <w:rPr>
          <w:rFonts w:hint="eastAsia"/>
        </w:rPr>
        <w:t>注意各个函数的含义：</w:t>
      </w:r>
      <w:r w:rsidRPr="00D53A1D">
        <w:rPr>
          <w:rFonts w:hint="eastAsia"/>
        </w:rPr>
        <w:t xml:space="preserve"> </w:t>
      </w:r>
    </w:p>
    <w:tbl>
      <w:tblPr>
        <w:tblW w:w="0" w:type="auto"/>
        <w:tblCellSpacing w:w="15" w:type="dxa"/>
        <w:tblInd w:w="116" w:type="dxa"/>
        <w:tblBorders>
          <w:top w:val="outset" w:sz="12" w:space="0" w:color="auto"/>
          <w:left w:val="outset" w:sz="12" w:space="0" w:color="auto"/>
          <w:bottom w:val="outset" w:sz="12" w:space="0" w:color="auto"/>
          <w:right w:val="outset" w:sz="12" w:space="0" w:color="auto"/>
        </w:tblBorders>
        <w:tblCellMar>
          <w:top w:w="150" w:type="dxa"/>
          <w:left w:w="150" w:type="dxa"/>
          <w:bottom w:w="150" w:type="dxa"/>
          <w:right w:w="150" w:type="dxa"/>
        </w:tblCellMar>
        <w:tblLook w:val="04A0" w:firstRow="1" w:lastRow="0" w:firstColumn="1" w:lastColumn="0" w:noHBand="0" w:noVBand="1"/>
      </w:tblPr>
      <w:tblGrid>
        <w:gridCol w:w="2433"/>
        <w:gridCol w:w="2475"/>
      </w:tblGrid>
      <w:tr w:rsidR="00D53A1D" w:rsidRPr="00D53A1D" w14:paraId="3E24E32F" w14:textId="77777777" w:rsidTr="00D53A1D">
        <w:trPr>
          <w:tblCellSpacing w:w="15" w:type="dxa"/>
        </w:trPr>
        <w:tc>
          <w:tcPr>
            <w:tcW w:w="0" w:type="auto"/>
            <w:tcBorders>
              <w:top w:val="inset" w:sz="6" w:space="0" w:color="auto"/>
              <w:left w:val="inset" w:sz="6" w:space="0" w:color="auto"/>
              <w:bottom w:val="inset" w:sz="6" w:space="0" w:color="auto"/>
              <w:right w:val="inset" w:sz="6" w:space="0" w:color="auto"/>
            </w:tcBorders>
            <w:shd w:val="clear" w:color="auto" w:fill="FFFFFF"/>
            <w:vAlign w:val="center"/>
            <w:hideMark/>
          </w:tcPr>
          <w:p w14:paraId="4164F6F4" w14:textId="77777777" w:rsidR="00D53A1D" w:rsidRPr="00D53A1D" w:rsidRDefault="00D53A1D" w:rsidP="00D53A1D">
            <w:r w:rsidRPr="00D53A1D">
              <w:t>COUNT</w:t>
            </w:r>
            <w:r w:rsidRPr="00D53A1D">
              <w:t>（</w:t>
            </w:r>
            <w:r w:rsidRPr="00D53A1D">
              <w:t>*)</w:t>
            </w:r>
          </w:p>
        </w:tc>
        <w:tc>
          <w:tcPr>
            <w:tcW w:w="0" w:type="auto"/>
            <w:tcBorders>
              <w:top w:val="inset" w:sz="6" w:space="0" w:color="auto"/>
              <w:left w:val="inset" w:sz="6" w:space="0" w:color="auto"/>
              <w:bottom w:val="inset" w:sz="6" w:space="0" w:color="auto"/>
              <w:right w:val="inset" w:sz="6" w:space="0" w:color="auto"/>
            </w:tcBorders>
            <w:shd w:val="clear" w:color="auto" w:fill="E9FFD2"/>
            <w:vAlign w:val="center"/>
            <w:hideMark/>
          </w:tcPr>
          <w:p w14:paraId="5962CB7A" w14:textId="77777777" w:rsidR="00D53A1D" w:rsidRPr="00D53A1D" w:rsidRDefault="00D53A1D" w:rsidP="00D53A1D">
            <w:r w:rsidRPr="00D53A1D">
              <w:t>计算元组的个数</w:t>
            </w:r>
          </w:p>
        </w:tc>
      </w:tr>
      <w:tr w:rsidR="00D53A1D" w:rsidRPr="00D53A1D" w14:paraId="36A51EE0" w14:textId="77777777" w:rsidTr="00D53A1D">
        <w:trPr>
          <w:tblCellSpacing w:w="15" w:type="dxa"/>
        </w:trPr>
        <w:tc>
          <w:tcPr>
            <w:tcW w:w="0" w:type="auto"/>
            <w:tcBorders>
              <w:top w:val="inset" w:sz="6" w:space="0" w:color="auto"/>
              <w:left w:val="inset" w:sz="6" w:space="0" w:color="auto"/>
              <w:bottom w:val="inset" w:sz="6" w:space="0" w:color="auto"/>
              <w:right w:val="inset" w:sz="6" w:space="0" w:color="auto"/>
            </w:tcBorders>
            <w:shd w:val="clear" w:color="auto" w:fill="FFFFFF"/>
            <w:vAlign w:val="center"/>
            <w:hideMark/>
          </w:tcPr>
          <w:p w14:paraId="282C5014" w14:textId="77777777" w:rsidR="00D53A1D" w:rsidRPr="00D53A1D" w:rsidRDefault="00D53A1D" w:rsidP="00D53A1D">
            <w:r w:rsidRPr="00D53A1D">
              <w:t>COUNT</w:t>
            </w:r>
            <w:r w:rsidRPr="00D53A1D">
              <w:t>（列名</w:t>
            </w:r>
            <w:r w:rsidRPr="00D53A1D">
              <w:t>)</w:t>
            </w:r>
          </w:p>
        </w:tc>
        <w:tc>
          <w:tcPr>
            <w:tcW w:w="0" w:type="auto"/>
            <w:tcBorders>
              <w:top w:val="inset" w:sz="6" w:space="0" w:color="auto"/>
              <w:left w:val="inset" w:sz="6" w:space="0" w:color="auto"/>
              <w:bottom w:val="inset" w:sz="6" w:space="0" w:color="auto"/>
              <w:right w:val="inset" w:sz="6" w:space="0" w:color="auto"/>
            </w:tcBorders>
            <w:shd w:val="clear" w:color="auto" w:fill="E9FFD2"/>
            <w:vAlign w:val="center"/>
            <w:hideMark/>
          </w:tcPr>
          <w:p w14:paraId="4708C61D" w14:textId="77777777" w:rsidR="00D53A1D" w:rsidRPr="00D53A1D" w:rsidRDefault="00D53A1D" w:rsidP="00D53A1D">
            <w:r w:rsidRPr="00D53A1D">
              <w:t>求一列中值的计算个数</w:t>
            </w:r>
          </w:p>
        </w:tc>
      </w:tr>
      <w:tr w:rsidR="00D53A1D" w:rsidRPr="00D53A1D" w14:paraId="55DB997E" w14:textId="77777777" w:rsidTr="00D53A1D">
        <w:trPr>
          <w:tblCellSpacing w:w="15" w:type="dxa"/>
        </w:trPr>
        <w:tc>
          <w:tcPr>
            <w:tcW w:w="0" w:type="auto"/>
            <w:tcBorders>
              <w:top w:val="inset" w:sz="6" w:space="0" w:color="auto"/>
              <w:left w:val="inset" w:sz="6" w:space="0" w:color="auto"/>
              <w:bottom w:val="inset" w:sz="6" w:space="0" w:color="auto"/>
              <w:right w:val="inset" w:sz="6" w:space="0" w:color="auto"/>
            </w:tcBorders>
            <w:shd w:val="clear" w:color="auto" w:fill="FFFFFF"/>
            <w:vAlign w:val="center"/>
            <w:hideMark/>
          </w:tcPr>
          <w:p w14:paraId="779E5721" w14:textId="77777777" w:rsidR="00D53A1D" w:rsidRPr="00D53A1D" w:rsidRDefault="00D53A1D" w:rsidP="00D53A1D">
            <w:r w:rsidRPr="00D53A1D">
              <w:rPr>
                <w:rFonts w:hint="eastAsia"/>
              </w:rPr>
              <w:t>C</w:t>
            </w:r>
            <w:r w:rsidRPr="00D53A1D">
              <w:t xml:space="preserve">OUNT(DISTINCT </w:t>
            </w:r>
            <w:r w:rsidRPr="00D53A1D">
              <w:rPr>
                <w:rFonts w:hint="eastAsia"/>
              </w:rPr>
              <w:t>列名</w:t>
            </w:r>
            <w:r w:rsidRPr="00D53A1D">
              <w:rPr>
                <w:rFonts w:hint="eastAsia"/>
              </w:rPr>
              <w:t>)</w:t>
            </w:r>
          </w:p>
        </w:tc>
        <w:tc>
          <w:tcPr>
            <w:tcW w:w="0" w:type="auto"/>
            <w:tcBorders>
              <w:top w:val="inset" w:sz="6" w:space="0" w:color="auto"/>
              <w:left w:val="inset" w:sz="6" w:space="0" w:color="auto"/>
              <w:bottom w:val="inset" w:sz="6" w:space="0" w:color="auto"/>
              <w:right w:val="inset" w:sz="6" w:space="0" w:color="auto"/>
            </w:tcBorders>
            <w:shd w:val="clear" w:color="auto" w:fill="E9FFD2"/>
            <w:vAlign w:val="center"/>
            <w:hideMark/>
          </w:tcPr>
          <w:p w14:paraId="10819270" w14:textId="77777777" w:rsidR="00D53A1D" w:rsidRPr="00D53A1D" w:rsidRDefault="00D53A1D" w:rsidP="00D53A1D">
            <w:r w:rsidRPr="00D53A1D">
              <w:t>求一列中值的</w:t>
            </w:r>
            <w:r w:rsidRPr="00D53A1D">
              <w:rPr>
                <w:rFonts w:hint="eastAsia"/>
              </w:rPr>
              <w:t>种类</w:t>
            </w:r>
            <w:r w:rsidRPr="00D53A1D">
              <w:t>数</w:t>
            </w:r>
          </w:p>
        </w:tc>
      </w:tr>
      <w:tr w:rsidR="00D53A1D" w:rsidRPr="00D53A1D" w14:paraId="63CE7EBB" w14:textId="77777777" w:rsidTr="00D53A1D">
        <w:trPr>
          <w:tblCellSpacing w:w="15" w:type="dxa"/>
        </w:trPr>
        <w:tc>
          <w:tcPr>
            <w:tcW w:w="0" w:type="auto"/>
            <w:tcBorders>
              <w:top w:val="inset" w:sz="6" w:space="0" w:color="auto"/>
              <w:left w:val="inset" w:sz="6" w:space="0" w:color="auto"/>
              <w:bottom w:val="inset" w:sz="6" w:space="0" w:color="auto"/>
              <w:right w:val="inset" w:sz="6" w:space="0" w:color="auto"/>
            </w:tcBorders>
            <w:shd w:val="clear" w:color="auto" w:fill="FFFFFF"/>
            <w:vAlign w:val="center"/>
            <w:hideMark/>
          </w:tcPr>
          <w:p w14:paraId="649C6990" w14:textId="77777777" w:rsidR="00D53A1D" w:rsidRPr="00D53A1D" w:rsidRDefault="00D53A1D" w:rsidP="00D53A1D">
            <w:r w:rsidRPr="00D53A1D">
              <w:t>SUM</w:t>
            </w:r>
            <w:r w:rsidRPr="00D53A1D">
              <w:t>（列名</w:t>
            </w:r>
            <w:r w:rsidRPr="00D53A1D">
              <w:t>)</w:t>
            </w:r>
          </w:p>
        </w:tc>
        <w:tc>
          <w:tcPr>
            <w:tcW w:w="0" w:type="auto"/>
            <w:tcBorders>
              <w:top w:val="inset" w:sz="6" w:space="0" w:color="auto"/>
              <w:left w:val="inset" w:sz="6" w:space="0" w:color="auto"/>
              <w:bottom w:val="inset" w:sz="6" w:space="0" w:color="auto"/>
              <w:right w:val="inset" w:sz="6" w:space="0" w:color="auto"/>
            </w:tcBorders>
            <w:shd w:val="clear" w:color="auto" w:fill="E9FFD2"/>
            <w:vAlign w:val="center"/>
            <w:hideMark/>
          </w:tcPr>
          <w:p w14:paraId="5F8A9DA4" w14:textId="77777777" w:rsidR="00D53A1D" w:rsidRPr="00D53A1D" w:rsidRDefault="00D53A1D" w:rsidP="00D53A1D">
            <w:r w:rsidRPr="00D53A1D">
              <w:t>求一列中值的总和</w:t>
            </w:r>
          </w:p>
        </w:tc>
      </w:tr>
      <w:tr w:rsidR="00D53A1D" w:rsidRPr="00D53A1D" w14:paraId="2200EA33" w14:textId="77777777" w:rsidTr="00D53A1D">
        <w:trPr>
          <w:tblCellSpacing w:w="15" w:type="dxa"/>
        </w:trPr>
        <w:tc>
          <w:tcPr>
            <w:tcW w:w="0" w:type="auto"/>
            <w:tcBorders>
              <w:top w:val="inset" w:sz="6" w:space="0" w:color="auto"/>
              <w:left w:val="inset" w:sz="6" w:space="0" w:color="auto"/>
              <w:bottom w:val="inset" w:sz="6" w:space="0" w:color="auto"/>
              <w:right w:val="inset" w:sz="6" w:space="0" w:color="auto"/>
            </w:tcBorders>
            <w:shd w:val="clear" w:color="auto" w:fill="FFFFFF"/>
            <w:vAlign w:val="center"/>
            <w:hideMark/>
          </w:tcPr>
          <w:p w14:paraId="03E0CA31" w14:textId="77777777" w:rsidR="00D53A1D" w:rsidRPr="00D53A1D" w:rsidRDefault="00D53A1D" w:rsidP="00D53A1D">
            <w:r w:rsidRPr="00D53A1D">
              <w:t>AVG</w:t>
            </w:r>
            <w:r w:rsidRPr="00D53A1D">
              <w:t>（列名</w:t>
            </w:r>
            <w:r w:rsidRPr="00D53A1D">
              <w:t>)</w:t>
            </w:r>
          </w:p>
        </w:tc>
        <w:tc>
          <w:tcPr>
            <w:tcW w:w="0" w:type="auto"/>
            <w:tcBorders>
              <w:top w:val="inset" w:sz="6" w:space="0" w:color="auto"/>
              <w:left w:val="inset" w:sz="6" w:space="0" w:color="auto"/>
              <w:bottom w:val="inset" w:sz="6" w:space="0" w:color="auto"/>
              <w:right w:val="inset" w:sz="6" w:space="0" w:color="auto"/>
            </w:tcBorders>
            <w:shd w:val="clear" w:color="auto" w:fill="E9FFD2"/>
            <w:vAlign w:val="center"/>
            <w:hideMark/>
          </w:tcPr>
          <w:p w14:paraId="61B96FBF" w14:textId="77777777" w:rsidR="00D53A1D" w:rsidRPr="00D53A1D" w:rsidRDefault="00D53A1D" w:rsidP="00D53A1D">
            <w:r w:rsidRPr="00D53A1D">
              <w:t>求一列中值的平均值</w:t>
            </w:r>
          </w:p>
        </w:tc>
      </w:tr>
      <w:tr w:rsidR="00D53A1D" w:rsidRPr="00D53A1D" w14:paraId="52C9D9D7" w14:textId="77777777" w:rsidTr="00D53A1D">
        <w:trPr>
          <w:tblCellSpacing w:w="15" w:type="dxa"/>
        </w:trPr>
        <w:tc>
          <w:tcPr>
            <w:tcW w:w="0" w:type="auto"/>
            <w:tcBorders>
              <w:top w:val="inset" w:sz="6" w:space="0" w:color="auto"/>
              <w:left w:val="inset" w:sz="6" w:space="0" w:color="auto"/>
              <w:bottom w:val="inset" w:sz="6" w:space="0" w:color="auto"/>
              <w:right w:val="inset" w:sz="6" w:space="0" w:color="auto"/>
            </w:tcBorders>
            <w:shd w:val="clear" w:color="auto" w:fill="FFFFFF"/>
            <w:vAlign w:val="center"/>
            <w:hideMark/>
          </w:tcPr>
          <w:p w14:paraId="18256B04" w14:textId="77777777" w:rsidR="00D53A1D" w:rsidRPr="00D53A1D" w:rsidRDefault="00D53A1D" w:rsidP="00D53A1D">
            <w:r w:rsidRPr="00D53A1D">
              <w:t>MAX</w:t>
            </w:r>
            <w:r w:rsidRPr="00D53A1D">
              <w:t>（列名</w:t>
            </w:r>
            <w:r w:rsidRPr="00D53A1D">
              <w:t>)</w:t>
            </w:r>
          </w:p>
        </w:tc>
        <w:tc>
          <w:tcPr>
            <w:tcW w:w="0" w:type="auto"/>
            <w:tcBorders>
              <w:top w:val="inset" w:sz="6" w:space="0" w:color="auto"/>
              <w:left w:val="inset" w:sz="6" w:space="0" w:color="auto"/>
              <w:bottom w:val="inset" w:sz="6" w:space="0" w:color="auto"/>
              <w:right w:val="inset" w:sz="6" w:space="0" w:color="auto"/>
            </w:tcBorders>
            <w:shd w:val="clear" w:color="auto" w:fill="E9FFD2"/>
            <w:vAlign w:val="center"/>
            <w:hideMark/>
          </w:tcPr>
          <w:p w14:paraId="6E872CAD" w14:textId="77777777" w:rsidR="00D53A1D" w:rsidRPr="00D53A1D" w:rsidRDefault="00D53A1D" w:rsidP="00D53A1D">
            <w:r w:rsidRPr="00D53A1D">
              <w:t>求一列中值的最大值</w:t>
            </w:r>
          </w:p>
        </w:tc>
      </w:tr>
      <w:tr w:rsidR="00D53A1D" w:rsidRPr="00D53A1D" w14:paraId="466457B1" w14:textId="77777777" w:rsidTr="00D53A1D">
        <w:trPr>
          <w:tblCellSpacing w:w="15" w:type="dxa"/>
        </w:trPr>
        <w:tc>
          <w:tcPr>
            <w:tcW w:w="0" w:type="auto"/>
            <w:tcBorders>
              <w:top w:val="inset" w:sz="6" w:space="0" w:color="auto"/>
              <w:left w:val="inset" w:sz="6" w:space="0" w:color="auto"/>
              <w:bottom w:val="inset" w:sz="6" w:space="0" w:color="auto"/>
              <w:right w:val="inset" w:sz="6" w:space="0" w:color="auto"/>
            </w:tcBorders>
            <w:shd w:val="clear" w:color="auto" w:fill="FFFFFF"/>
            <w:vAlign w:val="center"/>
            <w:hideMark/>
          </w:tcPr>
          <w:p w14:paraId="24B6E3A6" w14:textId="77777777" w:rsidR="00D53A1D" w:rsidRPr="00D53A1D" w:rsidRDefault="00D53A1D" w:rsidP="00D53A1D">
            <w:r w:rsidRPr="00D53A1D">
              <w:t>MIN</w:t>
            </w:r>
            <w:r w:rsidRPr="00D53A1D">
              <w:t>（列名</w:t>
            </w:r>
            <w:r w:rsidRPr="00D53A1D">
              <w:t>)</w:t>
            </w:r>
          </w:p>
        </w:tc>
        <w:tc>
          <w:tcPr>
            <w:tcW w:w="0" w:type="auto"/>
            <w:tcBorders>
              <w:top w:val="inset" w:sz="6" w:space="0" w:color="auto"/>
              <w:left w:val="inset" w:sz="6" w:space="0" w:color="auto"/>
              <w:bottom w:val="inset" w:sz="6" w:space="0" w:color="auto"/>
              <w:right w:val="inset" w:sz="6" w:space="0" w:color="auto"/>
            </w:tcBorders>
            <w:shd w:val="clear" w:color="auto" w:fill="E9FFD2"/>
            <w:vAlign w:val="center"/>
            <w:hideMark/>
          </w:tcPr>
          <w:p w14:paraId="17482947" w14:textId="77777777" w:rsidR="00D53A1D" w:rsidRPr="00D53A1D" w:rsidRDefault="00D53A1D" w:rsidP="00D53A1D">
            <w:r w:rsidRPr="00D53A1D">
              <w:t>求一列中值的最小值</w:t>
            </w:r>
          </w:p>
        </w:tc>
      </w:tr>
    </w:tbl>
    <w:p w14:paraId="12850568" w14:textId="77777777" w:rsidR="00D53A1D" w:rsidRPr="00D53A1D" w:rsidRDefault="00D53A1D" w:rsidP="00D53A1D">
      <w:r w:rsidRPr="00D53A1D">
        <w:rPr>
          <w:rFonts w:hint="eastAsia"/>
        </w:rPr>
        <w:t>如果语句没有</w:t>
      </w:r>
      <w:r w:rsidRPr="00D53A1D">
        <w:rPr>
          <w:rFonts w:hint="eastAsia"/>
        </w:rPr>
        <w:t>Group By</w:t>
      </w:r>
      <w:r w:rsidRPr="00D53A1D">
        <w:rPr>
          <w:rFonts w:hint="eastAsia"/>
        </w:rPr>
        <w:t>则返回单个值；如果语句带</w:t>
      </w:r>
      <w:r w:rsidRPr="00D53A1D">
        <w:rPr>
          <w:rFonts w:hint="eastAsia"/>
        </w:rPr>
        <w:t>Group By</w:t>
      </w:r>
      <w:r w:rsidRPr="00D53A1D">
        <w:rPr>
          <w:rFonts w:hint="eastAsia"/>
        </w:rPr>
        <w:t>则每个小组返回一个值。</w:t>
      </w:r>
    </w:p>
    <w:p w14:paraId="7569939E" w14:textId="77777777" w:rsidR="007C0763" w:rsidRPr="007C0763" w:rsidRDefault="007C0763" w:rsidP="007C0763">
      <w:r w:rsidRPr="007C0763">
        <w:t xml:space="preserve">SELECT </w:t>
      </w:r>
      <w:r w:rsidRPr="007C0763">
        <w:t>列名表</w:t>
      </w:r>
      <w:r w:rsidRPr="007C0763">
        <w:t>(</w:t>
      </w:r>
      <w:r w:rsidRPr="007C0763">
        <w:t>逗号隔开</w:t>
      </w:r>
      <w:r w:rsidRPr="007C0763">
        <w:t xml:space="preserve">) </w:t>
      </w:r>
      <w:r w:rsidRPr="007C0763">
        <w:br/>
        <w:t xml:space="preserve">FROM </w:t>
      </w:r>
      <w:r w:rsidRPr="007C0763">
        <w:t>基本表或视图序列</w:t>
      </w:r>
      <w:r w:rsidRPr="007C0763">
        <w:t xml:space="preserve"> </w:t>
      </w:r>
      <w:r w:rsidRPr="007C0763">
        <w:br/>
        <w:t xml:space="preserve">[WHERE </w:t>
      </w:r>
      <w:r w:rsidRPr="007C0763">
        <w:t>条件表达式</w:t>
      </w:r>
      <w:r w:rsidRPr="007C0763">
        <w:t>] (</w:t>
      </w:r>
      <w:r w:rsidRPr="007C0763">
        <w:t>行条件子句</w:t>
      </w:r>
      <w:r w:rsidRPr="007C0763">
        <w:t xml:space="preserve">) </w:t>
      </w:r>
      <w:r w:rsidRPr="007C0763">
        <w:br/>
        <w:t xml:space="preserve">[GROUP BY </w:t>
      </w:r>
      <w:r w:rsidRPr="007C0763">
        <w:t>列名序列</w:t>
      </w:r>
      <w:r w:rsidRPr="007C0763">
        <w:t>] (</w:t>
      </w:r>
      <w:r w:rsidRPr="007C0763">
        <w:t>分组子句</w:t>
      </w:r>
      <w:r w:rsidRPr="007C0763">
        <w:t xml:space="preserve">) </w:t>
      </w:r>
      <w:r w:rsidRPr="007C0763">
        <w:br/>
        <w:t xml:space="preserve">    [HAVING </w:t>
      </w:r>
      <w:r w:rsidRPr="007C0763">
        <w:t>组条件表达式</w:t>
      </w:r>
      <w:r w:rsidRPr="007C0763">
        <w:t>] (</w:t>
      </w:r>
      <w:r w:rsidRPr="007C0763">
        <w:t>组条件子句</w:t>
      </w:r>
      <w:r w:rsidRPr="007C0763">
        <w:t xml:space="preserve">) </w:t>
      </w:r>
      <w:r w:rsidRPr="007C0763">
        <w:br/>
        <w:t>[ORDER BY</w:t>
      </w:r>
      <w:r w:rsidRPr="007C0763">
        <w:t>列名</w:t>
      </w:r>
      <w:r w:rsidRPr="007C0763">
        <w:t>[ASC|DESC]..] (</w:t>
      </w:r>
      <w:r w:rsidRPr="007C0763">
        <w:t>排序子句</w:t>
      </w:r>
      <w:r w:rsidRPr="007C0763">
        <w:t>)</w:t>
      </w:r>
    </w:p>
    <w:p w14:paraId="5FFBD11A" w14:textId="77777777" w:rsidR="007C0763" w:rsidRPr="007C0763" w:rsidRDefault="007C0763" w:rsidP="007C0763">
      <w:r w:rsidRPr="007C0763">
        <w:rPr>
          <w:rFonts w:hint="eastAsia"/>
        </w:rPr>
        <w:t>(1)SELECT</w:t>
      </w:r>
      <w:r w:rsidRPr="007C0763">
        <w:rPr>
          <w:rFonts w:hint="eastAsia"/>
        </w:rPr>
        <w:t>子句中的规定</w:t>
      </w:r>
      <w:r w:rsidRPr="007C0763">
        <w:rPr>
          <w:rFonts w:hint="eastAsia"/>
        </w:rPr>
        <w:t xml:space="preserve"> </w:t>
      </w:r>
    </w:p>
    <w:p w14:paraId="5A91A970" w14:textId="77777777" w:rsidR="007C0763" w:rsidRPr="007C0763" w:rsidRDefault="007C0763" w:rsidP="007C0763">
      <w:pPr>
        <w:numPr>
          <w:ilvl w:val="0"/>
          <w:numId w:val="5"/>
        </w:numPr>
      </w:pPr>
      <w:r w:rsidRPr="007C0763">
        <w:t>如果要求输出表格中不允许出现重复元组，则在</w:t>
      </w:r>
      <w:r w:rsidRPr="007C0763">
        <w:t>SELECT</w:t>
      </w:r>
      <w:r w:rsidRPr="007C0763">
        <w:t>后加一</w:t>
      </w:r>
      <w:r w:rsidRPr="007C0763">
        <w:t xml:space="preserve">DISTINCT </w:t>
      </w:r>
    </w:p>
    <w:p w14:paraId="211E031C" w14:textId="77777777" w:rsidR="007C0763" w:rsidRPr="007C0763" w:rsidRDefault="007C0763" w:rsidP="007C0763">
      <w:pPr>
        <w:numPr>
          <w:ilvl w:val="0"/>
          <w:numId w:val="5"/>
        </w:numPr>
      </w:pPr>
      <w:r w:rsidRPr="007C0763">
        <w:t xml:space="preserve">SELECT </w:t>
      </w:r>
      <w:r w:rsidRPr="007C0763">
        <w:t>子句中允许出现</w:t>
      </w:r>
      <w:r w:rsidRPr="007C0763">
        <w:rPr>
          <w:rFonts w:hint="eastAsia"/>
        </w:rPr>
        <w:t xml:space="preserve"> </w:t>
      </w:r>
      <w:r w:rsidRPr="007C0763">
        <w:t>+,-,*,/,</w:t>
      </w:r>
      <w:r w:rsidRPr="007C0763">
        <w:t>以及列名</w:t>
      </w:r>
      <w:r w:rsidRPr="007C0763">
        <w:rPr>
          <w:rFonts w:hint="eastAsia"/>
        </w:rPr>
        <w:t>、常数、函数</w:t>
      </w:r>
      <w:r w:rsidRPr="007C0763">
        <w:t>的算术表达式</w:t>
      </w:r>
      <w:r w:rsidRPr="007C0763">
        <w:t xml:space="preserve"> </w:t>
      </w:r>
    </w:p>
    <w:p w14:paraId="1769FF59" w14:textId="77777777" w:rsidR="007C0763" w:rsidRPr="007C0763" w:rsidRDefault="007C0763" w:rsidP="007C0763">
      <w:r w:rsidRPr="007C0763">
        <w:t xml:space="preserve">(2) </w:t>
      </w:r>
      <w:r w:rsidRPr="007C0763">
        <w:t>条件表达式的算术比较操作</w:t>
      </w:r>
      <w:r w:rsidRPr="007C0763">
        <w:t xml:space="preserve"> </w:t>
      </w:r>
    </w:p>
    <w:p w14:paraId="5875B952" w14:textId="77777777" w:rsidR="007C0763" w:rsidRPr="007C0763" w:rsidRDefault="007C0763" w:rsidP="007C0763">
      <w:pPr>
        <w:numPr>
          <w:ilvl w:val="0"/>
          <w:numId w:val="6"/>
        </w:numPr>
      </w:pPr>
      <w:r w:rsidRPr="007C0763">
        <w:t xml:space="preserve">WHERE </w:t>
      </w:r>
      <w:r w:rsidRPr="007C0763">
        <w:t>子句中可以用</w:t>
      </w:r>
      <w:r w:rsidRPr="007C0763">
        <w:t>BETWEEN...AND...</w:t>
      </w:r>
      <w:r w:rsidRPr="007C0763">
        <w:t>来限定一个值的范围</w:t>
      </w:r>
      <w:r w:rsidRPr="007C0763">
        <w:t xml:space="preserve"> </w:t>
      </w:r>
    </w:p>
    <w:p w14:paraId="37535D46" w14:textId="77777777" w:rsidR="007C0763" w:rsidRPr="007C0763" w:rsidRDefault="007C0763" w:rsidP="007C0763">
      <w:r w:rsidRPr="007C0763">
        <w:t>(3)</w:t>
      </w:r>
      <w:r w:rsidRPr="007C0763">
        <w:t>列和基本表的改名操作</w:t>
      </w:r>
      <w:r w:rsidRPr="007C0763">
        <w:t xml:space="preserve"> </w:t>
      </w:r>
    </w:p>
    <w:p w14:paraId="142E2225" w14:textId="77777777" w:rsidR="007C0763" w:rsidRPr="007C0763" w:rsidRDefault="007C0763" w:rsidP="007C0763">
      <w:pPr>
        <w:numPr>
          <w:ilvl w:val="0"/>
          <w:numId w:val="7"/>
        </w:numPr>
      </w:pPr>
      <w:r w:rsidRPr="007C0763">
        <w:t>同一个基本表在</w:t>
      </w:r>
      <w:r w:rsidRPr="007C0763">
        <w:t xml:space="preserve"> SELECT</w:t>
      </w:r>
      <w:r w:rsidRPr="007C0763">
        <w:t>语句中多次引用时可用</w:t>
      </w:r>
      <w:r w:rsidRPr="007C0763">
        <w:t>AS</w:t>
      </w:r>
      <w:r w:rsidRPr="007C0763">
        <w:t>来增加别名</w:t>
      </w:r>
      <w:r w:rsidRPr="007C0763">
        <w:t xml:space="preserve"> </w:t>
      </w:r>
    </w:p>
    <w:p w14:paraId="48E0A581" w14:textId="77777777" w:rsidR="007C0763" w:rsidRPr="007C0763" w:rsidRDefault="007C0763" w:rsidP="007C0763">
      <w:r w:rsidRPr="007C0763">
        <w:t>(4)</w:t>
      </w:r>
      <w:r w:rsidRPr="007C0763">
        <w:t>字符串的匹配操作</w:t>
      </w:r>
      <w:r w:rsidRPr="007C0763">
        <w:t xml:space="preserve"> </w:t>
      </w:r>
    </w:p>
    <w:p w14:paraId="13B62005" w14:textId="77777777" w:rsidR="00A72041" w:rsidRDefault="007C0763" w:rsidP="007C0763">
      <w:pPr>
        <w:numPr>
          <w:ilvl w:val="0"/>
          <w:numId w:val="8"/>
        </w:numPr>
      </w:pPr>
      <w:r w:rsidRPr="007C0763">
        <w:t>WHERE</w:t>
      </w:r>
      <w:r w:rsidRPr="007C0763">
        <w:t>子句中字符串匹配用</w:t>
      </w:r>
      <w:r w:rsidRPr="007C0763">
        <w:t>LIKE</w:t>
      </w:r>
      <w:r w:rsidRPr="007C0763">
        <w:t>和两个通配符，</w:t>
      </w:r>
      <w:r w:rsidRPr="007C0763">
        <w:t>%</w:t>
      </w:r>
      <w:r w:rsidRPr="007C0763">
        <w:t>和下划线</w:t>
      </w:r>
      <w:r w:rsidRPr="007C0763">
        <w:t>_.</w:t>
      </w:r>
    </w:p>
    <w:p w14:paraId="6D3A2B50" w14:textId="40E9E8F6" w:rsidR="007C0763" w:rsidRPr="007C0763" w:rsidRDefault="007C0763" w:rsidP="00A72041">
      <w:pPr>
        <w:ind w:left="720"/>
      </w:pPr>
    </w:p>
    <w:p w14:paraId="6B9C9A04" w14:textId="77777777" w:rsidR="007C0763" w:rsidRPr="007C0763" w:rsidRDefault="007C0763" w:rsidP="007C0763">
      <w:r w:rsidRPr="007C0763">
        <w:t>(5)</w:t>
      </w:r>
      <w:r w:rsidRPr="007C0763">
        <w:t>集合的并、交、差操作</w:t>
      </w:r>
      <w:r w:rsidRPr="007C0763">
        <w:t xml:space="preserve"> </w:t>
      </w:r>
    </w:p>
    <w:p w14:paraId="71CD7254" w14:textId="77777777" w:rsidR="007C0763" w:rsidRPr="007C0763" w:rsidRDefault="007C0763" w:rsidP="007C0763">
      <w:pPr>
        <w:numPr>
          <w:ilvl w:val="0"/>
          <w:numId w:val="9"/>
        </w:numPr>
      </w:pPr>
      <w:r w:rsidRPr="007C0763">
        <w:t>查询结果的结构完全一致时</w:t>
      </w:r>
      <w:r w:rsidRPr="007C0763">
        <w:rPr>
          <w:rFonts w:hint="eastAsia"/>
        </w:rPr>
        <w:t>，</w:t>
      </w:r>
      <w:r w:rsidRPr="007C0763">
        <w:t>可将两个查询进行并</w:t>
      </w:r>
      <w:r w:rsidRPr="007C0763">
        <w:t>(UNION)</w:t>
      </w:r>
      <w:r w:rsidRPr="007C0763">
        <w:rPr>
          <w:rFonts w:hint="eastAsia"/>
        </w:rPr>
        <w:t>、交（</w:t>
      </w:r>
      <w:r w:rsidRPr="007C0763">
        <w:rPr>
          <w:rFonts w:hint="eastAsia"/>
        </w:rPr>
        <w:t>InterSect</w:t>
      </w:r>
      <w:r w:rsidRPr="007C0763">
        <w:rPr>
          <w:rFonts w:hint="eastAsia"/>
        </w:rPr>
        <w:t>）、差（</w:t>
      </w:r>
      <w:r w:rsidRPr="007C0763">
        <w:rPr>
          <w:rFonts w:hint="eastAsia"/>
        </w:rPr>
        <w:t>Except</w:t>
      </w:r>
      <w:r w:rsidRPr="007C0763">
        <w:rPr>
          <w:rFonts w:hint="eastAsia"/>
        </w:rPr>
        <w:t>）</w:t>
      </w:r>
    </w:p>
    <w:p w14:paraId="71A7E97D" w14:textId="77777777" w:rsidR="007C0763" w:rsidRPr="007C0763" w:rsidRDefault="007C0763" w:rsidP="007C0763">
      <w:r w:rsidRPr="007C0763">
        <w:t>(6)</w:t>
      </w:r>
      <w:r w:rsidRPr="007C0763">
        <w:t>空值的比较操作</w:t>
      </w:r>
      <w:r w:rsidRPr="007C0763">
        <w:t xml:space="preserve"> </w:t>
      </w:r>
    </w:p>
    <w:p w14:paraId="51B54CAE" w14:textId="77777777" w:rsidR="007C0763" w:rsidRPr="007C0763" w:rsidRDefault="007C0763" w:rsidP="007C0763">
      <w:pPr>
        <w:numPr>
          <w:ilvl w:val="0"/>
          <w:numId w:val="10"/>
        </w:numPr>
      </w:pPr>
      <w:r w:rsidRPr="007C0763">
        <w:t>查询空值操作不是用</w:t>
      </w:r>
      <w:r w:rsidRPr="007C0763">
        <w:t>='null',</w:t>
      </w:r>
      <w:r w:rsidRPr="007C0763">
        <w:t>而是用</w:t>
      </w:r>
      <w:r w:rsidRPr="007C0763">
        <w:t xml:space="preserve"> IS NULL</w:t>
      </w:r>
      <w:r w:rsidRPr="007C0763">
        <w:t>来测试。</w:t>
      </w:r>
      <w:r w:rsidRPr="007C0763">
        <w:t xml:space="preserve"> </w:t>
      </w:r>
    </w:p>
    <w:p w14:paraId="334B9B2F" w14:textId="77777777" w:rsidR="007C0763" w:rsidRPr="007C0763" w:rsidRDefault="007C0763" w:rsidP="007C0763">
      <w:r w:rsidRPr="007C0763">
        <w:t>(7)</w:t>
      </w:r>
      <w:r w:rsidRPr="007C0763">
        <w:t>集合的比较操作</w:t>
      </w:r>
      <w:r w:rsidRPr="007C0763">
        <w:t xml:space="preserve"> </w:t>
      </w:r>
    </w:p>
    <w:p w14:paraId="768D2A18" w14:textId="77777777" w:rsidR="007C0763" w:rsidRPr="007C0763" w:rsidRDefault="007C0763" w:rsidP="007C0763">
      <w:pPr>
        <w:numPr>
          <w:ilvl w:val="0"/>
          <w:numId w:val="11"/>
        </w:numPr>
      </w:pPr>
      <w:r w:rsidRPr="007C0763">
        <w:t>集合成员资格比较用</w:t>
      </w:r>
      <w:r w:rsidRPr="007C0763">
        <w:t xml:space="preserve"> IN/NOT IN </w:t>
      </w:r>
    </w:p>
    <w:p w14:paraId="2094DAA0" w14:textId="77777777" w:rsidR="007C0763" w:rsidRPr="007C0763" w:rsidRDefault="007C0763" w:rsidP="007C0763">
      <w:pPr>
        <w:numPr>
          <w:ilvl w:val="0"/>
          <w:numId w:val="11"/>
        </w:numPr>
      </w:pPr>
      <w:r w:rsidRPr="007C0763">
        <w:t>集合成员算术比较用元组</w:t>
      </w:r>
      <w:r w:rsidRPr="007C0763">
        <w:t>θ</w:t>
      </w:r>
      <w:r w:rsidRPr="007C0763">
        <w:rPr>
          <w:rFonts w:hint="eastAsia"/>
        </w:rPr>
        <w:t xml:space="preserve"> ANY</w:t>
      </w:r>
      <w:r w:rsidRPr="007C0763">
        <w:t>/ALL (θ</w:t>
      </w:r>
      <w:r w:rsidRPr="007C0763">
        <w:t>是算术比较运算符）</w:t>
      </w:r>
      <w:r w:rsidRPr="007C0763">
        <w:rPr>
          <w:rFonts w:hint="eastAsia"/>
        </w:rPr>
        <w:t>（少用）</w:t>
      </w:r>
      <w:r w:rsidRPr="007C0763">
        <w:t xml:space="preserve"> </w:t>
      </w:r>
    </w:p>
    <w:p w14:paraId="0993E201" w14:textId="77777777" w:rsidR="007C0763" w:rsidRPr="007C0763" w:rsidRDefault="007C0763" w:rsidP="007C0763">
      <w:r w:rsidRPr="007C0763">
        <w:t xml:space="preserve">(8) </w:t>
      </w:r>
      <w:r w:rsidRPr="007C0763">
        <w:t>导出表的使用</w:t>
      </w:r>
      <w:r w:rsidRPr="007C0763">
        <w:t xml:space="preserve"> </w:t>
      </w:r>
    </w:p>
    <w:p w14:paraId="0951E47B" w14:textId="77777777" w:rsidR="007C0763" w:rsidRPr="007C0763" w:rsidRDefault="007C0763" w:rsidP="007C0763">
      <w:pPr>
        <w:numPr>
          <w:ilvl w:val="0"/>
          <w:numId w:val="12"/>
        </w:numPr>
      </w:pPr>
      <w:r w:rsidRPr="007C0763">
        <w:rPr>
          <w:rFonts w:hint="eastAsia"/>
        </w:rPr>
        <w:t>使用</w:t>
      </w:r>
      <w:r w:rsidRPr="007C0763">
        <w:rPr>
          <w:rFonts w:hint="eastAsia"/>
        </w:rPr>
        <w:t>INTO</w:t>
      </w:r>
      <w:r w:rsidRPr="007C0763">
        <w:rPr>
          <w:rFonts w:hint="eastAsia"/>
        </w:rPr>
        <w:t>关键字，</w:t>
      </w:r>
      <w:r w:rsidRPr="007C0763">
        <w:t>可以给子查询结果起个表名</w:t>
      </w:r>
      <w:r w:rsidRPr="007C0763">
        <w:rPr>
          <w:rFonts w:hint="eastAsia"/>
        </w:rPr>
        <w:t>，保存相关查询数据</w:t>
      </w:r>
      <w:r w:rsidRPr="007C0763">
        <w:t>。</w:t>
      </w:r>
      <w:r w:rsidRPr="007C0763">
        <w:t xml:space="preserve"> </w:t>
      </w:r>
    </w:p>
    <w:p w14:paraId="25B70B4B" w14:textId="77777777" w:rsidR="007C0763" w:rsidRPr="007C0763" w:rsidRDefault="007C0763" w:rsidP="007C0763">
      <w:r w:rsidRPr="007C0763">
        <w:t xml:space="preserve">(9) </w:t>
      </w:r>
      <w:r w:rsidRPr="007C0763">
        <w:t>基本表的连接操作</w:t>
      </w:r>
      <w:r w:rsidRPr="007C0763">
        <w:t xml:space="preserve"> </w:t>
      </w:r>
    </w:p>
    <w:p w14:paraId="7A38F018" w14:textId="77777777" w:rsidR="007C0763" w:rsidRPr="007C0763" w:rsidRDefault="007C0763" w:rsidP="007C0763">
      <w:pPr>
        <w:numPr>
          <w:ilvl w:val="0"/>
          <w:numId w:val="13"/>
        </w:numPr>
      </w:pPr>
      <w:r w:rsidRPr="007C0763">
        <w:rPr>
          <w:rFonts w:hint="eastAsia"/>
        </w:rPr>
        <w:t>等值</w:t>
      </w:r>
      <w:r w:rsidRPr="007C0763">
        <w:t>连接操作是用</w:t>
      </w:r>
      <w:r w:rsidRPr="007C0763">
        <w:t xml:space="preserve"> [INNER] JOIN</w:t>
      </w:r>
      <w:r w:rsidRPr="007C0763">
        <w:t>来实现的。</w:t>
      </w:r>
    </w:p>
    <w:p w14:paraId="755FBD3B" w14:textId="77777777" w:rsidR="007C0763" w:rsidRPr="007C0763" w:rsidRDefault="007C0763" w:rsidP="007C0763">
      <w:pPr>
        <w:numPr>
          <w:ilvl w:val="0"/>
          <w:numId w:val="13"/>
        </w:numPr>
      </w:pPr>
      <w:r w:rsidRPr="007C0763">
        <w:t xml:space="preserve"> </w:t>
      </w:r>
      <w:r w:rsidRPr="007C0763">
        <w:rPr>
          <w:rFonts w:hint="eastAsia"/>
        </w:rPr>
        <w:t>外连接：左外连接</w:t>
      </w:r>
      <w:r w:rsidRPr="007C0763">
        <w:rPr>
          <w:rFonts w:hint="eastAsia"/>
        </w:rPr>
        <w:t xml:space="preserve"> </w:t>
      </w:r>
      <w:r w:rsidRPr="007C0763">
        <w:t xml:space="preserve">LEFT [OUTER] JOIN </w:t>
      </w:r>
      <w:r w:rsidRPr="007C0763">
        <w:rPr>
          <w:rFonts w:hint="eastAsia"/>
        </w:rPr>
        <w:t>、</w:t>
      </w:r>
      <w:r w:rsidRPr="007C0763">
        <w:rPr>
          <w:rFonts w:hint="eastAsia"/>
        </w:rPr>
        <w:t>R</w:t>
      </w:r>
      <w:r w:rsidRPr="007C0763">
        <w:t>IGHT [OUTER] JOIN</w:t>
      </w:r>
      <w:r w:rsidRPr="007C0763">
        <w:rPr>
          <w:rFonts w:hint="eastAsia"/>
        </w:rPr>
        <w:t>、</w:t>
      </w:r>
      <w:r w:rsidRPr="007C0763">
        <w:rPr>
          <w:rFonts w:hint="eastAsia"/>
        </w:rPr>
        <w:t>F</w:t>
      </w:r>
      <w:r w:rsidRPr="007C0763">
        <w:t>ULL [OUTER] JOIN</w:t>
      </w:r>
    </w:p>
    <w:p w14:paraId="74EB6BA7" w14:textId="77777777" w:rsidR="007C0763" w:rsidRPr="007C0763" w:rsidRDefault="007C0763" w:rsidP="007C0763">
      <w:r w:rsidRPr="007C0763">
        <w:rPr>
          <w:rFonts w:hint="eastAsia"/>
        </w:rPr>
        <w:t>自身连接：通过设置别名的方法，一个</w:t>
      </w:r>
      <w:r w:rsidRPr="007C0763">
        <w:rPr>
          <w:rFonts w:hint="eastAsia"/>
        </w:rPr>
        <w:t>SELECT</w:t>
      </w:r>
      <w:r w:rsidRPr="007C0763">
        <w:rPr>
          <w:rFonts w:hint="eastAsia"/>
        </w:rPr>
        <w:t>语句中可以对一个表进行多次扫描，实现连接。</w:t>
      </w:r>
    </w:p>
    <w:p w14:paraId="79F03FEB" w14:textId="77777777" w:rsidR="00A72041" w:rsidRDefault="00D47ECF" w:rsidP="00D47ECF">
      <w:r w:rsidRPr="00D47ECF">
        <w:rPr>
          <w:rFonts w:hint="eastAsia"/>
        </w:rPr>
        <w:t>数据插入方式有两种：</w:t>
      </w:r>
      <w:r w:rsidRPr="00D47ECF">
        <w:rPr>
          <w:rFonts w:hint="eastAsia"/>
        </w:rPr>
        <w:t xml:space="preserve"> </w:t>
      </w:r>
      <w:r w:rsidRPr="00D47ECF">
        <w:rPr>
          <w:rFonts w:hint="eastAsia"/>
        </w:rPr>
        <w:br/>
        <w:t xml:space="preserve">(1) </w:t>
      </w:r>
      <w:r w:rsidRPr="00D47ECF">
        <w:rPr>
          <w:rFonts w:hint="eastAsia"/>
        </w:rPr>
        <w:t>元组值的插入</w:t>
      </w:r>
      <w:r w:rsidRPr="00D47ECF">
        <w:rPr>
          <w:rFonts w:hint="eastAsia"/>
        </w:rPr>
        <w:t xml:space="preserve"> </w:t>
      </w:r>
      <w:r w:rsidRPr="00D47ECF">
        <w:rPr>
          <w:rFonts w:hint="eastAsia"/>
        </w:rPr>
        <w:br/>
        <w:t xml:space="preserve">INSERT INTO </w:t>
      </w:r>
      <w:r w:rsidRPr="00D47ECF">
        <w:rPr>
          <w:rFonts w:hint="eastAsia"/>
        </w:rPr>
        <w:t>基本表名</w:t>
      </w:r>
      <w:r w:rsidRPr="00D47ECF">
        <w:rPr>
          <w:rFonts w:hint="eastAsia"/>
        </w:rPr>
        <w:t>(</w:t>
      </w:r>
      <w:r w:rsidRPr="00D47ECF">
        <w:rPr>
          <w:rFonts w:hint="eastAsia"/>
        </w:rPr>
        <w:t>列名表</w:t>
      </w:r>
      <w:r w:rsidRPr="00D47ECF">
        <w:rPr>
          <w:rFonts w:hint="eastAsia"/>
        </w:rPr>
        <w:t xml:space="preserve">) </w:t>
      </w:r>
      <w:r w:rsidRPr="00D47ECF">
        <w:rPr>
          <w:rFonts w:hint="eastAsia"/>
        </w:rPr>
        <w:br/>
        <w:t>values(</w:t>
      </w:r>
      <w:r w:rsidRPr="00D47ECF">
        <w:rPr>
          <w:rFonts w:hint="eastAsia"/>
        </w:rPr>
        <w:t>元组值</w:t>
      </w:r>
      <w:r w:rsidRPr="00D47ECF">
        <w:rPr>
          <w:rFonts w:hint="eastAsia"/>
        </w:rPr>
        <w:t xml:space="preserve">) </w:t>
      </w:r>
      <w:r w:rsidRPr="00D47ECF">
        <w:rPr>
          <w:rFonts w:hint="eastAsia"/>
        </w:rPr>
        <w:br/>
        <w:t xml:space="preserve">(2) </w:t>
      </w:r>
      <w:r w:rsidRPr="00D47ECF">
        <w:rPr>
          <w:rFonts w:hint="eastAsia"/>
        </w:rPr>
        <w:t>查询结果的插入</w:t>
      </w:r>
      <w:r w:rsidRPr="00D47ECF">
        <w:rPr>
          <w:rFonts w:hint="eastAsia"/>
        </w:rPr>
        <w:t xml:space="preserve"> </w:t>
      </w:r>
      <w:r w:rsidRPr="00D47ECF">
        <w:rPr>
          <w:rFonts w:hint="eastAsia"/>
        </w:rPr>
        <w:br/>
        <w:t xml:space="preserve">INSERT INTO </w:t>
      </w:r>
      <w:r w:rsidRPr="00D47ECF">
        <w:rPr>
          <w:rFonts w:hint="eastAsia"/>
        </w:rPr>
        <w:t>基本表名</w:t>
      </w:r>
      <w:r w:rsidRPr="00D47ECF">
        <w:rPr>
          <w:rFonts w:hint="eastAsia"/>
        </w:rPr>
        <w:t>(</w:t>
      </w:r>
      <w:r w:rsidRPr="00D47ECF">
        <w:rPr>
          <w:rFonts w:hint="eastAsia"/>
        </w:rPr>
        <w:t>列名表</w:t>
      </w:r>
      <w:r w:rsidRPr="00D47ECF">
        <w:rPr>
          <w:rFonts w:hint="eastAsia"/>
        </w:rPr>
        <w:t xml:space="preserve">) </w:t>
      </w:r>
      <w:r w:rsidRPr="00D47ECF">
        <w:rPr>
          <w:rFonts w:hint="eastAsia"/>
        </w:rPr>
        <w:br/>
        <w:t xml:space="preserve">SELECT </w:t>
      </w:r>
      <w:r w:rsidRPr="00D47ECF">
        <w:rPr>
          <w:rFonts w:hint="eastAsia"/>
        </w:rPr>
        <w:t>查询语句</w:t>
      </w:r>
      <w:r w:rsidRPr="00D47ECF">
        <w:rPr>
          <w:rFonts w:hint="eastAsia"/>
        </w:rPr>
        <w:t xml:space="preserve"> </w:t>
      </w:r>
      <w:r w:rsidRPr="00D47ECF">
        <w:rPr>
          <w:rFonts w:hint="eastAsia"/>
        </w:rPr>
        <w:br/>
      </w:r>
      <w:r w:rsidR="00A72041">
        <w:rPr>
          <w:rFonts w:hint="eastAsia"/>
        </w:rPr>
        <w:t>WHERE</w:t>
      </w:r>
      <w:r w:rsidR="00A72041">
        <w:rPr>
          <w:rFonts w:hint="eastAsia"/>
        </w:rPr>
        <w:t>子句中使用下列关键字</w:t>
      </w:r>
    </w:p>
    <w:p w14:paraId="4F4FEC4D" w14:textId="77777777" w:rsidR="00A72041" w:rsidRPr="00A72041" w:rsidRDefault="00A72041" w:rsidP="00A72041">
      <w:r w:rsidRPr="00A72041">
        <w:rPr>
          <w:rFonts w:hint="eastAsia"/>
        </w:rPr>
        <w:t>除了比较符，可以在</w:t>
      </w:r>
      <w:r w:rsidRPr="00A72041">
        <w:t>WHERE</w:t>
      </w:r>
      <w:r w:rsidRPr="00A72041">
        <w:rPr>
          <w:rFonts w:hint="eastAsia"/>
        </w:rPr>
        <w:t>子句中使用下列</w:t>
      </w:r>
      <w:r w:rsidRPr="00A72041">
        <w:rPr>
          <w:rFonts w:hint="eastAsia"/>
        </w:rPr>
        <w:t xml:space="preserve"> </w:t>
      </w:r>
    </w:p>
    <w:p w14:paraId="48292402" w14:textId="77777777" w:rsidR="00A72041" w:rsidRPr="00A72041" w:rsidRDefault="00A72041" w:rsidP="00A72041">
      <w:r w:rsidRPr="00A72041">
        <w:rPr>
          <w:rFonts w:hint="eastAsia"/>
        </w:rPr>
        <w:t>关键字</w:t>
      </w:r>
      <w:r w:rsidRPr="00A72041">
        <w:rPr>
          <w:rFonts w:hint="eastAsia"/>
        </w:rPr>
        <w:t xml:space="preserve"> </w:t>
      </w:r>
    </w:p>
    <w:p w14:paraId="6D5738FD" w14:textId="77777777" w:rsidR="00A72041" w:rsidRPr="00A72041" w:rsidRDefault="00A72041" w:rsidP="00A72041">
      <w:r w:rsidRPr="00A72041">
        <w:rPr>
          <w:rFonts w:hint="eastAsia"/>
          <w:b/>
          <w:bCs/>
        </w:rPr>
        <w:t>关键字</w:t>
      </w:r>
      <w:r w:rsidRPr="00A72041">
        <w:rPr>
          <w:rFonts w:hint="eastAsia"/>
          <w:b/>
          <w:bCs/>
        </w:rPr>
        <w:t xml:space="preserve"> </w:t>
      </w:r>
    </w:p>
    <w:p w14:paraId="46324110" w14:textId="77777777" w:rsidR="00A72041" w:rsidRPr="00A72041" w:rsidRDefault="00A72041" w:rsidP="00A72041">
      <w:r w:rsidRPr="00A72041">
        <w:rPr>
          <w:rFonts w:hint="eastAsia"/>
          <w:b/>
          <w:bCs/>
        </w:rPr>
        <w:t>含义</w:t>
      </w:r>
      <w:r w:rsidRPr="00A72041">
        <w:rPr>
          <w:rFonts w:hint="eastAsia"/>
          <w:b/>
          <w:bCs/>
        </w:rPr>
        <w:t xml:space="preserve"> </w:t>
      </w:r>
    </w:p>
    <w:p w14:paraId="10F6E618" w14:textId="77777777" w:rsidR="00A72041" w:rsidRPr="00A72041" w:rsidRDefault="00A72041" w:rsidP="00A72041">
      <w:r w:rsidRPr="00A72041">
        <w:t xml:space="preserve">IN </w:t>
      </w:r>
    </w:p>
    <w:p w14:paraId="6AE5F40B" w14:textId="77777777" w:rsidR="00A72041" w:rsidRPr="00A72041" w:rsidRDefault="00A72041" w:rsidP="00A72041">
      <w:r w:rsidRPr="00A72041">
        <w:rPr>
          <w:rFonts w:hint="eastAsia"/>
        </w:rPr>
        <w:t>判断值是否在所给的范围内</w:t>
      </w:r>
      <w:r w:rsidRPr="00A72041">
        <w:rPr>
          <w:rFonts w:hint="eastAsia"/>
        </w:rPr>
        <w:t xml:space="preserve"> </w:t>
      </w:r>
    </w:p>
    <w:p w14:paraId="12D03539" w14:textId="77777777" w:rsidR="00A72041" w:rsidRPr="00A72041" w:rsidRDefault="00A72041" w:rsidP="00A72041">
      <w:r w:rsidRPr="00A72041">
        <w:t xml:space="preserve">NOT IN </w:t>
      </w:r>
    </w:p>
    <w:p w14:paraId="58967C7C" w14:textId="77777777" w:rsidR="00A72041" w:rsidRPr="00A72041" w:rsidRDefault="00A72041" w:rsidP="00A72041">
      <w:r w:rsidRPr="00A72041">
        <w:rPr>
          <w:rFonts w:hint="eastAsia"/>
        </w:rPr>
        <w:t>判断值是否不在所给的范围内</w:t>
      </w:r>
      <w:r w:rsidRPr="00A72041">
        <w:rPr>
          <w:rFonts w:hint="eastAsia"/>
        </w:rPr>
        <w:t xml:space="preserve"> </w:t>
      </w:r>
    </w:p>
    <w:p w14:paraId="20328467" w14:textId="77777777" w:rsidR="00A72041" w:rsidRPr="00A72041" w:rsidRDefault="00A72041" w:rsidP="00A72041">
      <w:r w:rsidRPr="00A72041">
        <w:t xml:space="preserve">LIKE </w:t>
      </w:r>
    </w:p>
    <w:p w14:paraId="4D0E37B6" w14:textId="77777777" w:rsidR="00A72041" w:rsidRPr="00A72041" w:rsidRDefault="00A72041" w:rsidP="00A72041">
      <w:r w:rsidRPr="00A72041">
        <w:rPr>
          <w:rFonts w:hint="eastAsia"/>
        </w:rPr>
        <w:t>判断值是否与一个给定的值相似</w:t>
      </w:r>
      <w:r w:rsidRPr="00A72041">
        <w:rPr>
          <w:rFonts w:hint="eastAsia"/>
        </w:rPr>
        <w:t xml:space="preserve"> </w:t>
      </w:r>
    </w:p>
    <w:p w14:paraId="357C2838" w14:textId="77777777" w:rsidR="00A72041" w:rsidRPr="00A72041" w:rsidRDefault="00A72041" w:rsidP="00A72041">
      <w:r w:rsidRPr="00A72041">
        <w:t xml:space="preserve">NOT LIKE </w:t>
      </w:r>
    </w:p>
    <w:p w14:paraId="771FC3C8" w14:textId="77777777" w:rsidR="00A72041" w:rsidRPr="00A72041" w:rsidRDefault="00A72041" w:rsidP="00A72041">
      <w:r w:rsidRPr="00A72041">
        <w:rPr>
          <w:rFonts w:hint="eastAsia"/>
        </w:rPr>
        <w:t>判断值是否与一个给定的值不相似</w:t>
      </w:r>
      <w:r w:rsidRPr="00A72041">
        <w:rPr>
          <w:rFonts w:hint="eastAsia"/>
        </w:rPr>
        <w:t xml:space="preserve"> </w:t>
      </w:r>
    </w:p>
    <w:p w14:paraId="18A6CEE3" w14:textId="77777777" w:rsidR="00A72041" w:rsidRPr="00A72041" w:rsidRDefault="00A72041" w:rsidP="00A72041">
      <w:r w:rsidRPr="00A72041">
        <w:t xml:space="preserve">IS NULL </w:t>
      </w:r>
    </w:p>
    <w:p w14:paraId="525B9E6D" w14:textId="77777777" w:rsidR="00A72041" w:rsidRPr="00A72041" w:rsidRDefault="00A72041" w:rsidP="00A72041">
      <w:r w:rsidRPr="00A72041">
        <w:rPr>
          <w:rFonts w:hint="eastAsia"/>
        </w:rPr>
        <w:t>判断值是否为空</w:t>
      </w:r>
      <w:r w:rsidRPr="00A72041">
        <w:rPr>
          <w:rFonts w:hint="eastAsia"/>
        </w:rPr>
        <w:t xml:space="preserve"> </w:t>
      </w:r>
    </w:p>
    <w:p w14:paraId="1FD98BC6" w14:textId="77777777" w:rsidR="00A72041" w:rsidRPr="00A72041" w:rsidRDefault="00A72041" w:rsidP="00A72041">
      <w:r w:rsidRPr="00A72041">
        <w:t xml:space="preserve">IS NOT NULL </w:t>
      </w:r>
    </w:p>
    <w:p w14:paraId="77D3EC0A" w14:textId="77777777" w:rsidR="00A72041" w:rsidRPr="00A72041" w:rsidRDefault="00A72041" w:rsidP="00A72041">
      <w:r w:rsidRPr="00A72041">
        <w:rPr>
          <w:rFonts w:hint="eastAsia"/>
        </w:rPr>
        <w:t>判断值是否不为空</w:t>
      </w:r>
      <w:r w:rsidRPr="00A72041">
        <w:rPr>
          <w:rFonts w:hint="eastAsia"/>
        </w:rPr>
        <w:t xml:space="preserve"> </w:t>
      </w:r>
    </w:p>
    <w:p w14:paraId="181335EB" w14:textId="77777777" w:rsidR="00A72041" w:rsidRPr="00A72041" w:rsidRDefault="00A72041" w:rsidP="00A72041">
      <w:r w:rsidRPr="00A72041">
        <w:t xml:space="preserve">AND </w:t>
      </w:r>
    </w:p>
    <w:p w14:paraId="34083CA2" w14:textId="77777777" w:rsidR="00A72041" w:rsidRPr="00A72041" w:rsidRDefault="00A72041" w:rsidP="00A72041">
      <w:r w:rsidRPr="00A72041">
        <w:rPr>
          <w:rFonts w:hint="eastAsia"/>
        </w:rPr>
        <w:t>判断是否满足</w:t>
      </w:r>
      <w:r w:rsidRPr="00A72041">
        <w:t>AND</w:t>
      </w:r>
      <w:r w:rsidRPr="00A72041">
        <w:rPr>
          <w:rFonts w:hint="eastAsia"/>
        </w:rPr>
        <w:t>两边所给的条件</w:t>
      </w:r>
      <w:r w:rsidRPr="00A72041">
        <w:rPr>
          <w:rFonts w:hint="eastAsia"/>
        </w:rPr>
        <w:t xml:space="preserve"> </w:t>
      </w:r>
    </w:p>
    <w:p w14:paraId="3B0AD889" w14:textId="77777777" w:rsidR="00A72041" w:rsidRPr="00A72041" w:rsidRDefault="00A72041" w:rsidP="00A72041">
      <w:r w:rsidRPr="00A72041">
        <w:t xml:space="preserve">OR </w:t>
      </w:r>
    </w:p>
    <w:p w14:paraId="2A21D6C3" w14:textId="77777777" w:rsidR="00A72041" w:rsidRPr="00A72041" w:rsidRDefault="00A72041" w:rsidP="00A72041">
      <w:r w:rsidRPr="00A72041">
        <w:rPr>
          <w:rFonts w:hint="eastAsia"/>
        </w:rPr>
        <w:t>判断是否满足</w:t>
      </w:r>
      <w:r w:rsidRPr="00A72041">
        <w:t xml:space="preserve">OR </w:t>
      </w:r>
      <w:r w:rsidRPr="00A72041">
        <w:rPr>
          <w:rFonts w:hint="eastAsia"/>
        </w:rPr>
        <w:t>两边所给的条件中的一个</w:t>
      </w:r>
      <w:r w:rsidRPr="00A72041">
        <w:rPr>
          <w:rFonts w:hint="eastAsia"/>
        </w:rPr>
        <w:t xml:space="preserve"> </w:t>
      </w:r>
    </w:p>
    <w:p w14:paraId="6F38CC41" w14:textId="77777777" w:rsidR="00A72041" w:rsidRPr="00A72041" w:rsidRDefault="00A72041" w:rsidP="00A72041">
      <w:r w:rsidRPr="00A72041">
        <w:t xml:space="preserve">BETWEEN…AND </w:t>
      </w:r>
    </w:p>
    <w:p w14:paraId="7100DC83" w14:textId="77777777" w:rsidR="00A72041" w:rsidRPr="00A72041" w:rsidRDefault="00A72041" w:rsidP="00A72041">
      <w:r w:rsidRPr="00A72041">
        <w:rPr>
          <w:rFonts w:hint="eastAsia"/>
        </w:rPr>
        <w:t>判断值是否在所给的值之间</w:t>
      </w:r>
      <w:r w:rsidRPr="00A72041">
        <w:rPr>
          <w:rFonts w:hint="eastAsia"/>
        </w:rPr>
        <w:t xml:space="preserve"> </w:t>
      </w:r>
    </w:p>
    <w:p w14:paraId="49187404" w14:textId="77777777" w:rsidR="00A72041" w:rsidRPr="00A72041" w:rsidRDefault="00A72041" w:rsidP="00A72041">
      <w:r w:rsidRPr="00A72041">
        <w:t xml:space="preserve">NOT BETWEEN…AND </w:t>
      </w:r>
    </w:p>
    <w:p w14:paraId="7B1A4D35" w14:textId="77777777" w:rsidR="00BB502B" w:rsidRDefault="00A72041" w:rsidP="00A72041">
      <w:r w:rsidRPr="00A72041">
        <w:rPr>
          <w:rFonts w:hint="eastAsia"/>
        </w:rPr>
        <w:t>判断值是否不在所给的值之间</w:t>
      </w:r>
    </w:p>
    <w:p w14:paraId="20166096" w14:textId="77777777" w:rsidR="00664453" w:rsidRPr="00664453" w:rsidRDefault="00664453" w:rsidP="00664453">
      <w:r w:rsidRPr="00664453">
        <w:rPr>
          <w:rFonts w:hint="eastAsia"/>
        </w:rPr>
        <w:t>使用</w:t>
      </w:r>
      <w:r w:rsidRPr="00664453">
        <w:rPr>
          <w:b/>
          <w:bCs/>
        </w:rPr>
        <w:t>LIKE</w:t>
      </w:r>
      <w:r w:rsidRPr="00664453">
        <w:rPr>
          <w:rFonts w:hint="eastAsia"/>
          <w:b/>
          <w:bCs/>
        </w:rPr>
        <w:t>运算符</w:t>
      </w:r>
      <w:r w:rsidRPr="00664453">
        <w:rPr>
          <w:rFonts w:hint="eastAsia"/>
        </w:rPr>
        <w:t>可以完成对字符串的模糊匹配。</w:t>
      </w:r>
      <w:r w:rsidRPr="00664453">
        <w:rPr>
          <w:rFonts w:hint="eastAsia"/>
        </w:rPr>
        <w:t xml:space="preserve"> </w:t>
      </w:r>
    </w:p>
    <w:p w14:paraId="15842696" w14:textId="77777777" w:rsidR="00664453" w:rsidRPr="00664453" w:rsidRDefault="00664453" w:rsidP="00664453">
      <w:r w:rsidRPr="00664453">
        <w:t xml:space="preserve">v </w:t>
      </w:r>
    </w:p>
    <w:p w14:paraId="09C8FA49" w14:textId="77777777" w:rsidR="00664453" w:rsidRPr="00664453" w:rsidRDefault="00664453" w:rsidP="00664453">
      <w:r w:rsidRPr="00664453">
        <w:rPr>
          <w:rFonts w:hint="eastAsia"/>
        </w:rPr>
        <w:t>基本语法：</w:t>
      </w:r>
      <w:r w:rsidRPr="00664453">
        <w:rPr>
          <w:rFonts w:hint="eastAsia"/>
        </w:rPr>
        <w:t xml:space="preserve"> </w:t>
      </w:r>
    </w:p>
    <w:p w14:paraId="7E367DAC" w14:textId="77777777" w:rsidR="00664453" w:rsidRPr="00664453" w:rsidRDefault="00664453" w:rsidP="00664453">
      <w:r w:rsidRPr="00664453">
        <w:t xml:space="preserve">SELECT select_list </w:t>
      </w:r>
    </w:p>
    <w:p w14:paraId="0B802C0E" w14:textId="77777777" w:rsidR="00664453" w:rsidRPr="00664453" w:rsidRDefault="00664453" w:rsidP="00664453">
      <w:r w:rsidRPr="00664453">
        <w:t xml:space="preserve">FROM table_sourse </w:t>
      </w:r>
    </w:p>
    <w:p w14:paraId="4F26DAFE" w14:textId="77777777" w:rsidR="00664453" w:rsidRPr="00664453" w:rsidRDefault="00664453" w:rsidP="00664453">
      <w:r w:rsidRPr="00664453">
        <w:t xml:space="preserve">WHERE EXPRESSION LIKE ‘STRING’ </w:t>
      </w:r>
    </w:p>
    <w:p w14:paraId="20AC2E2C" w14:textId="77777777" w:rsidR="00664453" w:rsidRPr="00664453" w:rsidRDefault="00664453" w:rsidP="00664453">
      <w:r w:rsidRPr="00664453">
        <w:t xml:space="preserve">v </w:t>
      </w:r>
    </w:p>
    <w:p w14:paraId="0874170B" w14:textId="77777777" w:rsidR="00664453" w:rsidRPr="00664453" w:rsidRDefault="00664453" w:rsidP="00664453">
      <w:r w:rsidRPr="00664453">
        <w:rPr>
          <w:rFonts w:hint="eastAsia"/>
        </w:rPr>
        <w:t>其中，</w:t>
      </w:r>
      <w:r w:rsidRPr="00664453">
        <w:t>EXPRESSION</w:t>
      </w:r>
      <w:r w:rsidRPr="00664453">
        <w:rPr>
          <w:rFonts w:hint="eastAsia"/>
        </w:rPr>
        <w:t>为用作选择条件的列或表达式</w:t>
      </w:r>
      <w:r w:rsidRPr="00664453">
        <w:rPr>
          <w:rFonts w:hint="eastAsia"/>
        </w:rPr>
        <w:t xml:space="preserve"> </w:t>
      </w:r>
    </w:p>
    <w:p w14:paraId="68A4B84B" w14:textId="77777777" w:rsidR="00664453" w:rsidRPr="00664453" w:rsidRDefault="00664453" w:rsidP="00664453">
      <w:r w:rsidRPr="00664453">
        <w:t xml:space="preserve">v </w:t>
      </w:r>
    </w:p>
    <w:p w14:paraId="123EF109" w14:textId="77777777" w:rsidR="00664453" w:rsidRPr="00664453" w:rsidRDefault="00664453" w:rsidP="00664453">
      <w:r w:rsidRPr="00664453">
        <w:rPr>
          <w:rFonts w:hint="eastAsia"/>
        </w:rPr>
        <w:t>指定的字符串中可以包含通配符，包括：</w:t>
      </w:r>
      <w:r w:rsidRPr="00664453">
        <w:rPr>
          <w:rFonts w:hint="eastAsia"/>
        </w:rPr>
        <w:t xml:space="preserve"> </w:t>
      </w:r>
    </w:p>
    <w:p w14:paraId="13B1AD4E" w14:textId="77777777" w:rsidR="00664453" w:rsidRPr="00664453" w:rsidRDefault="00664453" w:rsidP="00664453">
      <w:r w:rsidRPr="00664453">
        <w:rPr>
          <w:rFonts w:ascii="Calibri" w:hAnsi="Calibri" w:cs="Calibri"/>
        </w:rPr>
        <w:t></w:t>
      </w:r>
      <w:r w:rsidRPr="00664453">
        <w:t xml:space="preserve"> %</w:t>
      </w:r>
      <w:r w:rsidRPr="00664453">
        <w:rPr>
          <w:rFonts w:hint="eastAsia"/>
        </w:rPr>
        <w:t>：代表任意多个字符。例：</w:t>
      </w:r>
      <w:r w:rsidRPr="00664453">
        <w:t xml:space="preserve">%jing </w:t>
      </w:r>
    </w:p>
    <w:p w14:paraId="2252444F" w14:textId="77777777" w:rsidR="00664453" w:rsidRPr="00664453" w:rsidRDefault="00664453" w:rsidP="00664453">
      <w:r w:rsidRPr="00664453">
        <w:rPr>
          <w:rFonts w:ascii="Calibri" w:hAnsi="Calibri" w:cs="Calibri"/>
        </w:rPr>
        <w:t></w:t>
      </w:r>
      <w:r w:rsidRPr="00664453">
        <w:t xml:space="preserve"> _</w:t>
      </w:r>
      <w:r w:rsidRPr="00664453">
        <w:rPr>
          <w:rFonts w:hint="eastAsia"/>
        </w:rPr>
        <w:t>（下划线）：代表单个字符。例：</w:t>
      </w:r>
      <w:r w:rsidRPr="00664453">
        <w:t xml:space="preserve">_ouse </w:t>
      </w:r>
    </w:p>
    <w:p w14:paraId="49133C4D" w14:textId="77777777" w:rsidR="00664453" w:rsidRPr="00664453" w:rsidRDefault="00664453" w:rsidP="00664453">
      <w:r w:rsidRPr="00664453">
        <w:rPr>
          <w:rFonts w:ascii="Calibri" w:hAnsi="Calibri" w:cs="Calibri"/>
        </w:rPr>
        <w:t></w:t>
      </w:r>
      <w:r w:rsidRPr="00664453">
        <w:t xml:space="preserve"> [ ]</w:t>
      </w:r>
      <w:r w:rsidRPr="00664453">
        <w:rPr>
          <w:rFonts w:hint="eastAsia"/>
        </w:rPr>
        <w:t>：代表指定范围内的单个字符。例：</w:t>
      </w:r>
      <w:r w:rsidRPr="00664453">
        <w:t xml:space="preserve">[mh]ouse </w:t>
      </w:r>
    </w:p>
    <w:p w14:paraId="12446D43" w14:textId="77777777" w:rsidR="008539BB" w:rsidRDefault="00664453" w:rsidP="00664453">
      <w:r w:rsidRPr="00664453">
        <w:rPr>
          <w:rFonts w:ascii="Calibri" w:hAnsi="Calibri" w:cs="Calibri"/>
        </w:rPr>
        <w:t></w:t>
      </w:r>
      <w:r w:rsidRPr="00664453">
        <w:t xml:space="preserve"> [^ ]</w:t>
      </w:r>
      <w:r w:rsidRPr="00664453">
        <w:rPr>
          <w:rFonts w:hint="eastAsia"/>
        </w:rPr>
        <w:t>：代表不再指定范围内的单个字符。例：</w:t>
      </w:r>
      <w:r w:rsidRPr="00664453">
        <w:t>[^mh]ouse</w:t>
      </w:r>
    </w:p>
    <w:p w14:paraId="04D43D64" w14:textId="77777777" w:rsidR="008539BB" w:rsidRDefault="008539BB" w:rsidP="00664453"/>
    <w:p w14:paraId="0E58D56D" w14:textId="77777777" w:rsidR="008539BB" w:rsidRPr="008539BB" w:rsidRDefault="008539BB" w:rsidP="008539BB">
      <w:r w:rsidRPr="008539BB">
        <w:t>WHERE</w:t>
      </w:r>
      <w:r w:rsidRPr="008539BB">
        <w:rPr>
          <w:rFonts w:hint="eastAsia"/>
        </w:rPr>
        <w:t>子句中，也可以使用逻辑运算符来</w:t>
      </w:r>
      <w:r w:rsidRPr="008539BB">
        <w:rPr>
          <w:rFonts w:hint="eastAsia"/>
        </w:rPr>
        <w:t xml:space="preserve"> </w:t>
      </w:r>
    </w:p>
    <w:p w14:paraId="010078FD" w14:textId="77777777" w:rsidR="008539BB" w:rsidRPr="008539BB" w:rsidRDefault="008539BB" w:rsidP="008539BB">
      <w:r w:rsidRPr="008539BB">
        <w:rPr>
          <w:rFonts w:hint="eastAsia"/>
        </w:rPr>
        <w:t>连接多个条件。</w:t>
      </w:r>
      <w:r w:rsidRPr="008539BB">
        <w:rPr>
          <w:rFonts w:hint="eastAsia"/>
        </w:rPr>
        <w:t xml:space="preserve"> </w:t>
      </w:r>
    </w:p>
    <w:p w14:paraId="0A2E32D8" w14:textId="77777777" w:rsidR="008539BB" w:rsidRPr="008539BB" w:rsidRDefault="008539BB" w:rsidP="008539BB">
      <w:r w:rsidRPr="008539BB">
        <w:t xml:space="preserve">v </w:t>
      </w:r>
    </w:p>
    <w:p w14:paraId="29612D09" w14:textId="77777777" w:rsidR="008539BB" w:rsidRPr="008539BB" w:rsidRDefault="008539BB" w:rsidP="008539BB">
      <w:r w:rsidRPr="008539BB">
        <w:rPr>
          <w:rFonts w:hint="eastAsia"/>
        </w:rPr>
        <w:t>主要有逻辑运算符：</w:t>
      </w:r>
      <w:r w:rsidRPr="008539BB">
        <w:rPr>
          <w:rFonts w:hint="eastAsia"/>
        </w:rPr>
        <w:t xml:space="preserve"> </w:t>
      </w:r>
    </w:p>
    <w:p w14:paraId="100989D4" w14:textId="77777777" w:rsidR="008539BB" w:rsidRPr="008539BB" w:rsidRDefault="008539BB" w:rsidP="008539BB">
      <w:r w:rsidRPr="008539BB">
        <w:rPr>
          <w:rFonts w:ascii="Calibri" w:hAnsi="Calibri" w:cs="Calibri"/>
        </w:rPr>
        <w:t></w:t>
      </w:r>
      <w:r w:rsidRPr="008539BB">
        <w:rPr>
          <w:b/>
          <w:bCs/>
        </w:rPr>
        <w:t xml:space="preserve">AND </w:t>
      </w:r>
    </w:p>
    <w:p w14:paraId="58F933C9" w14:textId="77777777" w:rsidR="008539BB" w:rsidRPr="008539BB" w:rsidRDefault="008539BB" w:rsidP="008539BB">
      <w:r w:rsidRPr="008539BB">
        <w:rPr>
          <w:rFonts w:ascii="Calibri" w:hAnsi="Calibri" w:cs="Calibri"/>
        </w:rPr>
        <w:t></w:t>
      </w:r>
      <w:r w:rsidRPr="008539BB">
        <w:rPr>
          <w:b/>
          <w:bCs/>
        </w:rPr>
        <w:t xml:space="preserve">OR </w:t>
      </w:r>
    </w:p>
    <w:p w14:paraId="51CE7EDA" w14:textId="6B449D31" w:rsidR="00D47ECF" w:rsidRPr="00D47ECF" w:rsidRDefault="008539BB" w:rsidP="008539BB">
      <w:r w:rsidRPr="008539BB">
        <w:rPr>
          <w:rFonts w:ascii="Calibri" w:hAnsi="Calibri" w:cs="Calibri"/>
        </w:rPr>
        <w:t></w:t>
      </w:r>
      <w:r w:rsidRPr="008539BB">
        <w:rPr>
          <w:b/>
          <w:bCs/>
        </w:rPr>
        <w:t>NOT</w:t>
      </w:r>
      <w:r w:rsidR="00D47ECF" w:rsidRPr="00D47ECF">
        <w:rPr>
          <w:rFonts w:hint="eastAsia"/>
        </w:rPr>
        <w:br/>
        <w:t>4.2 SQL</w:t>
      </w:r>
      <w:r w:rsidR="00D47ECF" w:rsidRPr="00D47ECF">
        <w:rPr>
          <w:rFonts w:hint="eastAsia"/>
        </w:rPr>
        <w:t>数据删除</w:t>
      </w:r>
      <w:r w:rsidR="00D47ECF" w:rsidRPr="00D47ECF">
        <w:rPr>
          <w:rFonts w:hint="eastAsia"/>
        </w:rPr>
        <w:t xml:space="preserve"> </w:t>
      </w:r>
      <w:r w:rsidR="00D47ECF" w:rsidRPr="00D47ECF">
        <w:rPr>
          <w:rFonts w:hint="eastAsia"/>
        </w:rPr>
        <w:br/>
      </w:r>
      <w:r w:rsidR="00D47ECF" w:rsidRPr="00D47ECF">
        <w:rPr>
          <w:rFonts w:hint="eastAsia"/>
          <w:b/>
          <w:bCs/>
        </w:rPr>
        <w:t>考核要求：</w:t>
      </w:r>
      <w:r w:rsidR="00D47ECF" w:rsidRPr="00D47ECF">
        <w:rPr>
          <w:rFonts w:hint="eastAsia"/>
        </w:rPr>
        <w:t>达到“综合应用”层次</w:t>
      </w:r>
    </w:p>
    <w:p w14:paraId="79E56209" w14:textId="77777777" w:rsidR="00D47ECF" w:rsidRPr="00D47ECF" w:rsidRDefault="00000000" w:rsidP="00D47ECF">
      <w:r>
        <w:pict w14:anchorId="7143228A">
          <v:rect id="_x0000_i1029" style="width:3in;height:1.2pt" o:hrpct="500" o:hrstd="t" o:hr="t" fillcolor="#a0a0a0" stroked="f"/>
        </w:pict>
      </w:r>
    </w:p>
    <w:p w14:paraId="6FEEE23C" w14:textId="77777777" w:rsidR="00D47ECF" w:rsidRPr="00D47ECF" w:rsidRDefault="00D47ECF" w:rsidP="00D47ECF">
      <w:r w:rsidRPr="00D47ECF">
        <w:rPr>
          <w:rFonts w:hint="eastAsia"/>
        </w:rPr>
        <w:t xml:space="preserve">DELETE FROM </w:t>
      </w:r>
      <w:r w:rsidRPr="00D47ECF">
        <w:rPr>
          <w:rFonts w:hint="eastAsia"/>
        </w:rPr>
        <w:t>基本表名</w:t>
      </w:r>
      <w:r w:rsidRPr="00D47ECF">
        <w:rPr>
          <w:rFonts w:hint="eastAsia"/>
        </w:rPr>
        <w:t xml:space="preserve"> [WHERE</w:t>
      </w:r>
      <w:r w:rsidRPr="00D47ECF">
        <w:rPr>
          <w:rFonts w:hint="eastAsia"/>
        </w:rPr>
        <w:t>条件表达式</w:t>
      </w:r>
      <w:r w:rsidRPr="00D47ECF">
        <w:rPr>
          <w:rFonts w:hint="eastAsia"/>
        </w:rPr>
        <w:t xml:space="preserve">] </w:t>
      </w:r>
      <w:r w:rsidRPr="00D47ECF">
        <w:rPr>
          <w:rFonts w:hint="eastAsia"/>
        </w:rPr>
        <w:br/>
      </w:r>
      <w:r w:rsidRPr="00D47ECF">
        <w:rPr>
          <w:rFonts w:hint="eastAsia"/>
        </w:rPr>
        <w:t>（语义：从基本表中删除满足条件表达式的元组）</w:t>
      </w:r>
      <w:r w:rsidRPr="00D47ECF">
        <w:rPr>
          <w:rFonts w:hint="eastAsia"/>
        </w:rPr>
        <w:t xml:space="preserve"> </w:t>
      </w:r>
    </w:p>
    <w:p w14:paraId="0C2C4BFC" w14:textId="77777777" w:rsidR="00EE56C1" w:rsidRDefault="00D47ECF" w:rsidP="00EE56C1">
      <w:r w:rsidRPr="00D47ECF">
        <w:rPr>
          <w:rFonts w:hint="eastAsia"/>
        </w:rPr>
        <w:t>注意带子查询的数据删除</w:t>
      </w:r>
      <w:r w:rsidRPr="00D47ECF">
        <w:rPr>
          <w:rFonts w:hint="eastAsia"/>
        </w:rPr>
        <w:br/>
      </w:r>
      <w:r w:rsidR="00EE56C1">
        <w:rPr>
          <w:rFonts w:hint="eastAsia"/>
        </w:rPr>
        <w:t>示例：求有两门以上不及格课程同学的学号及其平均成绩</w:t>
      </w:r>
    </w:p>
    <w:p w14:paraId="1A6BB3DA" w14:textId="77777777" w:rsidR="00EE56C1" w:rsidRDefault="00EE56C1" w:rsidP="00EE56C1">
      <w:r>
        <w:t xml:space="preserve">Select S#, Avg(Score) From SC </w:t>
      </w:r>
    </w:p>
    <w:p w14:paraId="30DF799A" w14:textId="77777777" w:rsidR="00EE56C1" w:rsidRDefault="00EE56C1" w:rsidP="00EE56C1">
      <w:r>
        <w:t>Where Score &lt; 60</w:t>
      </w:r>
    </w:p>
    <w:p w14:paraId="0848E6C2" w14:textId="77777777" w:rsidR="00EE56C1" w:rsidRDefault="00EE56C1" w:rsidP="00EE56C1">
      <w:r>
        <w:t>Group by S# Having Count(*)&gt;2;</w:t>
      </w:r>
    </w:p>
    <w:p w14:paraId="6FC963D6" w14:textId="77777777" w:rsidR="00EE56C1" w:rsidRDefault="00EE56C1" w:rsidP="00EE56C1">
      <w:r>
        <w:rPr>
          <w:rFonts w:hint="eastAsia"/>
        </w:rPr>
        <w:t>Ø</w:t>
      </w:r>
      <w:r>
        <w:rPr>
          <w:rFonts w:hint="eastAsia"/>
        </w:rPr>
        <w:t>该</w:t>
      </w:r>
      <w:r>
        <w:rPr>
          <w:rFonts w:hint="eastAsia"/>
        </w:rPr>
        <w:t>SQL</w:t>
      </w:r>
      <w:r>
        <w:rPr>
          <w:rFonts w:hint="eastAsia"/>
        </w:rPr>
        <w:t>语句求出的是“该同学那几门不及格课程的平均成绩”，而不是</w:t>
      </w:r>
      <w:r>
        <w:rPr>
          <w:rFonts w:hint="eastAsia"/>
        </w:rPr>
        <w:t xml:space="preserve"> </w:t>
      </w:r>
      <w:r>
        <w:rPr>
          <w:rFonts w:hint="eastAsia"/>
        </w:rPr>
        <w:t>“该同</w:t>
      </w:r>
    </w:p>
    <w:p w14:paraId="1C07EDE6" w14:textId="77777777" w:rsidR="00EE56C1" w:rsidRDefault="00EE56C1" w:rsidP="00EE56C1">
      <w:r>
        <w:rPr>
          <w:rFonts w:hint="eastAsia"/>
        </w:rPr>
        <w:t>学所有课程的平均成绩”</w:t>
      </w:r>
      <w:r>
        <w:rPr>
          <w:rFonts w:hint="eastAsia"/>
        </w:rPr>
        <w:t xml:space="preserve"> </w:t>
      </w:r>
      <w:r>
        <w:rPr>
          <w:rFonts w:hint="eastAsia"/>
        </w:rPr>
        <w:t>。因此正确写法为：</w:t>
      </w:r>
    </w:p>
    <w:p w14:paraId="773E4C6B" w14:textId="77777777" w:rsidR="00EE56C1" w:rsidRDefault="00EE56C1" w:rsidP="00EE56C1">
      <w:r>
        <w:t xml:space="preserve">Select S#, Avg(Score) From SC </w:t>
      </w:r>
    </w:p>
    <w:p w14:paraId="2C06AA18" w14:textId="77777777" w:rsidR="00EE56C1" w:rsidRDefault="00EE56C1" w:rsidP="00EE56C1">
      <w:r>
        <w:t>Where S# in</w:t>
      </w:r>
    </w:p>
    <w:p w14:paraId="16B83310" w14:textId="77777777" w:rsidR="00EE56C1" w:rsidRDefault="00EE56C1" w:rsidP="00EE56C1">
      <w:r>
        <w:t xml:space="preserve">( Select S# From SC </w:t>
      </w:r>
    </w:p>
    <w:p w14:paraId="338BA635" w14:textId="77777777" w:rsidR="00EE56C1" w:rsidRDefault="00EE56C1" w:rsidP="00EE56C1">
      <w:r>
        <w:t>Where Score &lt; 60</w:t>
      </w:r>
    </w:p>
    <w:p w14:paraId="0F741E57" w14:textId="77777777" w:rsidR="00EE56C1" w:rsidRDefault="00EE56C1" w:rsidP="00EE56C1">
      <w:r>
        <w:t xml:space="preserve">Group by S# Having Count(*)&gt;2 ) </w:t>
      </w:r>
    </w:p>
    <w:p w14:paraId="0CB26757" w14:textId="77777777" w:rsidR="00EE56C1" w:rsidRDefault="00EE56C1" w:rsidP="00EE56C1">
      <w:r>
        <w:t>Group by S#</w:t>
      </w:r>
    </w:p>
    <w:p w14:paraId="75F32CBE" w14:textId="77777777" w:rsidR="00EE56C1" w:rsidRDefault="00EE56C1" w:rsidP="00EE56C1">
      <w:r>
        <w:rPr>
          <w:rFonts w:hint="eastAsia"/>
        </w:rPr>
        <w:t>交叉连接</w:t>
      </w:r>
    </w:p>
    <w:p w14:paraId="2B3DD0EC" w14:textId="77777777" w:rsidR="00EE56C1" w:rsidRPr="00EE56C1" w:rsidRDefault="00EE56C1" w:rsidP="00EE56C1">
      <w:r w:rsidRPr="00EE56C1">
        <w:rPr>
          <w:rFonts w:hint="eastAsia"/>
        </w:rPr>
        <w:t>也叫</w:t>
      </w:r>
      <w:r w:rsidRPr="00EE56C1">
        <w:rPr>
          <w:rFonts w:hint="eastAsia"/>
          <w:b/>
          <w:bCs/>
        </w:rPr>
        <w:t>非限制连接</w:t>
      </w:r>
      <w:r w:rsidRPr="00EE56C1">
        <w:rPr>
          <w:rFonts w:hint="eastAsia"/>
        </w:rPr>
        <w:t>，将两个表不加任何约束的组合起来，</w:t>
      </w:r>
      <w:r w:rsidRPr="00EE56C1">
        <w:rPr>
          <w:rFonts w:hint="eastAsia"/>
        </w:rPr>
        <w:t xml:space="preserve"> </w:t>
      </w:r>
    </w:p>
    <w:p w14:paraId="7D84ABC6" w14:textId="77777777" w:rsidR="00EE56C1" w:rsidRPr="00EE56C1" w:rsidRDefault="00EE56C1" w:rsidP="00EE56C1">
      <w:r w:rsidRPr="00EE56C1">
        <w:rPr>
          <w:rFonts w:hint="eastAsia"/>
        </w:rPr>
        <w:t>即两个表的</w:t>
      </w:r>
      <w:r w:rsidRPr="00EE56C1">
        <w:rPr>
          <w:rFonts w:hint="eastAsia"/>
          <w:b/>
          <w:bCs/>
        </w:rPr>
        <w:t>广义笛卡尔积</w:t>
      </w:r>
      <w:r w:rsidRPr="00EE56C1">
        <w:rPr>
          <w:rFonts w:hint="eastAsia"/>
        </w:rPr>
        <w:t>。</w:t>
      </w:r>
      <w:r w:rsidRPr="00EE56C1">
        <w:rPr>
          <w:rFonts w:hint="eastAsia"/>
        </w:rPr>
        <w:t xml:space="preserve"> </w:t>
      </w:r>
    </w:p>
    <w:p w14:paraId="65BEB40D" w14:textId="77777777" w:rsidR="00EE56C1" w:rsidRPr="00EE56C1" w:rsidRDefault="00EE56C1" w:rsidP="00EE56C1">
      <w:r w:rsidRPr="00EE56C1">
        <w:t xml:space="preserve">v </w:t>
      </w:r>
    </w:p>
    <w:p w14:paraId="600E50EE" w14:textId="77777777" w:rsidR="00EE56C1" w:rsidRPr="00EE56C1" w:rsidRDefault="00EE56C1" w:rsidP="00EE56C1">
      <w:r w:rsidRPr="00EE56C1">
        <w:rPr>
          <w:rFonts w:hint="eastAsia"/>
        </w:rPr>
        <w:t>交叉连接后得到的结果集的行数是两个被连接表的行数</w:t>
      </w:r>
      <w:r w:rsidRPr="00EE56C1">
        <w:rPr>
          <w:rFonts w:hint="eastAsia"/>
        </w:rPr>
        <w:t xml:space="preserve"> </w:t>
      </w:r>
    </w:p>
    <w:p w14:paraId="20439E1E" w14:textId="77777777" w:rsidR="00EE56C1" w:rsidRPr="00EE56C1" w:rsidRDefault="00EE56C1" w:rsidP="00EE56C1">
      <w:r w:rsidRPr="00EE56C1">
        <w:rPr>
          <w:rFonts w:hint="eastAsia"/>
        </w:rPr>
        <w:t>的乘积。</w:t>
      </w:r>
      <w:r w:rsidRPr="00EE56C1">
        <w:rPr>
          <w:rFonts w:hint="eastAsia"/>
        </w:rPr>
        <w:t xml:space="preserve"> </w:t>
      </w:r>
    </w:p>
    <w:p w14:paraId="5D15AEB4" w14:textId="77777777" w:rsidR="00EE56C1" w:rsidRPr="00EE56C1" w:rsidRDefault="00EE56C1" w:rsidP="00EE56C1">
      <w:r w:rsidRPr="00EE56C1">
        <w:t xml:space="preserve">v </w:t>
      </w:r>
    </w:p>
    <w:p w14:paraId="23DC0603" w14:textId="77777777" w:rsidR="00EE56C1" w:rsidRPr="00EE56C1" w:rsidRDefault="00EE56C1" w:rsidP="00EE56C1">
      <w:r w:rsidRPr="00EE56C1">
        <w:rPr>
          <w:rFonts w:hint="eastAsia"/>
        </w:rPr>
        <w:t>语法：</w:t>
      </w:r>
      <w:r w:rsidRPr="00EE56C1">
        <w:rPr>
          <w:rFonts w:hint="eastAsia"/>
        </w:rPr>
        <w:t xml:space="preserve"> </w:t>
      </w:r>
    </w:p>
    <w:p w14:paraId="4ADF53AB" w14:textId="77777777" w:rsidR="00EE56C1" w:rsidRPr="00EE56C1" w:rsidRDefault="00EE56C1" w:rsidP="00EE56C1">
      <w:r w:rsidRPr="00EE56C1">
        <w:t xml:space="preserve">SELECT select_list </w:t>
      </w:r>
    </w:p>
    <w:p w14:paraId="749991E6" w14:textId="77777777" w:rsidR="00EE56C1" w:rsidRPr="00EE56C1" w:rsidRDefault="00EE56C1" w:rsidP="00EE56C1">
      <w:r w:rsidRPr="00EE56C1">
        <w:t xml:space="preserve">FROM table1 </w:t>
      </w:r>
      <w:r w:rsidRPr="00EE56C1">
        <w:rPr>
          <w:b/>
          <w:bCs/>
        </w:rPr>
        <w:t xml:space="preserve">CROSS JOIN </w:t>
      </w:r>
      <w:r w:rsidRPr="00EE56C1">
        <w:t xml:space="preserve">table2 </w:t>
      </w:r>
    </w:p>
    <w:p w14:paraId="427F0909" w14:textId="77777777" w:rsidR="00EE56C1" w:rsidRPr="00EE56C1" w:rsidRDefault="00EE56C1" w:rsidP="00EE56C1">
      <w:r w:rsidRPr="00EE56C1">
        <w:rPr>
          <w:rFonts w:ascii="Calibri" w:hAnsi="Calibri" w:cs="Calibri"/>
        </w:rPr>
        <w:t></w:t>
      </w:r>
      <w:r w:rsidRPr="00EE56C1">
        <w:t xml:space="preserve"> </w:t>
      </w:r>
      <w:r w:rsidRPr="00EE56C1">
        <w:rPr>
          <w:rFonts w:hint="eastAsia"/>
        </w:rPr>
        <w:t>或</w:t>
      </w:r>
      <w:r w:rsidRPr="00EE56C1">
        <w:rPr>
          <w:rFonts w:hint="eastAsia"/>
        </w:rPr>
        <w:t xml:space="preserve"> </w:t>
      </w:r>
    </w:p>
    <w:p w14:paraId="1E8A6814" w14:textId="77777777" w:rsidR="00EE56C1" w:rsidRPr="00EE56C1" w:rsidRDefault="00EE56C1" w:rsidP="00EE56C1">
      <w:r w:rsidRPr="00EE56C1">
        <w:t xml:space="preserve">SELECT select_list </w:t>
      </w:r>
    </w:p>
    <w:p w14:paraId="188A08EC" w14:textId="77777777" w:rsidR="00BB68C4" w:rsidRDefault="00EE56C1" w:rsidP="00EE56C1">
      <w:r w:rsidRPr="00EE56C1">
        <w:t xml:space="preserve">FROM table1 </w:t>
      </w:r>
      <w:r w:rsidRPr="00EE56C1">
        <w:rPr>
          <w:b/>
          <w:bCs/>
        </w:rPr>
        <w:t xml:space="preserve">, </w:t>
      </w:r>
      <w:r w:rsidRPr="00EE56C1">
        <w:t>table2</w:t>
      </w:r>
    </w:p>
    <w:p w14:paraId="0D37568E" w14:textId="77777777" w:rsidR="00BB68C4" w:rsidRPr="00BB68C4" w:rsidRDefault="00BB68C4" w:rsidP="00BB68C4">
      <w:r w:rsidRPr="00BB68C4">
        <w:t>SQL</w:t>
      </w:r>
      <w:r w:rsidRPr="00BB68C4">
        <w:t>高级语法：</w:t>
      </w:r>
      <w:r w:rsidRPr="00BB68C4">
        <w:t xml:space="preserve"> </w:t>
      </w:r>
    </w:p>
    <w:p w14:paraId="1F003E62" w14:textId="77777777" w:rsidR="00BB68C4" w:rsidRPr="00BB68C4" w:rsidRDefault="00BB68C4" w:rsidP="00BB68C4">
      <w:r w:rsidRPr="00BB68C4">
        <w:rPr>
          <w:b/>
          <w:bCs/>
          <w:i/>
          <w:iCs/>
        </w:rPr>
        <w:t xml:space="preserve">Select </w:t>
      </w:r>
    </w:p>
    <w:p w14:paraId="6766034D" w14:textId="77777777" w:rsidR="00BB68C4" w:rsidRPr="00BB68C4" w:rsidRDefault="00BB68C4" w:rsidP="00BB68C4">
      <w:r w:rsidRPr="00BB68C4">
        <w:t>列名</w:t>
      </w:r>
      <w:r w:rsidRPr="00BB68C4">
        <w:t xml:space="preserve"> </w:t>
      </w:r>
    </w:p>
    <w:p w14:paraId="4F9988AC" w14:textId="77777777" w:rsidR="00BB68C4" w:rsidRPr="00BB68C4" w:rsidRDefault="00BB68C4" w:rsidP="00BB68C4">
      <w:r w:rsidRPr="00BB68C4">
        <w:rPr>
          <w:b/>
          <w:bCs/>
        </w:rPr>
        <w:t xml:space="preserve">[ [, </w:t>
      </w:r>
      <w:r w:rsidRPr="00BB68C4">
        <w:t>列名</w:t>
      </w:r>
      <w:r w:rsidRPr="00BB68C4">
        <w:rPr>
          <w:b/>
          <w:bCs/>
        </w:rPr>
        <w:t xml:space="preserve">] … ] </w:t>
      </w:r>
    </w:p>
    <w:p w14:paraId="501D174F" w14:textId="77777777" w:rsidR="00BB68C4" w:rsidRPr="00BB68C4" w:rsidRDefault="00BB68C4" w:rsidP="00BB68C4">
      <w:r w:rsidRPr="00BB68C4">
        <w:rPr>
          <w:b/>
          <w:bCs/>
          <w:i/>
          <w:iCs/>
        </w:rPr>
        <w:t xml:space="preserve">From </w:t>
      </w:r>
      <w:r w:rsidRPr="00BB68C4">
        <w:t>表名</w:t>
      </w:r>
      <w:r w:rsidRPr="00BB68C4">
        <w:rPr>
          <w:b/>
          <w:bCs/>
        </w:rPr>
        <w:t xml:space="preserve">1 [NATURAL] </w:t>
      </w:r>
    </w:p>
    <w:p w14:paraId="07140FF6" w14:textId="77777777" w:rsidR="00BB68C4" w:rsidRPr="00BB68C4" w:rsidRDefault="00BB68C4" w:rsidP="00BB68C4">
      <w:r w:rsidRPr="00BB68C4">
        <w:rPr>
          <w:b/>
          <w:bCs/>
        </w:rPr>
        <w:t xml:space="preserve">[ INNER | { LEFT | RIGHT | FULL} [OUTER]] JOIN </w:t>
      </w:r>
      <w:r w:rsidRPr="00BB68C4">
        <w:t>表名</w:t>
      </w:r>
      <w:r w:rsidRPr="00BB68C4">
        <w:rPr>
          <w:b/>
          <w:bCs/>
        </w:rPr>
        <w:t xml:space="preserve">2 </w:t>
      </w:r>
    </w:p>
    <w:p w14:paraId="27B5172D" w14:textId="77777777" w:rsidR="00BB68C4" w:rsidRPr="00BB68C4" w:rsidRDefault="00BB68C4" w:rsidP="00BB68C4">
      <w:r w:rsidRPr="00BB68C4">
        <w:rPr>
          <w:b/>
          <w:bCs/>
        </w:rPr>
        <w:t xml:space="preserve">{ ON </w:t>
      </w:r>
    </w:p>
    <w:p w14:paraId="6946E5C6" w14:textId="77777777" w:rsidR="00BB68C4" w:rsidRPr="00BB68C4" w:rsidRDefault="00BB68C4" w:rsidP="00BB68C4">
      <w:r w:rsidRPr="00BB68C4">
        <w:t>连接条件</w:t>
      </w:r>
      <w:r w:rsidRPr="00BB68C4">
        <w:rPr>
          <w:b/>
          <w:bCs/>
        </w:rPr>
        <w:t xml:space="preserve">} </w:t>
      </w:r>
    </w:p>
    <w:p w14:paraId="21AF6425" w14:textId="77777777" w:rsidR="00E2547F" w:rsidRDefault="00BB68C4" w:rsidP="00BB68C4">
      <w:pPr>
        <w:rPr>
          <w:b/>
          <w:bCs/>
        </w:rPr>
      </w:pPr>
      <w:r w:rsidRPr="00BB68C4">
        <w:rPr>
          <w:b/>
          <w:bCs/>
        </w:rPr>
        <w:t xml:space="preserve">[ </w:t>
      </w:r>
      <w:r w:rsidRPr="00BB68C4">
        <w:rPr>
          <w:b/>
          <w:bCs/>
          <w:i/>
          <w:iCs/>
        </w:rPr>
        <w:t xml:space="preserve">Where </w:t>
      </w:r>
      <w:r w:rsidRPr="00BB68C4">
        <w:t>检索条件</w:t>
      </w:r>
      <w:r w:rsidRPr="00BB68C4">
        <w:t xml:space="preserve"> </w:t>
      </w:r>
      <w:r w:rsidRPr="00BB68C4">
        <w:rPr>
          <w:b/>
          <w:bCs/>
        </w:rPr>
        <w:t>] … ;</w:t>
      </w:r>
    </w:p>
    <w:p w14:paraId="2E5864BB" w14:textId="77777777" w:rsidR="00E2547F" w:rsidRPr="00E2547F" w:rsidRDefault="00E2547F" w:rsidP="00E2547F">
      <w:r w:rsidRPr="00E2547F">
        <w:rPr>
          <w:rFonts w:hint="eastAsia"/>
        </w:rPr>
        <w:t>连接中使用</w:t>
      </w:r>
      <w:r w:rsidRPr="00E2547F">
        <w:rPr>
          <w:rFonts w:hint="eastAsia"/>
        </w:rPr>
        <w:t xml:space="preserve"> natural</w:t>
      </w:r>
    </w:p>
    <w:p w14:paraId="101D2CF5" w14:textId="77777777" w:rsidR="00E2547F" w:rsidRPr="00E2547F" w:rsidRDefault="00E2547F" w:rsidP="00E2547F">
      <w:r w:rsidRPr="00E2547F">
        <w:rPr>
          <w:rFonts w:hint="eastAsia"/>
        </w:rPr>
        <w:t xml:space="preserve">q </w:t>
      </w:r>
      <w:r w:rsidRPr="00E2547F">
        <w:rPr>
          <w:rFonts w:hint="eastAsia"/>
        </w:rPr>
        <w:t>出现在结果关系中的两个连接关系的元组在公共属性上取值相等，且</w:t>
      </w:r>
      <w:r w:rsidRPr="00E2547F">
        <w:rPr>
          <w:rFonts w:hint="eastAsia"/>
        </w:rPr>
        <w:t xml:space="preserve"> </w:t>
      </w:r>
      <w:r w:rsidRPr="00E2547F">
        <w:rPr>
          <w:rFonts w:hint="eastAsia"/>
        </w:rPr>
        <w:t>公</w:t>
      </w:r>
    </w:p>
    <w:p w14:paraId="4A52705F" w14:textId="77777777" w:rsidR="00E2547F" w:rsidRPr="00E2547F" w:rsidRDefault="00E2547F" w:rsidP="00E2547F">
      <w:r w:rsidRPr="00E2547F">
        <w:rPr>
          <w:rFonts w:hint="eastAsia"/>
        </w:rPr>
        <w:t>共属性只出现一次</w:t>
      </w:r>
    </w:p>
    <w:p w14:paraId="57ADBD49" w14:textId="77777777" w:rsidR="00E2547F" w:rsidRPr="00E2547F" w:rsidRDefault="00E2547F" w:rsidP="00E2547F">
      <w:r w:rsidRPr="00E2547F">
        <w:rPr>
          <w:rFonts w:hint="eastAsia"/>
        </w:rPr>
        <w:t>Ø</w:t>
      </w:r>
      <w:r w:rsidRPr="00E2547F">
        <w:rPr>
          <w:rFonts w:hint="eastAsia"/>
        </w:rPr>
        <w:t>连接中使用</w:t>
      </w:r>
      <w:r w:rsidRPr="00E2547F">
        <w:rPr>
          <w:rFonts w:hint="eastAsia"/>
        </w:rPr>
        <w:t xml:space="preserve"> on &lt;</w:t>
      </w:r>
      <w:r w:rsidRPr="00E2547F">
        <w:rPr>
          <w:rFonts w:hint="eastAsia"/>
        </w:rPr>
        <w:t>连接条件</w:t>
      </w:r>
      <w:r w:rsidRPr="00E2547F">
        <w:rPr>
          <w:rFonts w:hint="eastAsia"/>
        </w:rPr>
        <w:t>&gt;</w:t>
      </w:r>
    </w:p>
    <w:p w14:paraId="3F436C04" w14:textId="77777777" w:rsidR="00E2547F" w:rsidRPr="00E2547F" w:rsidRDefault="00E2547F" w:rsidP="00E2547F">
      <w:r w:rsidRPr="00E2547F">
        <w:rPr>
          <w:rFonts w:hint="eastAsia"/>
        </w:rPr>
        <w:t xml:space="preserve">q </w:t>
      </w:r>
      <w:r w:rsidRPr="00E2547F">
        <w:rPr>
          <w:rFonts w:hint="eastAsia"/>
        </w:rPr>
        <w:t>出现在结果关系中的两个连接关系的元组取值满足连接条件，且公共属</w:t>
      </w:r>
    </w:p>
    <w:p w14:paraId="4963823C" w14:textId="77777777" w:rsidR="00ED63D1" w:rsidRDefault="00E2547F" w:rsidP="00E2547F">
      <w:r w:rsidRPr="00E2547F">
        <w:rPr>
          <w:rFonts w:hint="eastAsia"/>
        </w:rPr>
        <w:t>性出现两次</w:t>
      </w:r>
    </w:p>
    <w:p w14:paraId="287B4000" w14:textId="77777777" w:rsidR="00ED63D1" w:rsidRPr="00ED63D1" w:rsidRDefault="00ED63D1" w:rsidP="00ED63D1">
      <w:r w:rsidRPr="00ED63D1">
        <w:rPr>
          <w:b/>
          <w:bCs/>
        </w:rPr>
        <w:t>内连接</w:t>
      </w:r>
      <w:r w:rsidRPr="00ED63D1">
        <w:rPr>
          <w:b/>
          <w:bCs/>
        </w:rPr>
        <w:t xml:space="preserve">(Inner Join) </w:t>
      </w:r>
    </w:p>
    <w:p w14:paraId="1B531845" w14:textId="77777777" w:rsidR="00ED63D1" w:rsidRPr="00ED63D1" w:rsidRDefault="00ED63D1" w:rsidP="00ED63D1">
      <w:r w:rsidRPr="00ED63D1">
        <w:t xml:space="preserve">v </w:t>
      </w:r>
    </w:p>
    <w:p w14:paraId="5DD6C17E" w14:textId="77777777" w:rsidR="00ED63D1" w:rsidRPr="00ED63D1" w:rsidRDefault="00ED63D1" w:rsidP="00ED63D1">
      <w:r w:rsidRPr="00ED63D1">
        <w:rPr>
          <w:rFonts w:hint="eastAsia"/>
        </w:rPr>
        <w:t>指定了</w:t>
      </w:r>
      <w:r w:rsidRPr="00ED63D1">
        <w:t>INNER</w:t>
      </w:r>
      <w:r w:rsidRPr="00ED63D1">
        <w:rPr>
          <w:rFonts w:hint="eastAsia"/>
        </w:rPr>
        <w:t>关键字的连接是内连接，内连接按照</w:t>
      </w:r>
      <w:r w:rsidRPr="00ED63D1">
        <w:t>ON</w:t>
      </w:r>
      <w:r w:rsidRPr="00ED63D1">
        <w:rPr>
          <w:rFonts w:hint="eastAsia"/>
        </w:rPr>
        <w:t>所指</w:t>
      </w:r>
      <w:r w:rsidRPr="00ED63D1">
        <w:rPr>
          <w:rFonts w:hint="eastAsia"/>
        </w:rPr>
        <w:t xml:space="preserve"> </w:t>
      </w:r>
    </w:p>
    <w:p w14:paraId="12C9E1FB" w14:textId="77777777" w:rsidR="00ED63D1" w:rsidRPr="00ED63D1" w:rsidRDefault="00ED63D1" w:rsidP="00ED63D1">
      <w:r w:rsidRPr="00ED63D1">
        <w:rPr>
          <w:rFonts w:hint="eastAsia"/>
        </w:rPr>
        <w:t>定的连接条件合并两个表，返回满足条件的行。</w:t>
      </w:r>
      <w:r w:rsidRPr="00ED63D1">
        <w:rPr>
          <w:rFonts w:hint="eastAsia"/>
        </w:rPr>
        <w:t xml:space="preserve"> </w:t>
      </w:r>
    </w:p>
    <w:p w14:paraId="65EF208A" w14:textId="77777777" w:rsidR="00ED63D1" w:rsidRPr="00ED63D1" w:rsidRDefault="00ED63D1" w:rsidP="00ED63D1">
      <w:r w:rsidRPr="00ED63D1">
        <w:t xml:space="preserve">v </w:t>
      </w:r>
    </w:p>
    <w:p w14:paraId="21C03D7A" w14:textId="77777777" w:rsidR="00ED63D1" w:rsidRPr="00ED63D1" w:rsidRDefault="00ED63D1" w:rsidP="00ED63D1">
      <w:r w:rsidRPr="00ED63D1">
        <w:rPr>
          <w:rFonts w:hint="eastAsia"/>
        </w:rPr>
        <w:t>内连接是系统默认的，可以省略</w:t>
      </w:r>
      <w:r w:rsidRPr="00ED63D1">
        <w:t>INNER</w:t>
      </w:r>
      <w:r w:rsidRPr="00ED63D1">
        <w:rPr>
          <w:rFonts w:hint="eastAsia"/>
        </w:rPr>
        <w:t>关键字。使用内连接</w:t>
      </w:r>
      <w:r w:rsidRPr="00ED63D1">
        <w:rPr>
          <w:rFonts w:hint="eastAsia"/>
        </w:rPr>
        <w:t xml:space="preserve"> </w:t>
      </w:r>
    </w:p>
    <w:p w14:paraId="67034803" w14:textId="77777777" w:rsidR="00ED63D1" w:rsidRPr="00ED63D1" w:rsidRDefault="00ED63D1" w:rsidP="00ED63D1">
      <w:r w:rsidRPr="00ED63D1">
        <w:rPr>
          <w:rFonts w:hint="eastAsia"/>
        </w:rPr>
        <w:t>后仍可使用</w:t>
      </w:r>
      <w:r w:rsidRPr="00ED63D1">
        <w:t>WHERE</w:t>
      </w:r>
      <w:r w:rsidRPr="00ED63D1">
        <w:rPr>
          <w:rFonts w:hint="eastAsia"/>
        </w:rPr>
        <w:t>子句指定条件。</w:t>
      </w:r>
      <w:r w:rsidRPr="00ED63D1">
        <w:rPr>
          <w:rFonts w:hint="eastAsia"/>
        </w:rPr>
        <w:t xml:space="preserve"> </w:t>
      </w:r>
    </w:p>
    <w:p w14:paraId="03EE7B01" w14:textId="77777777" w:rsidR="00ED63D1" w:rsidRPr="00ED63D1" w:rsidRDefault="00ED63D1" w:rsidP="00ED63D1">
      <w:r w:rsidRPr="00ED63D1">
        <w:t xml:space="preserve">v </w:t>
      </w:r>
    </w:p>
    <w:p w14:paraId="6EF175A8" w14:textId="77777777" w:rsidR="00ED63D1" w:rsidRPr="00ED63D1" w:rsidRDefault="00ED63D1" w:rsidP="00ED63D1">
      <w:r w:rsidRPr="00ED63D1">
        <w:rPr>
          <w:rFonts w:hint="eastAsia"/>
        </w:rPr>
        <w:t>如：</w:t>
      </w:r>
      <w:r w:rsidRPr="00ED63D1">
        <w:t>&lt;</w:t>
      </w:r>
      <w:r w:rsidRPr="00ED63D1">
        <w:rPr>
          <w:rFonts w:hint="eastAsia"/>
        </w:rPr>
        <w:t>表名</w:t>
      </w:r>
      <w:r w:rsidRPr="00ED63D1">
        <w:t>1&gt;.&lt;</w:t>
      </w:r>
      <w:r w:rsidRPr="00ED63D1">
        <w:rPr>
          <w:rFonts w:hint="eastAsia"/>
        </w:rPr>
        <w:t>列名</w:t>
      </w:r>
      <w:r w:rsidRPr="00ED63D1">
        <w:t>1&gt; &lt;&gt; &lt;</w:t>
      </w:r>
      <w:r w:rsidRPr="00ED63D1">
        <w:rPr>
          <w:rFonts w:hint="eastAsia"/>
        </w:rPr>
        <w:t>表名</w:t>
      </w:r>
      <w:r w:rsidRPr="00ED63D1">
        <w:t>2&gt;.&lt;</w:t>
      </w:r>
      <w:r w:rsidRPr="00ED63D1">
        <w:rPr>
          <w:rFonts w:hint="eastAsia"/>
        </w:rPr>
        <w:t>列名</w:t>
      </w:r>
      <w:r w:rsidRPr="00ED63D1">
        <w:t xml:space="preserve">2&gt; 2024/6/6 </w:t>
      </w:r>
    </w:p>
    <w:p w14:paraId="403B92E3" w14:textId="77777777" w:rsidR="00ED63D1" w:rsidRPr="00ED63D1" w:rsidRDefault="00ED63D1" w:rsidP="00ED63D1">
      <w:r w:rsidRPr="00ED63D1">
        <w:t xml:space="preserve">102 </w:t>
      </w:r>
    </w:p>
    <w:p w14:paraId="487ED4D3" w14:textId="77777777" w:rsidR="00ED63D1" w:rsidRPr="00ED63D1" w:rsidRDefault="00ED63D1" w:rsidP="00ED63D1">
      <w:r w:rsidRPr="00ED63D1">
        <w:rPr>
          <w:rFonts w:hint="eastAsia"/>
          <w:b/>
          <w:bCs/>
        </w:rPr>
        <w:t>等值连接</w:t>
      </w:r>
      <w:r w:rsidRPr="00ED63D1">
        <w:rPr>
          <w:b/>
          <w:bCs/>
        </w:rPr>
        <w:t xml:space="preserve">(EquiJoin) </w:t>
      </w:r>
    </w:p>
    <w:p w14:paraId="44B76BA2" w14:textId="77777777" w:rsidR="00ED63D1" w:rsidRPr="00ED63D1" w:rsidRDefault="00ED63D1" w:rsidP="00ED63D1">
      <w:r w:rsidRPr="00ED63D1">
        <w:t xml:space="preserve">v </w:t>
      </w:r>
    </w:p>
    <w:p w14:paraId="4BA8FC8B" w14:textId="77777777" w:rsidR="00ED63D1" w:rsidRPr="00ED63D1" w:rsidRDefault="00ED63D1" w:rsidP="00ED63D1">
      <w:r w:rsidRPr="00ED63D1">
        <w:rPr>
          <w:rFonts w:hint="eastAsia"/>
        </w:rPr>
        <w:t>使用“</w:t>
      </w:r>
      <w:r w:rsidRPr="00ED63D1">
        <w:t>=</w:t>
      </w:r>
      <w:r w:rsidRPr="00ED63D1">
        <w:rPr>
          <w:rFonts w:hint="eastAsia"/>
        </w:rPr>
        <w:t>”关系将表连接起来的查询，其查询结果</w:t>
      </w:r>
      <w:r w:rsidRPr="00ED63D1">
        <w:rPr>
          <w:rFonts w:hint="eastAsia"/>
        </w:rPr>
        <w:t xml:space="preserve"> </w:t>
      </w:r>
    </w:p>
    <w:p w14:paraId="2CED4068" w14:textId="77777777" w:rsidR="00ED63D1" w:rsidRPr="00ED63D1" w:rsidRDefault="00ED63D1" w:rsidP="00ED63D1">
      <w:r w:rsidRPr="00ED63D1">
        <w:rPr>
          <w:rFonts w:hint="eastAsia"/>
        </w:rPr>
        <w:t>中列出被连接表中的所有列，包括其中的重复列。</w:t>
      </w:r>
      <w:r w:rsidRPr="00ED63D1">
        <w:rPr>
          <w:rFonts w:hint="eastAsia"/>
        </w:rPr>
        <w:t xml:space="preserve"> </w:t>
      </w:r>
    </w:p>
    <w:p w14:paraId="24CC9C71" w14:textId="77777777" w:rsidR="00ED63D1" w:rsidRPr="00ED63D1" w:rsidRDefault="00ED63D1" w:rsidP="00ED63D1">
      <w:r w:rsidRPr="00ED63D1">
        <w:t xml:space="preserve">v </w:t>
      </w:r>
    </w:p>
    <w:p w14:paraId="589A598A" w14:textId="77777777" w:rsidR="00ED63D1" w:rsidRPr="00ED63D1" w:rsidRDefault="00ED63D1" w:rsidP="00ED63D1">
      <w:r w:rsidRPr="00ED63D1">
        <w:rPr>
          <w:rFonts w:hint="eastAsia"/>
        </w:rPr>
        <w:t>等值连接</w:t>
      </w:r>
      <w:r w:rsidRPr="00ED63D1">
        <w:rPr>
          <w:rFonts w:hint="eastAsia"/>
        </w:rPr>
        <w:t xml:space="preserve"> </w:t>
      </w:r>
    </w:p>
    <w:p w14:paraId="3469EFB4" w14:textId="77777777" w:rsidR="00ED63D1" w:rsidRPr="00ED63D1" w:rsidRDefault="00ED63D1" w:rsidP="00ED63D1">
      <w:r w:rsidRPr="00ED63D1">
        <w:rPr>
          <w:rFonts w:ascii="Calibri" w:hAnsi="Calibri" w:cs="Calibri"/>
        </w:rPr>
        <w:t></w:t>
      </w:r>
      <w:r w:rsidRPr="00ED63D1">
        <w:rPr>
          <w:rFonts w:hint="eastAsia"/>
        </w:rPr>
        <w:t>连接运算符为</w:t>
      </w:r>
      <w:r w:rsidRPr="00ED63D1">
        <w:rPr>
          <w:rFonts w:hint="eastAsia"/>
        </w:rPr>
        <w:t xml:space="preserve"> </w:t>
      </w:r>
      <w:r w:rsidRPr="00ED63D1">
        <w:t xml:space="preserve">= </w:t>
      </w:r>
      <w:r w:rsidRPr="00ED63D1">
        <w:rPr>
          <w:rFonts w:hint="eastAsia"/>
        </w:rPr>
        <w:t>的连接操作</w:t>
      </w:r>
      <w:r w:rsidRPr="00ED63D1">
        <w:rPr>
          <w:rFonts w:hint="eastAsia"/>
        </w:rPr>
        <w:t xml:space="preserve"> </w:t>
      </w:r>
    </w:p>
    <w:p w14:paraId="5F1DADCC" w14:textId="77777777" w:rsidR="00ED63D1" w:rsidRPr="00ED63D1" w:rsidRDefault="00ED63D1" w:rsidP="00ED63D1">
      <w:r w:rsidRPr="00ED63D1">
        <w:t>v [&lt;</w:t>
      </w:r>
      <w:r w:rsidRPr="00ED63D1">
        <w:rPr>
          <w:rFonts w:hint="eastAsia"/>
        </w:rPr>
        <w:t>表名</w:t>
      </w:r>
      <w:r w:rsidRPr="00ED63D1">
        <w:t>1&gt;.]&lt;</w:t>
      </w:r>
      <w:r w:rsidRPr="00ED63D1">
        <w:rPr>
          <w:rFonts w:hint="eastAsia"/>
        </w:rPr>
        <w:t>列名</w:t>
      </w:r>
      <w:r w:rsidRPr="00ED63D1">
        <w:t>1&gt; = [&lt;</w:t>
      </w:r>
      <w:r w:rsidRPr="00ED63D1">
        <w:rPr>
          <w:rFonts w:hint="eastAsia"/>
        </w:rPr>
        <w:t>表名</w:t>
      </w:r>
      <w:r w:rsidRPr="00ED63D1">
        <w:t>2&gt;.]&lt;</w:t>
      </w:r>
      <w:r w:rsidRPr="00ED63D1">
        <w:rPr>
          <w:rFonts w:hint="eastAsia"/>
        </w:rPr>
        <w:t>列名</w:t>
      </w:r>
      <w:r w:rsidRPr="00ED63D1">
        <w:t xml:space="preserve">2&gt; </w:t>
      </w:r>
    </w:p>
    <w:p w14:paraId="10A14A0C" w14:textId="77777777" w:rsidR="00ED63D1" w:rsidRPr="00ED63D1" w:rsidRDefault="00ED63D1" w:rsidP="00ED63D1">
      <w:r w:rsidRPr="00ED63D1">
        <w:rPr>
          <w:rFonts w:ascii="Calibri" w:hAnsi="Calibri" w:cs="Calibri"/>
        </w:rPr>
        <w:t></w:t>
      </w:r>
      <w:r w:rsidRPr="00ED63D1">
        <w:rPr>
          <w:rFonts w:hint="eastAsia"/>
        </w:rPr>
        <w:t>任何子句中引用表</w:t>
      </w:r>
      <w:r w:rsidRPr="00ED63D1">
        <w:t>1</w:t>
      </w:r>
      <w:r w:rsidRPr="00ED63D1">
        <w:rPr>
          <w:rFonts w:hint="eastAsia"/>
        </w:rPr>
        <w:t>和表</w:t>
      </w:r>
      <w:r w:rsidRPr="00ED63D1">
        <w:t>2</w:t>
      </w:r>
      <w:r w:rsidRPr="00ED63D1">
        <w:rPr>
          <w:rFonts w:hint="eastAsia"/>
        </w:rPr>
        <w:t>中同名属性时，都必须加表名</w:t>
      </w:r>
      <w:r w:rsidRPr="00ED63D1">
        <w:rPr>
          <w:rFonts w:hint="eastAsia"/>
        </w:rPr>
        <w:t xml:space="preserve"> </w:t>
      </w:r>
    </w:p>
    <w:p w14:paraId="16A26728" w14:textId="77777777" w:rsidR="00ED63D1" w:rsidRPr="00ED63D1" w:rsidRDefault="00ED63D1" w:rsidP="00ED63D1">
      <w:r w:rsidRPr="00ED63D1">
        <w:rPr>
          <w:rFonts w:hint="eastAsia"/>
        </w:rPr>
        <w:t>前缀。引用唯一属性名时可以加也可以省略表名前缀。</w:t>
      </w:r>
      <w:r w:rsidRPr="00ED63D1">
        <w:rPr>
          <w:rFonts w:hint="eastAsia"/>
        </w:rPr>
        <w:t xml:space="preserve"> </w:t>
      </w:r>
    </w:p>
    <w:p w14:paraId="6F5C373B" w14:textId="77777777" w:rsidR="00ED63D1" w:rsidRPr="00ED63D1" w:rsidRDefault="00ED63D1" w:rsidP="00ED63D1">
      <w:r w:rsidRPr="00ED63D1">
        <w:t xml:space="preserve">v </w:t>
      </w:r>
    </w:p>
    <w:p w14:paraId="3FBFBA22" w14:textId="77777777" w:rsidR="00ED63D1" w:rsidRPr="00ED63D1" w:rsidRDefault="00ED63D1" w:rsidP="00ED63D1">
      <w:r w:rsidRPr="00ED63D1">
        <w:rPr>
          <w:rFonts w:hint="eastAsia"/>
        </w:rPr>
        <w:t>表的连接条件经常采用</w:t>
      </w:r>
      <w:r w:rsidRPr="00ED63D1">
        <w:rPr>
          <w:rFonts w:hint="eastAsia"/>
          <w:b/>
          <w:bCs/>
        </w:rPr>
        <w:t>“主码</w:t>
      </w:r>
      <w:r w:rsidRPr="00ED63D1">
        <w:rPr>
          <w:b/>
          <w:bCs/>
        </w:rPr>
        <w:t>=</w:t>
      </w:r>
      <w:r w:rsidRPr="00ED63D1">
        <w:rPr>
          <w:rFonts w:hint="eastAsia"/>
          <w:b/>
          <w:bCs/>
        </w:rPr>
        <w:t>外部码”</w:t>
      </w:r>
      <w:r w:rsidRPr="00ED63D1">
        <w:rPr>
          <w:rFonts w:hint="eastAsia"/>
        </w:rPr>
        <w:t>的形式。</w:t>
      </w:r>
      <w:r w:rsidRPr="00ED63D1">
        <w:t xml:space="preserve">2024/6/6 </w:t>
      </w:r>
    </w:p>
    <w:p w14:paraId="3954932D" w14:textId="77777777" w:rsidR="00ED63D1" w:rsidRPr="00ED63D1" w:rsidRDefault="00ED63D1" w:rsidP="00ED63D1">
      <w:r w:rsidRPr="00ED63D1">
        <w:t xml:space="preserve">103 </w:t>
      </w:r>
    </w:p>
    <w:p w14:paraId="7C9F039B" w14:textId="77777777" w:rsidR="00ED63D1" w:rsidRPr="00ED63D1" w:rsidRDefault="00ED63D1" w:rsidP="00ED63D1">
      <w:r w:rsidRPr="00ED63D1">
        <w:t xml:space="preserve">v </w:t>
      </w:r>
    </w:p>
    <w:p w14:paraId="7B5A3E7A" w14:textId="77777777" w:rsidR="00ED63D1" w:rsidRPr="00ED63D1" w:rsidRDefault="00ED63D1" w:rsidP="00ED63D1">
      <w:r w:rsidRPr="00ED63D1">
        <w:rPr>
          <w:rFonts w:hint="eastAsia"/>
        </w:rPr>
        <w:t>语法：</w:t>
      </w:r>
      <w:r w:rsidRPr="00ED63D1">
        <w:rPr>
          <w:rFonts w:hint="eastAsia"/>
        </w:rPr>
        <w:t xml:space="preserve"> </w:t>
      </w:r>
    </w:p>
    <w:p w14:paraId="501BC12F" w14:textId="77777777" w:rsidR="00ED63D1" w:rsidRPr="00ED63D1" w:rsidRDefault="00ED63D1" w:rsidP="00ED63D1">
      <w:r w:rsidRPr="00ED63D1">
        <w:t xml:space="preserve">SELECT select_list </w:t>
      </w:r>
    </w:p>
    <w:p w14:paraId="53CF1372" w14:textId="77777777" w:rsidR="00ED63D1" w:rsidRPr="00ED63D1" w:rsidRDefault="00ED63D1" w:rsidP="00ED63D1">
      <w:r w:rsidRPr="00ED63D1">
        <w:t xml:space="preserve">FROM table1 </w:t>
      </w:r>
      <w:r w:rsidRPr="00ED63D1">
        <w:rPr>
          <w:b/>
          <w:bCs/>
        </w:rPr>
        <w:t xml:space="preserve">[INNER] JOIN </w:t>
      </w:r>
      <w:r w:rsidRPr="00ED63D1">
        <w:t xml:space="preserve">table2 </w:t>
      </w:r>
    </w:p>
    <w:p w14:paraId="4A29E16B" w14:textId="77777777" w:rsidR="00ED63D1" w:rsidRPr="00ED63D1" w:rsidRDefault="00ED63D1" w:rsidP="00ED63D1">
      <w:r w:rsidRPr="00ED63D1">
        <w:rPr>
          <w:b/>
          <w:bCs/>
        </w:rPr>
        <w:t xml:space="preserve">ON </w:t>
      </w:r>
      <w:r w:rsidRPr="00ED63D1">
        <w:t xml:space="preserve">table1.column1=table2.column2 </w:t>
      </w:r>
    </w:p>
    <w:p w14:paraId="43B99A04" w14:textId="77777777" w:rsidR="00ED63D1" w:rsidRPr="00ED63D1" w:rsidRDefault="00ED63D1" w:rsidP="00ED63D1">
      <w:r w:rsidRPr="00ED63D1">
        <w:rPr>
          <w:rFonts w:hint="eastAsia"/>
        </w:rPr>
        <w:t>和</w:t>
      </w:r>
      <w:r w:rsidRPr="00ED63D1">
        <w:rPr>
          <w:rFonts w:hint="eastAsia"/>
        </w:rPr>
        <w:t xml:space="preserve"> </w:t>
      </w:r>
    </w:p>
    <w:p w14:paraId="4256649E" w14:textId="77777777" w:rsidR="00ED63D1" w:rsidRPr="00ED63D1" w:rsidRDefault="00ED63D1" w:rsidP="00ED63D1">
      <w:r w:rsidRPr="00ED63D1">
        <w:t xml:space="preserve">SELECT select_list </w:t>
      </w:r>
    </w:p>
    <w:p w14:paraId="075EE116" w14:textId="77777777" w:rsidR="00ED63D1" w:rsidRPr="00ED63D1" w:rsidRDefault="00ED63D1" w:rsidP="00ED63D1">
      <w:r w:rsidRPr="00ED63D1">
        <w:t xml:space="preserve">FROM table1 </w:t>
      </w:r>
      <w:r w:rsidRPr="00ED63D1">
        <w:rPr>
          <w:rFonts w:hint="eastAsia"/>
          <w:b/>
          <w:bCs/>
        </w:rPr>
        <w:t>，</w:t>
      </w:r>
      <w:r w:rsidRPr="00ED63D1">
        <w:t xml:space="preserve">table2 </w:t>
      </w:r>
    </w:p>
    <w:p w14:paraId="1E1C1BA1" w14:textId="77777777" w:rsidR="000E51AC" w:rsidRDefault="00ED63D1" w:rsidP="00ED63D1">
      <w:r w:rsidRPr="00ED63D1">
        <w:rPr>
          <w:b/>
          <w:bCs/>
        </w:rPr>
        <w:t xml:space="preserve">WHERE </w:t>
      </w:r>
      <w:r w:rsidRPr="00ED63D1">
        <w:t>table1.column1=table2.column2</w:t>
      </w:r>
    </w:p>
    <w:p w14:paraId="32C63C73" w14:textId="77777777" w:rsidR="000E51AC" w:rsidRPr="000E51AC" w:rsidRDefault="000E51AC" w:rsidP="000E51AC">
      <w:r w:rsidRPr="000E51AC">
        <w:rPr>
          <w:rFonts w:ascii="Microsoft YaHei" w:eastAsia="Microsoft YaHei" w:hAnsi="Microsoft YaHei" w:cs="Microsoft YaHei" w:hint="eastAsia"/>
          <w:b/>
          <w:bCs/>
        </w:rPr>
        <w:t>⽰</w:t>
      </w:r>
      <w:r w:rsidRPr="000E51AC">
        <w:rPr>
          <w:rFonts w:ascii="宋体" w:eastAsia="宋体" w:hAnsi="宋体" w:cs="宋体" w:hint="eastAsia"/>
          <w:b/>
          <w:bCs/>
        </w:rPr>
        <w:t>例：按</w:t>
      </w:r>
      <w:r w:rsidRPr="000E51AC">
        <w:rPr>
          <w:b/>
          <w:bCs/>
        </w:rPr>
        <w:t>“001”</w:t>
      </w:r>
      <w:r w:rsidRPr="000E51AC">
        <w:rPr>
          <w:b/>
          <w:bCs/>
        </w:rPr>
        <w:t>号课成绩由</w:t>
      </w:r>
      <w:r w:rsidRPr="000E51AC">
        <w:rPr>
          <w:rFonts w:ascii="Microsoft YaHei" w:eastAsia="Microsoft YaHei" w:hAnsi="Microsoft YaHei" w:cs="Microsoft YaHei" w:hint="eastAsia"/>
          <w:b/>
          <w:bCs/>
        </w:rPr>
        <w:t>⾼</w:t>
      </w:r>
      <w:r w:rsidRPr="000E51AC">
        <w:rPr>
          <w:rFonts w:ascii="宋体" w:eastAsia="宋体" w:hAnsi="宋体" w:cs="宋体" w:hint="eastAsia"/>
          <w:b/>
          <w:bCs/>
        </w:rPr>
        <w:t>到低顺序显</w:t>
      </w:r>
      <w:r w:rsidRPr="000E51AC">
        <w:rPr>
          <w:rFonts w:ascii="Microsoft YaHei" w:eastAsia="Microsoft YaHei" w:hAnsi="Microsoft YaHei" w:cs="Microsoft YaHei" w:hint="eastAsia"/>
          <w:b/>
          <w:bCs/>
        </w:rPr>
        <w:t>⽰</w:t>
      </w:r>
      <w:r w:rsidRPr="000E51AC">
        <w:rPr>
          <w:rFonts w:ascii="宋体" w:eastAsia="宋体" w:hAnsi="宋体" w:cs="宋体" w:hint="eastAsia"/>
          <w:b/>
          <w:bCs/>
        </w:rPr>
        <w:t>所有学</w:t>
      </w:r>
      <w:r w:rsidRPr="000E51AC">
        <w:rPr>
          <w:rFonts w:ascii="Microsoft YaHei" w:eastAsia="Microsoft YaHei" w:hAnsi="Microsoft YaHei" w:cs="Microsoft YaHei" w:hint="eastAsia"/>
          <w:b/>
          <w:bCs/>
        </w:rPr>
        <w:t>⽣</w:t>
      </w:r>
      <w:r w:rsidRPr="000E51AC">
        <w:rPr>
          <w:rFonts w:ascii="宋体" w:eastAsia="宋体" w:hAnsi="宋体" w:cs="宋体" w:hint="eastAsia"/>
          <w:b/>
          <w:bCs/>
        </w:rPr>
        <w:t>的姓名</w:t>
      </w:r>
      <w:r w:rsidRPr="000E51AC">
        <w:rPr>
          <w:b/>
          <w:bCs/>
        </w:rPr>
        <w:t>(</w:t>
      </w:r>
      <w:r w:rsidRPr="000E51AC">
        <w:rPr>
          <w:rFonts w:ascii="Microsoft YaHei" w:eastAsia="Microsoft YaHei" w:hAnsi="Microsoft YaHei" w:cs="Microsoft YaHei" w:hint="eastAsia"/>
          <w:b/>
          <w:bCs/>
        </w:rPr>
        <w:t>⼆</w:t>
      </w:r>
      <w:r w:rsidRPr="000E51AC">
        <w:rPr>
          <w:rFonts w:ascii="宋体" w:eastAsia="宋体" w:hAnsi="宋体" w:cs="宋体" w:hint="eastAsia"/>
          <w:b/>
          <w:bCs/>
        </w:rPr>
        <w:t>表连接</w:t>
      </w:r>
      <w:r w:rsidRPr="000E51AC">
        <w:rPr>
          <w:b/>
          <w:bCs/>
        </w:rPr>
        <w:t xml:space="preserve">) </w:t>
      </w:r>
    </w:p>
    <w:p w14:paraId="7A09DB8B" w14:textId="77777777" w:rsidR="000E51AC" w:rsidRPr="000E51AC" w:rsidRDefault="000E51AC" w:rsidP="000E51AC">
      <w:r w:rsidRPr="000E51AC">
        <w:rPr>
          <w:b/>
          <w:bCs/>
        </w:rPr>
        <w:t xml:space="preserve">Select </w:t>
      </w:r>
    </w:p>
    <w:p w14:paraId="6738668B" w14:textId="77777777" w:rsidR="000E51AC" w:rsidRPr="000E51AC" w:rsidRDefault="000E51AC" w:rsidP="000E51AC">
      <w:r w:rsidRPr="000E51AC">
        <w:rPr>
          <w:b/>
          <w:bCs/>
        </w:rPr>
        <w:t xml:space="preserve">Sname From Student, SC </w:t>
      </w:r>
    </w:p>
    <w:p w14:paraId="79C2D6DB" w14:textId="77777777" w:rsidR="000E51AC" w:rsidRPr="000E51AC" w:rsidRDefault="000E51AC" w:rsidP="000E51AC">
      <w:r w:rsidRPr="000E51AC">
        <w:rPr>
          <w:b/>
          <w:bCs/>
        </w:rPr>
        <w:t xml:space="preserve">Where Student.S# = SC.S# and SC.C# = ‘001’ </w:t>
      </w:r>
    </w:p>
    <w:p w14:paraId="42B99322" w14:textId="77777777" w:rsidR="000E51AC" w:rsidRPr="000E51AC" w:rsidRDefault="000E51AC" w:rsidP="000E51AC">
      <w:r w:rsidRPr="000E51AC">
        <w:rPr>
          <w:b/>
          <w:bCs/>
        </w:rPr>
        <w:t xml:space="preserve">Order By Score DESC; </w:t>
      </w:r>
    </w:p>
    <w:p w14:paraId="644E57B1" w14:textId="77777777" w:rsidR="000E51AC" w:rsidRPr="000E51AC" w:rsidRDefault="000E51AC" w:rsidP="000E51AC">
      <w:r w:rsidRPr="000E51AC">
        <w:t>Ø</w:t>
      </w:r>
      <w:r w:rsidRPr="000E51AC">
        <w:t>多表连接时，如两个表的属性名相同，则需采用表名</w:t>
      </w:r>
      <w:r w:rsidRPr="000E51AC">
        <w:rPr>
          <w:rFonts w:hint="eastAsia"/>
        </w:rPr>
        <w:t xml:space="preserve">. </w:t>
      </w:r>
      <w:r w:rsidRPr="000E51AC">
        <w:t>属性名方式来限定</w:t>
      </w:r>
      <w:r w:rsidRPr="000E51AC">
        <w:t xml:space="preserve"> </w:t>
      </w:r>
    </w:p>
    <w:p w14:paraId="2C870110" w14:textId="77777777" w:rsidR="000E51AC" w:rsidRPr="000E51AC" w:rsidRDefault="000E51AC" w:rsidP="000E51AC">
      <w:r w:rsidRPr="000E51AC">
        <w:t>该</w:t>
      </w:r>
      <w:r w:rsidRPr="000E51AC">
        <w:t xml:space="preserve"> </w:t>
      </w:r>
      <w:r w:rsidRPr="000E51AC">
        <w:t>属性是属于哪一个表</w:t>
      </w:r>
      <w:r w:rsidRPr="000E51AC">
        <w:t xml:space="preserve"> </w:t>
      </w:r>
    </w:p>
    <w:p w14:paraId="52407B88" w14:textId="77777777" w:rsidR="000E51AC" w:rsidRPr="000E51AC" w:rsidRDefault="000E51AC" w:rsidP="000E51AC">
      <w:r w:rsidRPr="000E51AC">
        <w:rPr>
          <w:rFonts w:ascii="Microsoft YaHei" w:eastAsia="Microsoft YaHei" w:hAnsi="Microsoft YaHei" w:cs="Microsoft YaHei" w:hint="eastAsia"/>
          <w:b/>
          <w:bCs/>
        </w:rPr>
        <w:t>⽰</w:t>
      </w:r>
      <w:r w:rsidRPr="000E51AC">
        <w:rPr>
          <w:rFonts w:ascii="宋体" w:eastAsia="宋体" w:hAnsi="宋体" w:cs="宋体" w:hint="eastAsia"/>
          <w:b/>
          <w:bCs/>
        </w:rPr>
        <w:t>例：按</w:t>
      </w:r>
      <w:r w:rsidRPr="000E51AC">
        <w:rPr>
          <w:b/>
          <w:bCs/>
        </w:rPr>
        <w:t>‘</w:t>
      </w:r>
      <w:r w:rsidRPr="000E51AC">
        <w:rPr>
          <w:b/>
          <w:bCs/>
        </w:rPr>
        <w:t>数据库</w:t>
      </w:r>
      <w:r w:rsidRPr="000E51AC">
        <w:rPr>
          <w:b/>
          <w:bCs/>
        </w:rPr>
        <w:t>’</w:t>
      </w:r>
      <w:r w:rsidRPr="000E51AC">
        <w:rPr>
          <w:b/>
          <w:bCs/>
        </w:rPr>
        <w:t>课成绩由</w:t>
      </w:r>
      <w:r w:rsidRPr="000E51AC">
        <w:rPr>
          <w:rFonts w:ascii="Microsoft YaHei" w:eastAsia="Microsoft YaHei" w:hAnsi="Microsoft YaHei" w:cs="Microsoft YaHei" w:hint="eastAsia"/>
          <w:b/>
          <w:bCs/>
        </w:rPr>
        <w:t>⾼</w:t>
      </w:r>
      <w:r w:rsidRPr="000E51AC">
        <w:rPr>
          <w:rFonts w:ascii="宋体" w:eastAsia="宋体" w:hAnsi="宋体" w:cs="宋体" w:hint="eastAsia"/>
          <w:b/>
          <w:bCs/>
        </w:rPr>
        <w:t>到低顺序显</w:t>
      </w:r>
      <w:r w:rsidRPr="000E51AC">
        <w:rPr>
          <w:rFonts w:ascii="Microsoft YaHei" w:eastAsia="Microsoft YaHei" w:hAnsi="Microsoft YaHei" w:cs="Microsoft YaHei" w:hint="eastAsia"/>
          <w:b/>
          <w:bCs/>
        </w:rPr>
        <w:t>⽰</w:t>
      </w:r>
      <w:r w:rsidRPr="000E51AC">
        <w:rPr>
          <w:rFonts w:ascii="宋体" w:eastAsia="宋体" w:hAnsi="宋体" w:cs="宋体" w:hint="eastAsia"/>
          <w:b/>
          <w:bCs/>
        </w:rPr>
        <w:t>所有同学姓名</w:t>
      </w:r>
      <w:r w:rsidRPr="000E51AC">
        <w:rPr>
          <w:b/>
          <w:bCs/>
        </w:rPr>
        <w:t>(</w:t>
      </w:r>
      <w:r w:rsidRPr="000E51AC">
        <w:rPr>
          <w:b/>
          <w:bCs/>
        </w:rPr>
        <w:t>三表连接</w:t>
      </w:r>
      <w:r w:rsidRPr="000E51AC">
        <w:rPr>
          <w:b/>
          <w:bCs/>
        </w:rPr>
        <w:t xml:space="preserve">) </w:t>
      </w:r>
    </w:p>
    <w:p w14:paraId="0ECFFD81" w14:textId="77777777" w:rsidR="000E51AC" w:rsidRPr="000E51AC" w:rsidRDefault="000E51AC" w:rsidP="000E51AC">
      <w:r w:rsidRPr="000E51AC">
        <w:rPr>
          <w:b/>
          <w:bCs/>
        </w:rPr>
        <w:t xml:space="preserve">Select </w:t>
      </w:r>
    </w:p>
    <w:p w14:paraId="5C3D0352" w14:textId="77777777" w:rsidR="000E51AC" w:rsidRPr="000E51AC" w:rsidRDefault="000E51AC" w:rsidP="000E51AC">
      <w:r w:rsidRPr="000E51AC">
        <w:rPr>
          <w:b/>
          <w:bCs/>
        </w:rPr>
        <w:t xml:space="preserve">Sname From Student, SC, Course </w:t>
      </w:r>
    </w:p>
    <w:p w14:paraId="2BB5493E" w14:textId="77777777" w:rsidR="000E51AC" w:rsidRPr="000E51AC" w:rsidRDefault="000E51AC" w:rsidP="000E51AC">
      <w:r w:rsidRPr="000E51AC">
        <w:rPr>
          <w:b/>
          <w:bCs/>
        </w:rPr>
        <w:t xml:space="preserve">Where </w:t>
      </w:r>
    </w:p>
    <w:p w14:paraId="64C78AF1" w14:textId="77777777" w:rsidR="000E51AC" w:rsidRPr="000E51AC" w:rsidRDefault="000E51AC" w:rsidP="000E51AC">
      <w:r w:rsidRPr="000E51AC">
        <w:rPr>
          <w:b/>
          <w:bCs/>
        </w:rPr>
        <w:t xml:space="preserve">Student.S# = SC.S# and SC.C# = Course.C# and Cname = </w:t>
      </w:r>
      <w:r w:rsidRPr="000E51AC">
        <w:rPr>
          <w:rFonts w:hint="eastAsia"/>
          <w:b/>
          <w:bCs/>
        </w:rPr>
        <w:t>‘</w:t>
      </w:r>
      <w:r w:rsidRPr="000E51AC">
        <w:t>数据库</w:t>
      </w:r>
      <w:r w:rsidRPr="000E51AC">
        <w:rPr>
          <w:rFonts w:hint="eastAsia"/>
          <w:b/>
          <w:bCs/>
        </w:rPr>
        <w:t>’</w:t>
      </w:r>
      <w:r w:rsidRPr="000E51AC">
        <w:rPr>
          <w:rFonts w:hint="eastAsia"/>
          <w:b/>
          <w:bCs/>
        </w:rPr>
        <w:t xml:space="preserve"> </w:t>
      </w:r>
    </w:p>
    <w:p w14:paraId="7A31F4E3" w14:textId="562A1AF6" w:rsidR="000E51AC" w:rsidRDefault="000E51AC" w:rsidP="000E51AC">
      <w:pPr>
        <w:rPr>
          <w:b/>
          <w:bCs/>
        </w:rPr>
      </w:pPr>
      <w:r w:rsidRPr="000E51AC">
        <w:rPr>
          <w:b/>
          <w:bCs/>
        </w:rPr>
        <w:t>Order By Score DESC;</w:t>
      </w:r>
    </w:p>
    <w:p w14:paraId="5D2DE58A" w14:textId="0F67CBC1" w:rsidR="00123077" w:rsidRDefault="00123077" w:rsidP="000E51AC">
      <w:r>
        <w:rPr>
          <w:rFonts w:hint="eastAsia"/>
          <w:b/>
          <w:bCs/>
        </w:rPr>
        <w:t>自然连接</w:t>
      </w:r>
    </w:p>
    <w:p w14:paraId="56AC6CE8" w14:textId="77777777" w:rsidR="00B03E7C" w:rsidRPr="00B03E7C" w:rsidRDefault="00B03E7C" w:rsidP="00B03E7C">
      <w:r w:rsidRPr="00B03E7C">
        <w:rPr>
          <w:rFonts w:hint="eastAsia"/>
        </w:rPr>
        <w:t>等值连接的一种特殊情况，自动判断相同名称的列，</w:t>
      </w:r>
      <w:r w:rsidRPr="00B03E7C">
        <w:rPr>
          <w:rFonts w:hint="eastAsia"/>
        </w:rPr>
        <w:t xml:space="preserve"> </w:t>
      </w:r>
    </w:p>
    <w:p w14:paraId="2FDAE450" w14:textId="77777777" w:rsidR="00B03E7C" w:rsidRPr="00B03E7C" w:rsidRDefault="00B03E7C" w:rsidP="00B03E7C">
      <w:r w:rsidRPr="00B03E7C">
        <w:rPr>
          <w:rFonts w:hint="eastAsia"/>
        </w:rPr>
        <w:t>而后形成匹配，把目标列中重复的属性列去掉。</w:t>
      </w:r>
      <w:r w:rsidRPr="00B03E7C">
        <w:rPr>
          <w:rFonts w:hint="eastAsia"/>
        </w:rPr>
        <w:t xml:space="preserve"> </w:t>
      </w:r>
    </w:p>
    <w:p w14:paraId="7B759758" w14:textId="77777777" w:rsidR="00B03E7C" w:rsidRPr="00B03E7C" w:rsidRDefault="00B03E7C" w:rsidP="00B03E7C">
      <w:r w:rsidRPr="00B03E7C">
        <w:rPr>
          <w:rFonts w:ascii="Calibri" w:hAnsi="Calibri" w:cs="Calibri"/>
        </w:rPr>
        <w:t></w:t>
      </w:r>
      <w:r w:rsidRPr="00B03E7C">
        <w:t>&lt;</w:t>
      </w:r>
      <w:r w:rsidRPr="00B03E7C">
        <w:rPr>
          <w:rFonts w:hint="eastAsia"/>
        </w:rPr>
        <w:t>表名</w:t>
      </w:r>
      <w:r w:rsidRPr="00B03E7C">
        <w:t>1&gt;.&lt;</w:t>
      </w:r>
      <w:r w:rsidRPr="00B03E7C">
        <w:rPr>
          <w:rFonts w:hint="eastAsia"/>
        </w:rPr>
        <w:t>列名</w:t>
      </w:r>
      <w:r w:rsidRPr="00B03E7C">
        <w:t>1&gt; = &lt;</w:t>
      </w:r>
      <w:r w:rsidRPr="00B03E7C">
        <w:rPr>
          <w:rFonts w:hint="eastAsia"/>
        </w:rPr>
        <w:t>表名</w:t>
      </w:r>
      <w:r w:rsidRPr="00B03E7C">
        <w:t>2&gt;.&lt;</w:t>
      </w:r>
      <w:r w:rsidRPr="00B03E7C">
        <w:rPr>
          <w:rFonts w:hint="eastAsia"/>
        </w:rPr>
        <w:t>列名</w:t>
      </w:r>
      <w:r w:rsidRPr="00B03E7C">
        <w:t xml:space="preserve">2&gt; </w:t>
      </w:r>
    </w:p>
    <w:p w14:paraId="693BF357" w14:textId="77777777" w:rsidR="00B03E7C" w:rsidRPr="00B03E7C" w:rsidRDefault="00B03E7C" w:rsidP="00B03E7C">
      <w:r w:rsidRPr="00B03E7C">
        <w:t xml:space="preserve">v </w:t>
      </w:r>
    </w:p>
    <w:p w14:paraId="3BF351DB" w14:textId="77777777" w:rsidR="00B03E7C" w:rsidRPr="00B03E7C" w:rsidRDefault="00B03E7C" w:rsidP="00B03E7C">
      <w:r w:rsidRPr="00B03E7C">
        <w:rPr>
          <w:rFonts w:hint="eastAsia"/>
        </w:rPr>
        <w:t>有些</w:t>
      </w:r>
      <w:r w:rsidRPr="00B03E7C">
        <w:t>DBMS</w:t>
      </w:r>
      <w:r w:rsidRPr="00B03E7C">
        <w:rPr>
          <w:rFonts w:hint="eastAsia"/>
        </w:rPr>
        <w:t>产品，如</w:t>
      </w:r>
      <w:r w:rsidRPr="00B03E7C">
        <w:t>SQL Server</w:t>
      </w:r>
      <w:r w:rsidRPr="00B03E7C">
        <w:rPr>
          <w:rFonts w:hint="eastAsia"/>
        </w:rPr>
        <w:t>，不支持</w:t>
      </w:r>
      <w:r w:rsidRPr="00B03E7C">
        <w:rPr>
          <w:rFonts w:hint="eastAsia"/>
        </w:rPr>
        <w:t xml:space="preserve"> </w:t>
      </w:r>
    </w:p>
    <w:p w14:paraId="52AFA834" w14:textId="77777777" w:rsidR="00F81116" w:rsidRDefault="00B03E7C" w:rsidP="00B03E7C">
      <w:r w:rsidRPr="00B03E7C">
        <w:t>NATURAL JOIN</w:t>
      </w:r>
      <w:r w:rsidRPr="00B03E7C">
        <w:rPr>
          <w:rFonts w:hint="eastAsia"/>
        </w:rPr>
        <w:t>连接符，故不能直接实现自然连接</w:t>
      </w:r>
    </w:p>
    <w:p w14:paraId="7769EB3E" w14:textId="77777777" w:rsidR="00F81116" w:rsidRDefault="00F81116" w:rsidP="00B03E7C"/>
    <w:p w14:paraId="644D1767" w14:textId="77777777" w:rsidR="00F81116" w:rsidRPr="00F81116" w:rsidRDefault="00F81116" w:rsidP="00F81116">
      <w:r w:rsidRPr="00F81116">
        <w:rPr>
          <w:rFonts w:hint="eastAsia"/>
          <w:b/>
          <w:bCs/>
        </w:rPr>
        <w:t>非等值连接</w:t>
      </w:r>
      <w:r w:rsidRPr="00F81116">
        <w:rPr>
          <w:rFonts w:hint="eastAsia"/>
          <w:b/>
          <w:bCs/>
        </w:rPr>
        <w:t xml:space="preserve"> </w:t>
      </w:r>
      <w:r w:rsidRPr="00F81116">
        <w:rPr>
          <w:b/>
          <w:bCs/>
        </w:rPr>
        <w:t xml:space="preserve">(Non-EquiJoin) </w:t>
      </w:r>
    </w:p>
    <w:p w14:paraId="7C87B975" w14:textId="77777777" w:rsidR="00F81116" w:rsidRPr="00F81116" w:rsidRDefault="00F81116" w:rsidP="00F81116">
      <w:r w:rsidRPr="00F81116">
        <w:t>v</w:t>
      </w:r>
    </w:p>
    <w:p w14:paraId="7DE2C50C" w14:textId="77777777" w:rsidR="00F81116" w:rsidRPr="00F81116" w:rsidRDefault="00F81116" w:rsidP="00F81116">
      <w:r w:rsidRPr="00F81116">
        <w:rPr>
          <w:rFonts w:hint="eastAsia"/>
          <w:b/>
          <w:bCs/>
        </w:rPr>
        <w:t>非等值连接</w:t>
      </w:r>
      <w:r w:rsidRPr="00F81116">
        <w:rPr>
          <w:rFonts w:hint="eastAsia"/>
          <w:b/>
          <w:bCs/>
        </w:rPr>
        <w:t xml:space="preserve"> </w:t>
      </w:r>
    </w:p>
    <w:p w14:paraId="7FAE4DD3" w14:textId="77777777" w:rsidR="00F81116" w:rsidRPr="00F81116" w:rsidRDefault="00F81116" w:rsidP="00F81116">
      <w:r w:rsidRPr="00F81116">
        <w:rPr>
          <w:rFonts w:ascii="Calibri" w:hAnsi="Calibri" w:cs="Calibri"/>
        </w:rPr>
        <w:t></w:t>
      </w:r>
      <w:r w:rsidRPr="00F81116">
        <w:rPr>
          <w:rFonts w:hint="eastAsia"/>
        </w:rPr>
        <w:t>连接运算符不为</w:t>
      </w:r>
      <w:r w:rsidRPr="00F81116">
        <w:rPr>
          <w:rFonts w:hint="eastAsia"/>
        </w:rPr>
        <w:t xml:space="preserve"> </w:t>
      </w:r>
      <w:r w:rsidRPr="00F81116">
        <w:t xml:space="preserve">= </w:t>
      </w:r>
      <w:r w:rsidRPr="00F81116">
        <w:rPr>
          <w:rFonts w:hint="eastAsia"/>
        </w:rPr>
        <w:t>的连接操作</w:t>
      </w:r>
      <w:r w:rsidRPr="00F81116">
        <w:rPr>
          <w:rFonts w:hint="eastAsia"/>
        </w:rPr>
        <w:t xml:space="preserve"> </w:t>
      </w:r>
    </w:p>
    <w:p w14:paraId="5CEC8A37" w14:textId="77777777" w:rsidR="00F81116" w:rsidRPr="00F81116" w:rsidRDefault="00F81116" w:rsidP="00F81116">
      <w:r w:rsidRPr="00F81116">
        <w:t xml:space="preserve">v </w:t>
      </w:r>
    </w:p>
    <w:p w14:paraId="797F55D7" w14:textId="77777777" w:rsidR="00F81116" w:rsidRPr="00F81116" w:rsidRDefault="00F81116" w:rsidP="00F81116">
      <w:r w:rsidRPr="00F81116">
        <w:rPr>
          <w:rFonts w:hint="eastAsia"/>
        </w:rPr>
        <w:t>形式：</w:t>
      </w:r>
      <w:r w:rsidRPr="00F81116">
        <w:rPr>
          <w:rFonts w:hint="eastAsia"/>
        </w:rPr>
        <w:t xml:space="preserve"> </w:t>
      </w:r>
    </w:p>
    <w:p w14:paraId="250D0E98" w14:textId="77777777" w:rsidR="00F81116" w:rsidRPr="00F81116" w:rsidRDefault="00F81116" w:rsidP="00F81116">
      <w:r w:rsidRPr="00F81116">
        <w:rPr>
          <w:rFonts w:ascii="Calibri" w:hAnsi="Calibri" w:cs="Calibri"/>
        </w:rPr>
        <w:t></w:t>
      </w:r>
      <w:r w:rsidRPr="00F81116">
        <w:t xml:space="preserve"> [&lt;</w:t>
      </w:r>
      <w:r w:rsidRPr="00F81116">
        <w:rPr>
          <w:rFonts w:hint="eastAsia"/>
        </w:rPr>
        <w:t>表名</w:t>
      </w:r>
      <w:r w:rsidRPr="00F81116">
        <w:t>1&gt;.]&lt;</w:t>
      </w:r>
      <w:r w:rsidRPr="00F81116">
        <w:rPr>
          <w:rFonts w:hint="eastAsia"/>
        </w:rPr>
        <w:t>列名</w:t>
      </w:r>
      <w:r w:rsidRPr="00F81116">
        <w:t>1&gt; &lt;</w:t>
      </w:r>
      <w:r w:rsidRPr="00F81116">
        <w:rPr>
          <w:rFonts w:hint="eastAsia"/>
        </w:rPr>
        <w:t>比较运算符</w:t>
      </w:r>
      <w:r w:rsidRPr="00F81116">
        <w:t>&gt; [&lt;</w:t>
      </w:r>
      <w:r w:rsidRPr="00F81116">
        <w:rPr>
          <w:rFonts w:hint="eastAsia"/>
        </w:rPr>
        <w:t>表名</w:t>
      </w:r>
      <w:r w:rsidRPr="00F81116">
        <w:t>2&gt;.]&lt;</w:t>
      </w:r>
      <w:r w:rsidRPr="00F81116">
        <w:rPr>
          <w:rFonts w:hint="eastAsia"/>
        </w:rPr>
        <w:t>列名</w:t>
      </w:r>
      <w:r w:rsidRPr="00F81116">
        <w:t xml:space="preserve">2&gt; </w:t>
      </w:r>
    </w:p>
    <w:p w14:paraId="00F5AFDE" w14:textId="77777777" w:rsidR="00F81116" w:rsidRPr="00F81116" w:rsidRDefault="00F81116" w:rsidP="00F81116">
      <w:r w:rsidRPr="00F81116">
        <w:rPr>
          <w:rFonts w:hint="eastAsia"/>
        </w:rPr>
        <w:t>比较运算符：</w:t>
      </w:r>
      <w:r w:rsidRPr="00F81116">
        <w:t>&gt;</w:t>
      </w:r>
      <w:r w:rsidRPr="00F81116">
        <w:rPr>
          <w:rFonts w:hint="eastAsia"/>
        </w:rPr>
        <w:t>、</w:t>
      </w:r>
      <w:r w:rsidRPr="00F81116">
        <w:t>&lt;</w:t>
      </w:r>
      <w:r w:rsidRPr="00F81116">
        <w:rPr>
          <w:rFonts w:hint="eastAsia"/>
        </w:rPr>
        <w:t>、</w:t>
      </w:r>
      <w:r w:rsidRPr="00F81116">
        <w:t>&gt;=</w:t>
      </w:r>
      <w:r w:rsidRPr="00F81116">
        <w:rPr>
          <w:rFonts w:hint="eastAsia"/>
        </w:rPr>
        <w:t>、</w:t>
      </w:r>
      <w:r w:rsidRPr="00F81116">
        <w:t>&lt;=</w:t>
      </w:r>
      <w:r w:rsidRPr="00F81116">
        <w:rPr>
          <w:rFonts w:hint="eastAsia"/>
        </w:rPr>
        <w:t>、</w:t>
      </w:r>
      <w:r w:rsidRPr="00F81116">
        <w:t>!=</w:t>
      </w:r>
      <w:r w:rsidRPr="00F81116">
        <w:rPr>
          <w:rFonts w:hint="eastAsia"/>
        </w:rPr>
        <w:t>（</w:t>
      </w:r>
      <w:r w:rsidRPr="00F81116">
        <w:t>&lt;&gt;</w:t>
      </w:r>
      <w:r w:rsidRPr="00F81116">
        <w:rPr>
          <w:rFonts w:hint="eastAsia"/>
        </w:rPr>
        <w:t>）</w:t>
      </w:r>
      <w:r w:rsidRPr="00F81116">
        <w:rPr>
          <w:rFonts w:hint="eastAsia"/>
        </w:rPr>
        <w:t xml:space="preserve"> </w:t>
      </w:r>
    </w:p>
    <w:p w14:paraId="6C689889" w14:textId="77777777" w:rsidR="00F81116" w:rsidRPr="00F81116" w:rsidRDefault="00F81116" w:rsidP="00F81116">
      <w:r w:rsidRPr="00F81116">
        <w:rPr>
          <w:rFonts w:ascii="Calibri" w:hAnsi="Calibri" w:cs="Calibri"/>
        </w:rPr>
        <w:t></w:t>
      </w:r>
      <w:r w:rsidRPr="00F81116">
        <w:t>[&lt;</w:t>
      </w:r>
      <w:r w:rsidRPr="00F81116">
        <w:rPr>
          <w:rFonts w:hint="eastAsia"/>
        </w:rPr>
        <w:t>表名</w:t>
      </w:r>
      <w:r w:rsidRPr="00F81116">
        <w:t>1&gt;.]&lt;</w:t>
      </w:r>
      <w:r w:rsidRPr="00F81116">
        <w:rPr>
          <w:rFonts w:hint="eastAsia"/>
        </w:rPr>
        <w:t>列名</w:t>
      </w:r>
      <w:r w:rsidRPr="00F81116">
        <w:t>1&gt; BETWEEN [&lt;</w:t>
      </w:r>
      <w:r w:rsidRPr="00F81116">
        <w:rPr>
          <w:rFonts w:hint="eastAsia"/>
        </w:rPr>
        <w:t>表名</w:t>
      </w:r>
      <w:r w:rsidRPr="00F81116">
        <w:t>2&gt;.]&lt;</w:t>
      </w:r>
      <w:r w:rsidRPr="00F81116">
        <w:rPr>
          <w:rFonts w:hint="eastAsia"/>
        </w:rPr>
        <w:t>列名</w:t>
      </w:r>
      <w:r w:rsidRPr="00F81116">
        <w:t xml:space="preserve">2&gt; </w:t>
      </w:r>
    </w:p>
    <w:p w14:paraId="586EC717" w14:textId="77777777" w:rsidR="00F81116" w:rsidRDefault="00F81116" w:rsidP="00F81116">
      <w:r w:rsidRPr="00F81116">
        <w:t>AND [&lt;</w:t>
      </w:r>
      <w:r w:rsidRPr="00F81116">
        <w:rPr>
          <w:rFonts w:hint="eastAsia"/>
        </w:rPr>
        <w:t>表名</w:t>
      </w:r>
      <w:r w:rsidRPr="00F81116">
        <w:t>2&gt;.]&lt;</w:t>
      </w:r>
      <w:r w:rsidRPr="00F81116">
        <w:rPr>
          <w:rFonts w:hint="eastAsia"/>
        </w:rPr>
        <w:t>列名</w:t>
      </w:r>
      <w:r w:rsidRPr="00F81116">
        <w:t>3&gt;</w:t>
      </w:r>
    </w:p>
    <w:p w14:paraId="0499C786" w14:textId="77777777" w:rsidR="00F81116" w:rsidRPr="00F81116" w:rsidRDefault="00F81116" w:rsidP="00F81116">
      <w:r w:rsidRPr="00F81116">
        <w:rPr>
          <w:b/>
          <w:bCs/>
        </w:rPr>
        <w:t>求既学过</w:t>
      </w:r>
      <w:r w:rsidRPr="00F81116">
        <w:rPr>
          <w:b/>
          <w:bCs/>
        </w:rPr>
        <w:t>“001”</w:t>
      </w:r>
      <w:r w:rsidRPr="00F81116">
        <w:rPr>
          <w:b/>
          <w:bCs/>
        </w:rPr>
        <w:t>号课</w:t>
      </w:r>
      <w:r w:rsidRPr="00F81116">
        <w:rPr>
          <w:rFonts w:ascii="Microsoft YaHei" w:eastAsia="Microsoft YaHei" w:hAnsi="Microsoft YaHei" w:cs="Microsoft YaHei" w:hint="eastAsia"/>
          <w:b/>
          <w:bCs/>
        </w:rPr>
        <w:t>⼜</w:t>
      </w:r>
      <w:r w:rsidRPr="00F81116">
        <w:rPr>
          <w:rFonts w:ascii="宋体" w:eastAsia="宋体" w:hAnsi="宋体" w:cs="宋体" w:hint="eastAsia"/>
          <w:b/>
          <w:bCs/>
        </w:rPr>
        <w:t>学过</w:t>
      </w:r>
      <w:r w:rsidRPr="00F81116">
        <w:rPr>
          <w:b/>
          <w:bCs/>
        </w:rPr>
        <w:t xml:space="preserve"> “002”</w:t>
      </w:r>
      <w:r w:rsidRPr="00F81116">
        <w:rPr>
          <w:b/>
          <w:bCs/>
        </w:rPr>
        <w:t>号课的所有学</w:t>
      </w:r>
      <w:r w:rsidRPr="00F81116">
        <w:rPr>
          <w:rFonts w:ascii="Microsoft YaHei" w:eastAsia="Microsoft YaHei" w:hAnsi="Microsoft YaHei" w:cs="Microsoft YaHei" w:hint="eastAsia"/>
          <w:b/>
          <w:bCs/>
        </w:rPr>
        <w:t>⽣</w:t>
      </w:r>
      <w:r w:rsidRPr="00F81116">
        <w:rPr>
          <w:rFonts w:ascii="宋体" w:eastAsia="宋体" w:hAnsi="宋体" w:cs="宋体" w:hint="eastAsia"/>
          <w:b/>
          <w:bCs/>
        </w:rPr>
        <w:t>的</w:t>
      </w:r>
      <w:r w:rsidRPr="00F81116">
        <w:rPr>
          <w:b/>
          <w:bCs/>
        </w:rPr>
        <w:t xml:space="preserve"> </w:t>
      </w:r>
    </w:p>
    <w:p w14:paraId="1A881CD3" w14:textId="77777777" w:rsidR="00F81116" w:rsidRPr="00F81116" w:rsidRDefault="00F81116" w:rsidP="00F81116">
      <w:r w:rsidRPr="00F81116">
        <w:rPr>
          <w:b/>
          <w:bCs/>
        </w:rPr>
        <w:t>学号</w:t>
      </w:r>
      <w:r w:rsidRPr="00F81116">
        <w:rPr>
          <w:b/>
          <w:bCs/>
        </w:rPr>
        <w:t xml:space="preserve"> </w:t>
      </w:r>
    </w:p>
    <w:p w14:paraId="72C68684" w14:textId="77777777" w:rsidR="00F81116" w:rsidRPr="00F81116" w:rsidRDefault="00F81116" w:rsidP="00F81116">
      <w:r w:rsidRPr="00F81116">
        <w:rPr>
          <w:b/>
          <w:bCs/>
        </w:rPr>
        <w:t xml:space="preserve">Select </w:t>
      </w:r>
    </w:p>
    <w:p w14:paraId="45237B2D" w14:textId="77777777" w:rsidR="00F81116" w:rsidRPr="00F81116" w:rsidRDefault="00F81116" w:rsidP="00F81116">
      <w:r w:rsidRPr="00F81116">
        <w:rPr>
          <w:b/>
          <w:bCs/>
        </w:rPr>
        <w:t xml:space="preserve">S1.S# </w:t>
      </w:r>
    </w:p>
    <w:p w14:paraId="7D3945AF" w14:textId="77777777" w:rsidR="00F81116" w:rsidRPr="00F81116" w:rsidRDefault="00F81116" w:rsidP="00F81116">
      <w:r w:rsidRPr="00F81116">
        <w:rPr>
          <w:b/>
          <w:bCs/>
        </w:rPr>
        <w:t xml:space="preserve">From SC S1, SC </w:t>
      </w:r>
    </w:p>
    <w:p w14:paraId="193350B3" w14:textId="77777777" w:rsidR="00F81116" w:rsidRPr="00F81116" w:rsidRDefault="00F81116" w:rsidP="00F81116">
      <w:r w:rsidRPr="00F81116">
        <w:rPr>
          <w:b/>
          <w:bCs/>
        </w:rPr>
        <w:t xml:space="preserve">S2 Where </w:t>
      </w:r>
    </w:p>
    <w:p w14:paraId="60AB9BE5" w14:textId="77777777" w:rsidR="00F81116" w:rsidRPr="00F81116" w:rsidRDefault="00F81116" w:rsidP="00F81116">
      <w:r w:rsidRPr="00F81116">
        <w:rPr>
          <w:b/>
          <w:bCs/>
        </w:rPr>
        <w:t xml:space="preserve">S1.S# = S2.S# and </w:t>
      </w:r>
    </w:p>
    <w:p w14:paraId="32889B3A" w14:textId="77777777" w:rsidR="00F81116" w:rsidRPr="00F81116" w:rsidRDefault="00F81116" w:rsidP="00F81116">
      <w:r w:rsidRPr="00F81116">
        <w:rPr>
          <w:b/>
          <w:bCs/>
        </w:rPr>
        <w:t>S1.C#=</w:t>
      </w:r>
      <w:r w:rsidRPr="00F81116">
        <w:rPr>
          <w:rFonts w:hint="eastAsia"/>
          <w:b/>
          <w:bCs/>
        </w:rPr>
        <w:t>‘</w:t>
      </w:r>
      <w:r w:rsidRPr="00F81116">
        <w:rPr>
          <w:b/>
          <w:bCs/>
        </w:rPr>
        <w:t>001</w:t>
      </w:r>
      <w:r w:rsidRPr="00F81116">
        <w:rPr>
          <w:rFonts w:hint="eastAsia"/>
          <w:b/>
          <w:bCs/>
        </w:rPr>
        <w:t>’</w:t>
      </w:r>
      <w:r w:rsidRPr="00F81116">
        <w:rPr>
          <w:rFonts w:hint="eastAsia"/>
          <w:b/>
          <w:bCs/>
        </w:rPr>
        <w:t xml:space="preserve"> </w:t>
      </w:r>
    </w:p>
    <w:p w14:paraId="3DB7BD4A" w14:textId="77777777" w:rsidR="00F81116" w:rsidRPr="00F81116" w:rsidRDefault="00F81116" w:rsidP="00F81116">
      <w:r w:rsidRPr="00F81116">
        <w:rPr>
          <w:b/>
          <w:bCs/>
        </w:rPr>
        <w:t xml:space="preserve">and </w:t>
      </w:r>
    </w:p>
    <w:p w14:paraId="4CE582B8" w14:textId="77777777" w:rsidR="00F81116" w:rsidRPr="00F81116" w:rsidRDefault="00F81116" w:rsidP="00F81116">
      <w:r w:rsidRPr="00F81116">
        <w:rPr>
          <w:b/>
          <w:bCs/>
        </w:rPr>
        <w:t>S2.C#=</w:t>
      </w:r>
      <w:r w:rsidRPr="00F81116">
        <w:rPr>
          <w:rFonts w:hint="eastAsia"/>
          <w:b/>
          <w:bCs/>
        </w:rPr>
        <w:t>‘</w:t>
      </w:r>
      <w:r w:rsidRPr="00F81116">
        <w:rPr>
          <w:b/>
          <w:bCs/>
        </w:rPr>
        <w:t xml:space="preserve">002 ; </w:t>
      </w:r>
    </w:p>
    <w:p w14:paraId="1BD4A796" w14:textId="77777777" w:rsidR="00F81116" w:rsidRPr="00F81116" w:rsidRDefault="00F81116" w:rsidP="00F81116">
      <w:r w:rsidRPr="00F81116">
        <w:rPr>
          <w:rFonts w:ascii="Microsoft YaHei" w:eastAsia="Microsoft YaHei" w:hAnsi="Microsoft YaHei" w:cs="Microsoft YaHei" w:hint="eastAsia"/>
          <w:b/>
          <w:bCs/>
        </w:rPr>
        <w:t>⽰</w:t>
      </w:r>
      <w:r w:rsidRPr="00F81116">
        <w:rPr>
          <w:rFonts w:ascii="宋体" w:eastAsia="宋体" w:hAnsi="宋体" w:cs="宋体" w:hint="eastAsia"/>
          <w:b/>
          <w:bCs/>
        </w:rPr>
        <w:t>例：求</w:t>
      </w:r>
      <w:r w:rsidRPr="00F81116">
        <w:rPr>
          <w:b/>
          <w:bCs/>
        </w:rPr>
        <w:t>“001”</w:t>
      </w:r>
      <w:r w:rsidRPr="00F81116">
        <w:rPr>
          <w:b/>
          <w:bCs/>
        </w:rPr>
        <w:t>号课成绩</w:t>
      </w:r>
      <w:r w:rsidRPr="00F81116">
        <w:rPr>
          <w:rFonts w:ascii="Microsoft YaHei" w:eastAsia="Microsoft YaHei" w:hAnsi="Microsoft YaHei" w:cs="Microsoft YaHei" w:hint="eastAsia"/>
          <w:b/>
          <w:bCs/>
        </w:rPr>
        <w:t>⽐</w:t>
      </w:r>
      <w:r w:rsidRPr="00F81116">
        <w:rPr>
          <w:b/>
          <w:bCs/>
        </w:rPr>
        <w:t>“002”</w:t>
      </w:r>
      <w:r w:rsidRPr="00F81116">
        <w:rPr>
          <w:b/>
          <w:bCs/>
        </w:rPr>
        <w:t>号课成绩</w:t>
      </w:r>
      <w:r w:rsidRPr="00F81116">
        <w:rPr>
          <w:rFonts w:ascii="Microsoft YaHei" w:eastAsia="Microsoft YaHei" w:hAnsi="Microsoft YaHei" w:cs="Microsoft YaHei" w:hint="eastAsia"/>
          <w:b/>
          <w:bCs/>
        </w:rPr>
        <w:t>⾼</w:t>
      </w:r>
      <w:r w:rsidRPr="00F81116">
        <w:rPr>
          <w:rFonts w:ascii="宋体" w:eastAsia="宋体" w:hAnsi="宋体" w:cs="宋体" w:hint="eastAsia"/>
          <w:b/>
          <w:bCs/>
        </w:rPr>
        <w:t>的所有学</w:t>
      </w:r>
      <w:r w:rsidRPr="00F81116">
        <w:rPr>
          <w:rFonts w:ascii="Microsoft YaHei" w:eastAsia="Microsoft YaHei" w:hAnsi="Microsoft YaHei" w:cs="Microsoft YaHei" w:hint="eastAsia"/>
          <w:b/>
          <w:bCs/>
        </w:rPr>
        <w:t>⽣</w:t>
      </w:r>
      <w:r w:rsidRPr="00F81116">
        <w:rPr>
          <w:rFonts w:ascii="宋体" w:eastAsia="宋体" w:hAnsi="宋体" w:cs="宋体" w:hint="eastAsia"/>
          <w:b/>
          <w:bCs/>
        </w:rPr>
        <w:t>的</w:t>
      </w:r>
      <w:r w:rsidRPr="00F81116">
        <w:rPr>
          <w:b/>
          <w:bCs/>
        </w:rPr>
        <w:t xml:space="preserve"> </w:t>
      </w:r>
    </w:p>
    <w:p w14:paraId="482DD7B2" w14:textId="77777777" w:rsidR="00F81116" w:rsidRPr="00F81116" w:rsidRDefault="00F81116" w:rsidP="00F81116">
      <w:r w:rsidRPr="00F81116">
        <w:rPr>
          <w:b/>
          <w:bCs/>
        </w:rPr>
        <w:t>学号</w:t>
      </w:r>
      <w:r w:rsidRPr="00F81116">
        <w:rPr>
          <w:b/>
          <w:bCs/>
        </w:rPr>
        <w:t xml:space="preserve"> </w:t>
      </w:r>
    </w:p>
    <w:p w14:paraId="21B895F7" w14:textId="77777777" w:rsidR="00F81116" w:rsidRPr="00F81116" w:rsidRDefault="00F81116" w:rsidP="00F81116">
      <w:r w:rsidRPr="00F81116">
        <w:rPr>
          <w:b/>
          <w:bCs/>
        </w:rPr>
        <w:t xml:space="preserve">Select S1.S# From SC S1, SC S2 Where </w:t>
      </w:r>
    </w:p>
    <w:p w14:paraId="415DF774" w14:textId="77777777" w:rsidR="00F81116" w:rsidRPr="00F81116" w:rsidRDefault="00F81116" w:rsidP="00F81116">
      <w:r w:rsidRPr="00F81116">
        <w:rPr>
          <w:b/>
          <w:bCs/>
        </w:rPr>
        <w:t>S1.S# = S2.S# and S1.C#=</w:t>
      </w:r>
      <w:r w:rsidRPr="00F81116">
        <w:rPr>
          <w:rFonts w:hint="eastAsia"/>
          <w:b/>
          <w:bCs/>
        </w:rPr>
        <w:t>‘</w:t>
      </w:r>
      <w:r w:rsidRPr="00F81116">
        <w:rPr>
          <w:b/>
          <w:bCs/>
        </w:rPr>
        <w:t>001</w:t>
      </w:r>
      <w:r w:rsidRPr="00F81116">
        <w:rPr>
          <w:rFonts w:hint="eastAsia"/>
          <w:b/>
          <w:bCs/>
        </w:rPr>
        <w:t>’</w:t>
      </w:r>
      <w:r w:rsidRPr="00F81116">
        <w:rPr>
          <w:rFonts w:hint="eastAsia"/>
          <w:b/>
          <w:bCs/>
        </w:rPr>
        <w:t xml:space="preserve"> </w:t>
      </w:r>
    </w:p>
    <w:p w14:paraId="4CEAE4FF" w14:textId="77777777" w:rsidR="00F81116" w:rsidRPr="00F81116" w:rsidRDefault="00F81116" w:rsidP="00F81116">
      <w:r w:rsidRPr="00F81116">
        <w:rPr>
          <w:b/>
          <w:bCs/>
        </w:rPr>
        <w:t xml:space="preserve">and </w:t>
      </w:r>
    </w:p>
    <w:p w14:paraId="6A5FEBE4" w14:textId="77777777" w:rsidR="00F81116" w:rsidRPr="00F81116" w:rsidRDefault="00F81116" w:rsidP="00F81116">
      <w:r w:rsidRPr="00F81116">
        <w:rPr>
          <w:b/>
          <w:bCs/>
        </w:rPr>
        <w:t>S2.C#=</w:t>
      </w:r>
      <w:r w:rsidRPr="00F81116">
        <w:rPr>
          <w:rFonts w:hint="eastAsia"/>
          <w:b/>
          <w:bCs/>
        </w:rPr>
        <w:t>‘</w:t>
      </w:r>
      <w:r w:rsidRPr="00F81116">
        <w:rPr>
          <w:b/>
          <w:bCs/>
        </w:rPr>
        <w:t>002</w:t>
      </w:r>
      <w:r w:rsidRPr="00F81116">
        <w:rPr>
          <w:rFonts w:hint="eastAsia"/>
          <w:b/>
          <w:bCs/>
        </w:rPr>
        <w:t>’</w:t>
      </w:r>
      <w:r w:rsidRPr="00F81116">
        <w:rPr>
          <w:rFonts w:hint="eastAsia"/>
          <w:b/>
          <w:bCs/>
        </w:rPr>
        <w:t xml:space="preserve"> </w:t>
      </w:r>
      <w:r w:rsidRPr="00F81116">
        <w:rPr>
          <w:b/>
          <w:bCs/>
        </w:rPr>
        <w:t xml:space="preserve">and S1.Score &gt; S2.Score; </w:t>
      </w:r>
    </w:p>
    <w:p w14:paraId="7A4DBEF5" w14:textId="77777777" w:rsidR="00F81116" w:rsidRDefault="00F81116" w:rsidP="00F81116">
      <w:pPr>
        <w:rPr>
          <w:b/>
          <w:bCs/>
        </w:rPr>
      </w:pPr>
      <w:r w:rsidRPr="00F81116">
        <w:rPr>
          <w:b/>
          <w:bCs/>
        </w:rPr>
        <w:t>S</w:t>
      </w:r>
    </w:p>
    <w:p w14:paraId="2949CC49" w14:textId="77777777" w:rsidR="00F81116" w:rsidRPr="00F81116" w:rsidRDefault="00F81116" w:rsidP="00F81116">
      <w:r w:rsidRPr="00F81116">
        <w:rPr>
          <w:b/>
          <w:bCs/>
        </w:rPr>
        <w:t>外连接</w:t>
      </w:r>
      <w:r w:rsidRPr="00F81116">
        <w:rPr>
          <w:b/>
          <w:bCs/>
        </w:rPr>
        <w:t xml:space="preserve"> </w:t>
      </w:r>
    </w:p>
    <w:p w14:paraId="0F2ECBD6" w14:textId="77777777" w:rsidR="00F81116" w:rsidRPr="00F81116" w:rsidRDefault="00F81116" w:rsidP="00F81116">
      <w:r w:rsidRPr="00F81116">
        <w:t xml:space="preserve">v </w:t>
      </w:r>
    </w:p>
    <w:p w14:paraId="114E96E1" w14:textId="77777777" w:rsidR="00F81116" w:rsidRPr="00F81116" w:rsidRDefault="00F81116" w:rsidP="00F81116">
      <w:r w:rsidRPr="00F81116">
        <w:rPr>
          <w:rFonts w:hint="eastAsia"/>
        </w:rPr>
        <w:t>指定了</w:t>
      </w:r>
      <w:r w:rsidRPr="00F81116">
        <w:t>OUTER</w:t>
      </w:r>
      <w:r w:rsidRPr="00F81116">
        <w:rPr>
          <w:rFonts w:hint="eastAsia"/>
        </w:rPr>
        <w:t>关键字的为外连接，外连接的</w:t>
      </w:r>
      <w:r w:rsidRPr="00F81116">
        <w:rPr>
          <w:rFonts w:hint="eastAsia"/>
        </w:rPr>
        <w:t xml:space="preserve"> </w:t>
      </w:r>
    </w:p>
    <w:p w14:paraId="0EFEE9D1" w14:textId="77777777" w:rsidR="00F81116" w:rsidRPr="00F81116" w:rsidRDefault="00F81116" w:rsidP="00F81116">
      <w:r w:rsidRPr="00F81116">
        <w:rPr>
          <w:rFonts w:hint="eastAsia"/>
        </w:rPr>
        <w:t>结果表不但包含满足连接条件的行，还包括</w:t>
      </w:r>
      <w:r w:rsidRPr="00F81116">
        <w:rPr>
          <w:rFonts w:hint="eastAsia"/>
        </w:rPr>
        <w:t xml:space="preserve"> </w:t>
      </w:r>
    </w:p>
    <w:p w14:paraId="645CB39E" w14:textId="77777777" w:rsidR="00F81116" w:rsidRPr="00F81116" w:rsidRDefault="00F81116" w:rsidP="00F81116">
      <w:r w:rsidRPr="00F81116">
        <w:rPr>
          <w:rFonts w:hint="eastAsia"/>
        </w:rPr>
        <w:t>相应表中的所有行。</w:t>
      </w:r>
      <w:r w:rsidRPr="00F81116">
        <w:rPr>
          <w:rFonts w:hint="eastAsia"/>
        </w:rPr>
        <w:t xml:space="preserve"> </w:t>
      </w:r>
    </w:p>
    <w:p w14:paraId="5363932F" w14:textId="77777777" w:rsidR="00F81116" w:rsidRPr="00F81116" w:rsidRDefault="00F81116" w:rsidP="00F81116">
      <w:r w:rsidRPr="00F81116">
        <w:t xml:space="preserve">v </w:t>
      </w:r>
    </w:p>
    <w:p w14:paraId="2E12434C" w14:textId="77777777" w:rsidR="00F81116" w:rsidRPr="00F81116" w:rsidRDefault="00F81116" w:rsidP="00F81116">
      <w:r w:rsidRPr="00F81116">
        <w:rPr>
          <w:rFonts w:hint="eastAsia"/>
          <w:b/>
          <w:bCs/>
        </w:rPr>
        <w:t>外连接中，可以只限制一个表，而对另一个</w:t>
      </w:r>
      <w:r w:rsidRPr="00F81116">
        <w:rPr>
          <w:rFonts w:hint="eastAsia"/>
          <w:b/>
          <w:bCs/>
        </w:rPr>
        <w:t xml:space="preserve"> </w:t>
      </w:r>
    </w:p>
    <w:p w14:paraId="0DAC908E" w14:textId="77777777" w:rsidR="00F81116" w:rsidRPr="00F81116" w:rsidRDefault="00F81116" w:rsidP="00F81116">
      <w:r w:rsidRPr="00F81116">
        <w:rPr>
          <w:rFonts w:hint="eastAsia"/>
          <w:b/>
          <w:bCs/>
        </w:rPr>
        <w:t>表不加限制（即所有的行都出现在结果集</w:t>
      </w:r>
      <w:r w:rsidRPr="00F81116">
        <w:rPr>
          <w:rFonts w:hint="eastAsia"/>
          <w:b/>
          <w:bCs/>
        </w:rPr>
        <w:t xml:space="preserve"> </w:t>
      </w:r>
    </w:p>
    <w:p w14:paraId="3032582D" w14:textId="77777777" w:rsidR="00F81116" w:rsidRPr="00F81116" w:rsidRDefault="00F81116" w:rsidP="00F81116">
      <w:r w:rsidRPr="00F81116">
        <w:rPr>
          <w:rFonts w:hint="eastAsia"/>
          <w:b/>
          <w:bCs/>
        </w:rPr>
        <w:t>中）。</w:t>
      </w:r>
      <w:r w:rsidRPr="00F81116">
        <w:rPr>
          <w:rFonts w:hint="eastAsia"/>
          <w:b/>
          <w:bCs/>
        </w:rPr>
        <w:t xml:space="preserve"> </w:t>
      </w:r>
    </w:p>
    <w:p w14:paraId="166D7FDB" w14:textId="77777777" w:rsidR="00F81116" w:rsidRPr="00F81116" w:rsidRDefault="00F81116" w:rsidP="00F81116">
      <w:r w:rsidRPr="00F81116">
        <w:t xml:space="preserve">v </w:t>
      </w:r>
    </w:p>
    <w:p w14:paraId="7E9D6C33" w14:textId="77777777" w:rsidR="00BB418B" w:rsidRDefault="00F81116" w:rsidP="00F81116">
      <w:pPr>
        <w:rPr>
          <w:b/>
          <w:bCs/>
        </w:rPr>
      </w:pPr>
      <w:r w:rsidRPr="00F81116">
        <w:rPr>
          <w:rFonts w:hint="eastAsia"/>
          <w:b/>
          <w:bCs/>
        </w:rPr>
        <w:t>外连接分为左外连接、右外连接和全外连接。</w:t>
      </w:r>
    </w:p>
    <w:p w14:paraId="39E8A593" w14:textId="77777777" w:rsidR="00BB418B" w:rsidRDefault="00BB418B" w:rsidP="00F81116">
      <w:pPr>
        <w:rPr>
          <w:b/>
          <w:bCs/>
        </w:rPr>
      </w:pPr>
    </w:p>
    <w:p w14:paraId="46607656" w14:textId="77777777" w:rsidR="00BB418B" w:rsidRPr="00BB418B" w:rsidRDefault="00BB418B" w:rsidP="00BB418B">
      <w:r w:rsidRPr="00BB418B">
        <w:rPr>
          <w:b/>
          <w:bCs/>
        </w:rPr>
        <w:t>自身连接</w:t>
      </w:r>
      <w:r w:rsidRPr="00BB418B">
        <w:rPr>
          <w:b/>
          <w:bCs/>
        </w:rPr>
        <w:t xml:space="preserve">(Self-Join) </w:t>
      </w:r>
    </w:p>
    <w:p w14:paraId="7DA8995B" w14:textId="77777777" w:rsidR="00BB418B" w:rsidRPr="00BB418B" w:rsidRDefault="00BB418B" w:rsidP="00BB418B">
      <w:r w:rsidRPr="00BB418B">
        <w:t xml:space="preserve">v </w:t>
      </w:r>
    </w:p>
    <w:p w14:paraId="48102946" w14:textId="77777777" w:rsidR="00BB418B" w:rsidRPr="00BB418B" w:rsidRDefault="00BB418B" w:rsidP="00BB418B">
      <w:r w:rsidRPr="00BB418B">
        <w:rPr>
          <w:rFonts w:hint="eastAsia"/>
        </w:rPr>
        <w:t>连接操作是在同一张表内进行</w:t>
      </w:r>
      <w:r w:rsidRPr="00BB418B">
        <w:rPr>
          <w:rFonts w:hint="eastAsia"/>
          <w:b/>
          <w:bCs/>
        </w:rPr>
        <w:t>自身连接</w:t>
      </w:r>
      <w:r w:rsidRPr="00BB418B">
        <w:rPr>
          <w:rFonts w:hint="eastAsia"/>
        </w:rPr>
        <w:t>，即将同一个表的不同</w:t>
      </w:r>
      <w:r w:rsidRPr="00BB418B">
        <w:rPr>
          <w:rFonts w:hint="eastAsia"/>
        </w:rPr>
        <w:t xml:space="preserve"> </w:t>
      </w:r>
    </w:p>
    <w:p w14:paraId="2F0C4DF4" w14:textId="77777777" w:rsidR="00BB418B" w:rsidRPr="00BB418B" w:rsidRDefault="00BB418B" w:rsidP="00BB418B">
      <w:r w:rsidRPr="00BB418B">
        <w:rPr>
          <w:rFonts w:hint="eastAsia"/>
        </w:rPr>
        <w:t>行连接起来。</w:t>
      </w:r>
      <w:r w:rsidRPr="00BB418B">
        <w:rPr>
          <w:rFonts w:hint="eastAsia"/>
        </w:rPr>
        <w:t xml:space="preserve"> </w:t>
      </w:r>
    </w:p>
    <w:p w14:paraId="06175639" w14:textId="77777777" w:rsidR="00BB418B" w:rsidRPr="00BB418B" w:rsidRDefault="00BB418B" w:rsidP="00BB418B">
      <w:r w:rsidRPr="00BB418B">
        <w:t xml:space="preserve">v </w:t>
      </w:r>
    </w:p>
    <w:p w14:paraId="48536E3F" w14:textId="77777777" w:rsidR="00BB418B" w:rsidRPr="00BB418B" w:rsidRDefault="00BB418B" w:rsidP="00BB418B">
      <w:r w:rsidRPr="00BB418B">
        <w:rPr>
          <w:rFonts w:hint="eastAsia"/>
        </w:rPr>
        <w:t>可看作一张表的两个副本之间进行的连接。</w:t>
      </w:r>
      <w:r w:rsidRPr="00BB418B">
        <w:rPr>
          <w:rFonts w:hint="eastAsia"/>
        </w:rPr>
        <w:t xml:space="preserve"> </w:t>
      </w:r>
    </w:p>
    <w:p w14:paraId="43B940CD" w14:textId="77777777" w:rsidR="00BB418B" w:rsidRPr="00BB418B" w:rsidRDefault="00BB418B" w:rsidP="00BB418B">
      <w:r w:rsidRPr="00BB418B">
        <w:t xml:space="preserve">v </w:t>
      </w:r>
    </w:p>
    <w:p w14:paraId="34F7D11D" w14:textId="77777777" w:rsidR="00BB418B" w:rsidRPr="00BB418B" w:rsidRDefault="00BB418B" w:rsidP="00BB418B">
      <w:r w:rsidRPr="00BB418B">
        <w:rPr>
          <w:rFonts w:hint="eastAsia"/>
        </w:rPr>
        <w:t>必须为表指定两个别名，使之在逻辑上成为两张表。</w:t>
      </w:r>
      <w:r w:rsidRPr="00BB418B">
        <w:rPr>
          <w:rFonts w:hint="eastAsia"/>
        </w:rPr>
        <w:t xml:space="preserve"> </w:t>
      </w:r>
    </w:p>
    <w:p w14:paraId="221E1ACE" w14:textId="77777777" w:rsidR="00BB418B" w:rsidRPr="00BB418B" w:rsidRDefault="00BB418B" w:rsidP="00BB418B">
      <w:r w:rsidRPr="00BB418B">
        <w:t xml:space="preserve">v </w:t>
      </w:r>
    </w:p>
    <w:p w14:paraId="77F71F6F" w14:textId="77777777" w:rsidR="00BB418B" w:rsidRPr="00BB418B" w:rsidRDefault="00BB418B" w:rsidP="00BB418B">
      <w:r w:rsidRPr="00BB418B">
        <w:rPr>
          <w:rFonts w:hint="eastAsia"/>
        </w:rPr>
        <w:t>由于所有属性名都是同名属性，因此必须使用别名前缀</w:t>
      </w:r>
      <w:r w:rsidRPr="00BB418B">
        <w:rPr>
          <w:rFonts w:hint="eastAsia"/>
        </w:rPr>
        <w:t xml:space="preserve"> </w:t>
      </w:r>
    </w:p>
    <w:p w14:paraId="5E7DD3EB" w14:textId="77777777" w:rsidR="00BB418B" w:rsidRPr="00BB418B" w:rsidRDefault="00BB418B" w:rsidP="00BB418B">
      <w:r w:rsidRPr="00BB418B">
        <w:t xml:space="preserve">v </w:t>
      </w:r>
    </w:p>
    <w:p w14:paraId="1C37BC1C" w14:textId="77777777" w:rsidR="00BB418B" w:rsidRPr="00BB418B" w:rsidRDefault="00BB418B" w:rsidP="00BB418B">
      <w:r w:rsidRPr="00BB418B">
        <w:rPr>
          <w:rFonts w:hint="eastAsia"/>
        </w:rPr>
        <w:t>例</w:t>
      </w:r>
      <w:r w:rsidRPr="00BB418B">
        <w:t>36.</w:t>
      </w:r>
      <w:r w:rsidRPr="00BB418B">
        <w:rPr>
          <w:rFonts w:hint="eastAsia"/>
        </w:rPr>
        <w:t>查询</w:t>
      </w:r>
      <w:r w:rsidRPr="00BB418B">
        <w:t>Employee</w:t>
      </w:r>
      <w:r w:rsidRPr="00BB418B">
        <w:rPr>
          <w:rFonts w:hint="eastAsia"/>
        </w:rPr>
        <w:t>表中的同姓的职工。</w:t>
      </w:r>
      <w:r w:rsidRPr="00BB418B">
        <w:rPr>
          <w:rFonts w:hint="eastAsia"/>
        </w:rPr>
        <w:t xml:space="preserve"> </w:t>
      </w:r>
    </w:p>
    <w:p w14:paraId="21383A91" w14:textId="77777777" w:rsidR="00BB418B" w:rsidRPr="00BB418B" w:rsidRDefault="00BB418B" w:rsidP="00BB418B">
      <w:r w:rsidRPr="00BB418B">
        <w:t xml:space="preserve">SELECT e1.Ename,e2.Ename </w:t>
      </w:r>
    </w:p>
    <w:p w14:paraId="052B8F97" w14:textId="77777777" w:rsidR="00BB418B" w:rsidRPr="00BB418B" w:rsidRDefault="00BB418B" w:rsidP="00BB418B">
      <w:r w:rsidRPr="00BB418B">
        <w:t xml:space="preserve">FROM </w:t>
      </w:r>
      <w:r w:rsidRPr="00BB418B">
        <w:rPr>
          <w:b/>
          <w:bCs/>
        </w:rPr>
        <w:t xml:space="preserve">Employee e1 </w:t>
      </w:r>
      <w:r w:rsidRPr="00BB418B">
        <w:t xml:space="preserve">JOIN </w:t>
      </w:r>
      <w:r w:rsidRPr="00BB418B">
        <w:rPr>
          <w:b/>
          <w:bCs/>
        </w:rPr>
        <w:t xml:space="preserve">Employee e2 </w:t>
      </w:r>
    </w:p>
    <w:p w14:paraId="73304F32" w14:textId="77777777" w:rsidR="00BB418B" w:rsidRPr="00BB418B" w:rsidRDefault="00BB418B" w:rsidP="00BB418B">
      <w:r w:rsidRPr="00BB418B">
        <w:t xml:space="preserve">ON left(e1.Ename,1)=left(e2.Ename,1) </w:t>
      </w:r>
    </w:p>
    <w:p w14:paraId="26968BB9" w14:textId="77777777" w:rsidR="002C6CBD" w:rsidRDefault="00BB418B" w:rsidP="00BB418B">
      <w:r w:rsidRPr="00BB418B">
        <w:t>WHERE e1.Eno&lt;e2.Eno</w:t>
      </w:r>
    </w:p>
    <w:p w14:paraId="21C9C68E" w14:textId="77777777" w:rsidR="002C6CBD" w:rsidRDefault="002C6CBD" w:rsidP="00BB418B"/>
    <w:p w14:paraId="08E2998C" w14:textId="77777777" w:rsidR="002C6CBD" w:rsidRPr="002C6CBD" w:rsidRDefault="002C6CBD" w:rsidP="002C6CBD">
      <w:r w:rsidRPr="002C6CBD">
        <w:rPr>
          <w:b/>
          <w:bCs/>
        </w:rPr>
        <w:t>SQL</w:t>
      </w:r>
      <w:r w:rsidRPr="002C6CBD">
        <w:rPr>
          <w:b/>
          <w:bCs/>
        </w:rPr>
        <w:t>并运算</w:t>
      </w:r>
      <w:r w:rsidRPr="002C6CBD">
        <w:rPr>
          <w:b/>
          <w:bCs/>
        </w:rPr>
        <w:t xml:space="preserve"> </w:t>
      </w:r>
    </w:p>
    <w:p w14:paraId="78293FD0" w14:textId="77777777" w:rsidR="002C6CBD" w:rsidRPr="002C6CBD" w:rsidRDefault="002C6CBD" w:rsidP="002C6CBD">
      <w:r w:rsidRPr="002C6CBD">
        <w:t>Ø</w:t>
      </w:r>
      <w:r w:rsidRPr="002C6CBD">
        <w:rPr>
          <w:b/>
          <w:bCs/>
        </w:rPr>
        <w:t>UNION</w:t>
      </w:r>
      <w:r w:rsidRPr="002C6CBD">
        <w:rPr>
          <w:rFonts w:hint="eastAsia"/>
          <w:b/>
          <w:bCs/>
        </w:rPr>
        <w:t>中的每一个查询所涉及的列必须具有相同的列数，相同的</w:t>
      </w:r>
      <w:r w:rsidRPr="002C6CBD">
        <w:rPr>
          <w:rFonts w:hint="eastAsia"/>
          <w:b/>
          <w:bCs/>
        </w:rPr>
        <w:t xml:space="preserve"> </w:t>
      </w:r>
    </w:p>
    <w:p w14:paraId="6181FD7E" w14:textId="77777777" w:rsidR="002C6CBD" w:rsidRPr="002C6CBD" w:rsidRDefault="002C6CBD" w:rsidP="002C6CBD">
      <w:r w:rsidRPr="002C6CBD">
        <w:rPr>
          <w:rFonts w:hint="eastAsia"/>
          <w:b/>
          <w:bCs/>
        </w:rPr>
        <w:t>数据类型，并以相同的顺序出现。</w:t>
      </w:r>
      <w:r w:rsidRPr="002C6CBD">
        <w:rPr>
          <w:rFonts w:hint="eastAsia"/>
          <w:b/>
          <w:bCs/>
        </w:rPr>
        <w:t xml:space="preserve"> </w:t>
      </w:r>
    </w:p>
    <w:p w14:paraId="52E6B4CC" w14:textId="77777777" w:rsidR="002C6CBD" w:rsidRPr="002C6CBD" w:rsidRDefault="002C6CBD" w:rsidP="002C6CBD">
      <w:r w:rsidRPr="002C6CBD">
        <w:t>Ø</w:t>
      </w:r>
      <w:r w:rsidRPr="002C6CBD">
        <w:rPr>
          <w:rFonts w:hint="eastAsia"/>
          <w:b/>
          <w:bCs/>
        </w:rPr>
        <w:t>最后结果集中的列名来自第一个</w:t>
      </w:r>
      <w:r w:rsidRPr="002C6CBD">
        <w:rPr>
          <w:b/>
          <w:bCs/>
        </w:rPr>
        <w:t>SELECT</w:t>
      </w:r>
      <w:r w:rsidRPr="002C6CBD">
        <w:rPr>
          <w:rFonts w:hint="eastAsia"/>
          <w:b/>
          <w:bCs/>
        </w:rPr>
        <w:t>语句。</w:t>
      </w:r>
      <w:r w:rsidRPr="002C6CBD">
        <w:rPr>
          <w:rFonts w:hint="eastAsia"/>
          <w:b/>
          <w:bCs/>
        </w:rPr>
        <w:t xml:space="preserve"> </w:t>
      </w:r>
    </w:p>
    <w:p w14:paraId="77B2D0C5" w14:textId="77777777" w:rsidR="002C6CBD" w:rsidRPr="002C6CBD" w:rsidRDefault="002C6CBD" w:rsidP="002C6CBD">
      <w:r w:rsidRPr="002C6CBD">
        <w:t>Ø</w:t>
      </w:r>
      <w:r w:rsidRPr="002C6CBD">
        <w:rPr>
          <w:rFonts w:hint="eastAsia"/>
        </w:rPr>
        <w:t>若</w:t>
      </w:r>
      <w:r w:rsidRPr="002C6CBD">
        <w:t>UNION</w:t>
      </w:r>
      <w:r w:rsidRPr="002C6CBD">
        <w:rPr>
          <w:rFonts w:hint="eastAsia"/>
        </w:rPr>
        <w:t>中包含</w:t>
      </w:r>
      <w:r w:rsidRPr="002C6CBD">
        <w:t>ORDER BY</w:t>
      </w:r>
      <w:r w:rsidRPr="002C6CBD">
        <w:rPr>
          <w:rFonts w:hint="eastAsia"/>
        </w:rPr>
        <w:t>子句，则将对最后的结果集排序。</w:t>
      </w:r>
      <w:r w:rsidRPr="002C6CBD">
        <w:rPr>
          <w:rFonts w:hint="eastAsia"/>
        </w:rPr>
        <w:t xml:space="preserve"> </w:t>
      </w:r>
    </w:p>
    <w:p w14:paraId="22000D87" w14:textId="77777777" w:rsidR="002C6CBD" w:rsidRPr="002C6CBD" w:rsidRDefault="002C6CBD" w:rsidP="002C6CBD">
      <w:r w:rsidRPr="002C6CBD">
        <w:rPr>
          <w:rFonts w:ascii="Microsoft YaHei" w:eastAsia="Microsoft YaHei" w:hAnsi="Microsoft YaHei" w:cs="Microsoft YaHei" w:hint="eastAsia"/>
          <w:b/>
          <w:bCs/>
        </w:rPr>
        <w:t>⽰</w:t>
      </w:r>
      <w:r w:rsidRPr="002C6CBD">
        <w:rPr>
          <w:rFonts w:ascii="宋体" w:eastAsia="宋体" w:hAnsi="宋体" w:cs="宋体" w:hint="eastAsia"/>
          <w:b/>
          <w:bCs/>
        </w:rPr>
        <w:t>例：求学过</w:t>
      </w:r>
      <w:r w:rsidRPr="002C6CBD">
        <w:rPr>
          <w:b/>
          <w:bCs/>
        </w:rPr>
        <w:t>002</w:t>
      </w:r>
      <w:r w:rsidRPr="002C6CBD">
        <w:rPr>
          <w:b/>
          <w:bCs/>
        </w:rPr>
        <w:t>号课的同学或学过</w:t>
      </w:r>
      <w:r w:rsidRPr="002C6CBD">
        <w:rPr>
          <w:b/>
          <w:bCs/>
        </w:rPr>
        <w:t>003</w:t>
      </w:r>
      <w:r w:rsidRPr="002C6CBD">
        <w:rPr>
          <w:b/>
          <w:bCs/>
        </w:rPr>
        <w:t>号课的同学学号</w:t>
      </w:r>
      <w:r w:rsidRPr="002C6CBD">
        <w:rPr>
          <w:b/>
          <w:bCs/>
        </w:rPr>
        <w:t xml:space="preserve"> </w:t>
      </w:r>
    </w:p>
    <w:p w14:paraId="7713C689" w14:textId="77777777" w:rsidR="002C6CBD" w:rsidRPr="002C6CBD" w:rsidRDefault="002C6CBD" w:rsidP="002C6CBD">
      <w:r w:rsidRPr="002C6CBD">
        <w:rPr>
          <w:b/>
          <w:bCs/>
        </w:rPr>
        <w:t xml:space="preserve">Select </w:t>
      </w:r>
    </w:p>
    <w:p w14:paraId="4CB47572" w14:textId="77777777" w:rsidR="002C6CBD" w:rsidRPr="002C6CBD" w:rsidRDefault="002C6CBD" w:rsidP="002C6CBD">
      <w:r w:rsidRPr="002C6CBD">
        <w:rPr>
          <w:b/>
          <w:bCs/>
        </w:rPr>
        <w:t xml:space="preserve">S# </w:t>
      </w:r>
    </w:p>
    <w:p w14:paraId="420A8409" w14:textId="77777777" w:rsidR="002C6CBD" w:rsidRPr="002C6CBD" w:rsidRDefault="002C6CBD" w:rsidP="002C6CBD">
      <w:r w:rsidRPr="002C6CBD">
        <w:rPr>
          <w:b/>
          <w:bCs/>
        </w:rPr>
        <w:t xml:space="preserve">From </w:t>
      </w:r>
    </w:p>
    <w:p w14:paraId="28781D25" w14:textId="77777777" w:rsidR="002C6CBD" w:rsidRPr="002C6CBD" w:rsidRDefault="002C6CBD" w:rsidP="002C6CBD">
      <w:r w:rsidRPr="002C6CBD">
        <w:rPr>
          <w:b/>
          <w:bCs/>
        </w:rPr>
        <w:t xml:space="preserve">SC </w:t>
      </w:r>
    </w:p>
    <w:p w14:paraId="2302E00C" w14:textId="77777777" w:rsidR="002C6CBD" w:rsidRPr="002C6CBD" w:rsidRDefault="002C6CBD" w:rsidP="002C6CBD">
      <w:r w:rsidRPr="002C6CBD">
        <w:rPr>
          <w:b/>
          <w:bCs/>
        </w:rPr>
        <w:t xml:space="preserve">Where </w:t>
      </w:r>
    </w:p>
    <w:p w14:paraId="4059EA66" w14:textId="77777777" w:rsidR="002C6CBD" w:rsidRPr="002C6CBD" w:rsidRDefault="002C6CBD" w:rsidP="002C6CBD">
      <w:r w:rsidRPr="002C6CBD">
        <w:rPr>
          <w:b/>
          <w:bCs/>
        </w:rPr>
        <w:t xml:space="preserve">C# = </w:t>
      </w:r>
      <w:r w:rsidRPr="002C6CBD">
        <w:rPr>
          <w:rFonts w:hint="eastAsia"/>
          <w:b/>
          <w:bCs/>
        </w:rPr>
        <w:t>‘</w:t>
      </w:r>
      <w:r w:rsidRPr="002C6CBD">
        <w:rPr>
          <w:b/>
          <w:bCs/>
        </w:rPr>
        <w:t>002</w:t>
      </w:r>
      <w:r w:rsidRPr="002C6CBD">
        <w:rPr>
          <w:rFonts w:hint="eastAsia"/>
          <w:b/>
          <w:bCs/>
        </w:rPr>
        <w:t>’</w:t>
      </w:r>
      <w:r w:rsidRPr="002C6CBD">
        <w:rPr>
          <w:rFonts w:hint="eastAsia"/>
          <w:b/>
          <w:bCs/>
        </w:rPr>
        <w:t xml:space="preserve"> </w:t>
      </w:r>
    </w:p>
    <w:p w14:paraId="5482342E" w14:textId="77777777" w:rsidR="002C6CBD" w:rsidRPr="002C6CBD" w:rsidRDefault="002C6CBD" w:rsidP="002C6CBD">
      <w:r w:rsidRPr="002C6CBD">
        <w:rPr>
          <w:b/>
          <w:bCs/>
        </w:rPr>
        <w:t xml:space="preserve">UNION </w:t>
      </w:r>
    </w:p>
    <w:p w14:paraId="22189C7C" w14:textId="77777777" w:rsidR="002C6CBD" w:rsidRPr="002C6CBD" w:rsidRDefault="002C6CBD" w:rsidP="002C6CBD">
      <w:r w:rsidRPr="002C6CBD">
        <w:rPr>
          <w:b/>
          <w:bCs/>
        </w:rPr>
        <w:t xml:space="preserve">Select </w:t>
      </w:r>
    </w:p>
    <w:p w14:paraId="2537F75F" w14:textId="77777777" w:rsidR="002C6CBD" w:rsidRPr="002C6CBD" w:rsidRDefault="002C6CBD" w:rsidP="002C6CBD">
      <w:r w:rsidRPr="002C6CBD">
        <w:rPr>
          <w:b/>
          <w:bCs/>
        </w:rPr>
        <w:t xml:space="preserve">S# </w:t>
      </w:r>
    </w:p>
    <w:p w14:paraId="6F19C56F" w14:textId="77777777" w:rsidR="002C6CBD" w:rsidRPr="002C6CBD" w:rsidRDefault="002C6CBD" w:rsidP="002C6CBD">
      <w:r w:rsidRPr="002C6CBD">
        <w:rPr>
          <w:b/>
          <w:bCs/>
        </w:rPr>
        <w:t xml:space="preserve">From </w:t>
      </w:r>
    </w:p>
    <w:p w14:paraId="4AB82FEE" w14:textId="77777777" w:rsidR="002C6CBD" w:rsidRPr="002C6CBD" w:rsidRDefault="002C6CBD" w:rsidP="002C6CBD">
      <w:r w:rsidRPr="002C6CBD">
        <w:rPr>
          <w:b/>
          <w:bCs/>
        </w:rPr>
        <w:t xml:space="preserve">SC </w:t>
      </w:r>
    </w:p>
    <w:p w14:paraId="17139A00" w14:textId="77777777" w:rsidR="002C6CBD" w:rsidRPr="002C6CBD" w:rsidRDefault="002C6CBD" w:rsidP="002C6CBD">
      <w:r w:rsidRPr="002C6CBD">
        <w:rPr>
          <w:b/>
          <w:bCs/>
        </w:rPr>
        <w:t xml:space="preserve">Where </w:t>
      </w:r>
    </w:p>
    <w:p w14:paraId="6607B1FD" w14:textId="77777777" w:rsidR="002C6CBD" w:rsidRPr="002C6CBD" w:rsidRDefault="002C6CBD" w:rsidP="002C6CBD">
      <w:r w:rsidRPr="002C6CBD">
        <w:rPr>
          <w:b/>
          <w:bCs/>
        </w:rPr>
        <w:t xml:space="preserve">C# = </w:t>
      </w:r>
      <w:r w:rsidRPr="002C6CBD">
        <w:rPr>
          <w:rFonts w:hint="eastAsia"/>
          <w:b/>
          <w:bCs/>
        </w:rPr>
        <w:t>‘</w:t>
      </w:r>
      <w:r w:rsidRPr="002C6CBD">
        <w:rPr>
          <w:b/>
          <w:bCs/>
        </w:rPr>
        <w:t>003</w:t>
      </w:r>
      <w:r w:rsidRPr="002C6CBD">
        <w:rPr>
          <w:rFonts w:hint="eastAsia"/>
          <w:b/>
          <w:bCs/>
        </w:rPr>
        <w:t>’</w:t>
      </w:r>
      <w:r w:rsidRPr="002C6CBD">
        <w:rPr>
          <w:b/>
          <w:bCs/>
        </w:rPr>
        <w:t xml:space="preserve">; </w:t>
      </w:r>
    </w:p>
    <w:p w14:paraId="50441565" w14:textId="77777777" w:rsidR="002C6CBD" w:rsidRPr="002C6CBD" w:rsidRDefault="002C6CBD" w:rsidP="002C6CBD">
      <w:r w:rsidRPr="002C6CBD">
        <w:t>Ø</w:t>
      </w:r>
      <w:r w:rsidRPr="002C6CBD">
        <w:t>上述语句也可采用如下不用</w:t>
      </w:r>
      <w:r w:rsidRPr="002C6CBD">
        <w:t>UNION</w:t>
      </w:r>
      <w:r w:rsidRPr="002C6CBD">
        <w:t>的方式来进行</w:t>
      </w:r>
      <w:r w:rsidRPr="002C6CBD">
        <w:t xml:space="preserve"> </w:t>
      </w:r>
    </w:p>
    <w:p w14:paraId="5EF59F67" w14:textId="77777777" w:rsidR="002C6CBD" w:rsidRPr="002C6CBD" w:rsidRDefault="002C6CBD" w:rsidP="002C6CBD">
      <w:r w:rsidRPr="002C6CBD">
        <w:rPr>
          <w:b/>
          <w:bCs/>
        </w:rPr>
        <w:t xml:space="preserve">Select </w:t>
      </w:r>
    </w:p>
    <w:p w14:paraId="0FF118D9" w14:textId="77777777" w:rsidR="002C6CBD" w:rsidRPr="002C6CBD" w:rsidRDefault="002C6CBD" w:rsidP="002C6CBD">
      <w:r w:rsidRPr="002C6CBD">
        <w:rPr>
          <w:b/>
          <w:bCs/>
        </w:rPr>
        <w:t xml:space="preserve">S# </w:t>
      </w:r>
    </w:p>
    <w:p w14:paraId="2F52FBEC" w14:textId="77777777" w:rsidR="002C6CBD" w:rsidRPr="002C6CBD" w:rsidRDefault="002C6CBD" w:rsidP="002C6CBD">
      <w:r w:rsidRPr="002C6CBD">
        <w:rPr>
          <w:b/>
          <w:bCs/>
        </w:rPr>
        <w:t xml:space="preserve">From </w:t>
      </w:r>
    </w:p>
    <w:p w14:paraId="1D976454" w14:textId="77777777" w:rsidR="002C6CBD" w:rsidRPr="002C6CBD" w:rsidRDefault="002C6CBD" w:rsidP="002C6CBD">
      <w:r w:rsidRPr="002C6CBD">
        <w:rPr>
          <w:b/>
          <w:bCs/>
        </w:rPr>
        <w:t xml:space="preserve">SC </w:t>
      </w:r>
    </w:p>
    <w:p w14:paraId="53F0AAF4" w14:textId="77777777" w:rsidR="002C6CBD" w:rsidRPr="002C6CBD" w:rsidRDefault="002C6CBD" w:rsidP="002C6CBD">
      <w:r w:rsidRPr="002C6CBD">
        <w:rPr>
          <w:b/>
          <w:bCs/>
        </w:rPr>
        <w:t xml:space="preserve">Where </w:t>
      </w:r>
    </w:p>
    <w:p w14:paraId="52DB3492" w14:textId="77777777" w:rsidR="002C6CBD" w:rsidRPr="002C6CBD" w:rsidRDefault="002C6CBD" w:rsidP="002C6CBD">
      <w:r w:rsidRPr="002C6CBD">
        <w:rPr>
          <w:b/>
          <w:bCs/>
        </w:rPr>
        <w:t xml:space="preserve">C# = </w:t>
      </w:r>
      <w:r w:rsidRPr="002C6CBD">
        <w:rPr>
          <w:rFonts w:hint="eastAsia"/>
          <w:b/>
          <w:bCs/>
        </w:rPr>
        <w:t>‘</w:t>
      </w:r>
      <w:r w:rsidRPr="002C6CBD">
        <w:rPr>
          <w:b/>
          <w:bCs/>
        </w:rPr>
        <w:t>002</w:t>
      </w:r>
      <w:r w:rsidRPr="002C6CBD">
        <w:rPr>
          <w:rFonts w:hint="eastAsia"/>
          <w:b/>
          <w:bCs/>
        </w:rPr>
        <w:t>’</w:t>
      </w:r>
      <w:r w:rsidRPr="002C6CBD">
        <w:rPr>
          <w:rFonts w:hint="eastAsia"/>
          <w:b/>
          <w:bCs/>
        </w:rPr>
        <w:t xml:space="preserve"> </w:t>
      </w:r>
    </w:p>
    <w:p w14:paraId="3E7CAE63" w14:textId="77777777" w:rsidR="002C6CBD" w:rsidRPr="002C6CBD" w:rsidRDefault="002C6CBD" w:rsidP="002C6CBD">
      <w:r w:rsidRPr="002C6CBD">
        <w:rPr>
          <w:b/>
          <w:bCs/>
        </w:rPr>
        <w:t xml:space="preserve">OR </w:t>
      </w:r>
    </w:p>
    <w:p w14:paraId="76390DDF" w14:textId="77777777" w:rsidR="00FF7A3B" w:rsidRDefault="002C6CBD" w:rsidP="002C6CBD">
      <w:pPr>
        <w:rPr>
          <w:b/>
          <w:bCs/>
        </w:rPr>
      </w:pPr>
      <w:r w:rsidRPr="002C6CBD">
        <w:rPr>
          <w:b/>
          <w:bCs/>
        </w:rPr>
        <w:t xml:space="preserve">C# = </w:t>
      </w:r>
      <w:r w:rsidRPr="002C6CBD">
        <w:rPr>
          <w:rFonts w:hint="eastAsia"/>
          <w:b/>
          <w:bCs/>
        </w:rPr>
        <w:t>‘</w:t>
      </w:r>
      <w:r w:rsidRPr="002C6CBD">
        <w:rPr>
          <w:b/>
          <w:bCs/>
        </w:rPr>
        <w:t>003</w:t>
      </w:r>
      <w:r w:rsidRPr="002C6CBD">
        <w:rPr>
          <w:rFonts w:hint="eastAsia"/>
          <w:b/>
          <w:bCs/>
        </w:rPr>
        <w:t>’</w:t>
      </w:r>
      <w:r w:rsidRPr="002C6CBD">
        <w:rPr>
          <w:b/>
          <w:bCs/>
        </w:rPr>
        <w:t>;</w:t>
      </w:r>
    </w:p>
    <w:p w14:paraId="7F38D1C4" w14:textId="77777777" w:rsidR="00FF7A3B" w:rsidRDefault="00FF7A3B" w:rsidP="002C6CBD">
      <w:pPr>
        <w:rPr>
          <w:b/>
          <w:bCs/>
        </w:rPr>
      </w:pPr>
    </w:p>
    <w:p w14:paraId="02BFF51B" w14:textId="77777777" w:rsidR="00FF7A3B" w:rsidRPr="00FF7A3B" w:rsidRDefault="00FF7A3B" w:rsidP="00FF7A3B">
      <w:r w:rsidRPr="00FF7A3B">
        <w:t xml:space="preserve">Ø </w:t>
      </w:r>
      <w:r w:rsidRPr="00FF7A3B">
        <w:t>内层查询独立进行，没有涉及任何外层查询相关信息的子</w:t>
      </w:r>
      <w:r w:rsidRPr="00FF7A3B">
        <w:t xml:space="preserve"> </w:t>
      </w:r>
    </w:p>
    <w:p w14:paraId="192ABB6B" w14:textId="77777777" w:rsidR="00FF7A3B" w:rsidRPr="00FF7A3B" w:rsidRDefault="00FF7A3B" w:rsidP="00FF7A3B">
      <w:r w:rsidRPr="00FF7A3B">
        <w:t>查询</w:t>
      </w:r>
      <w:r w:rsidRPr="00FF7A3B">
        <w:t xml:space="preserve"> </w:t>
      </w:r>
    </w:p>
    <w:p w14:paraId="1764AA9A" w14:textId="77777777" w:rsidR="00FF7A3B" w:rsidRPr="00FF7A3B" w:rsidRDefault="00FF7A3B" w:rsidP="00FF7A3B">
      <w:r w:rsidRPr="00FF7A3B">
        <w:t xml:space="preserve">v </w:t>
      </w:r>
    </w:p>
    <w:p w14:paraId="0BF19F4E" w14:textId="77777777" w:rsidR="00FF7A3B" w:rsidRPr="00FF7A3B" w:rsidRDefault="00FF7A3B" w:rsidP="00FF7A3B">
      <w:r w:rsidRPr="00FF7A3B">
        <w:rPr>
          <w:rFonts w:hint="eastAsia"/>
        </w:rPr>
        <w:t>子查询可以多次嵌套。</w:t>
      </w:r>
      <w:r w:rsidRPr="00FF7A3B">
        <w:rPr>
          <w:rFonts w:hint="eastAsia"/>
        </w:rPr>
        <w:t xml:space="preserve"> </w:t>
      </w:r>
    </w:p>
    <w:p w14:paraId="4F792024" w14:textId="77777777" w:rsidR="00FF7A3B" w:rsidRPr="00FF7A3B" w:rsidRDefault="00FF7A3B" w:rsidP="00FF7A3B">
      <w:r w:rsidRPr="00FF7A3B">
        <w:t xml:space="preserve">v </w:t>
      </w:r>
    </w:p>
    <w:p w14:paraId="74D2F6BE" w14:textId="77777777" w:rsidR="00FF7A3B" w:rsidRPr="00FF7A3B" w:rsidRDefault="00FF7A3B" w:rsidP="00FF7A3B">
      <w:r w:rsidRPr="00FF7A3B">
        <w:rPr>
          <w:rFonts w:hint="eastAsia"/>
        </w:rPr>
        <w:t>分为两种：子查询返回单个值和子查询返回一个值列表。</w:t>
      </w:r>
      <w:r w:rsidRPr="00FF7A3B">
        <w:rPr>
          <w:rFonts w:hint="eastAsia"/>
        </w:rPr>
        <w:t xml:space="preserve"> </w:t>
      </w:r>
    </w:p>
    <w:p w14:paraId="5C50C5EA" w14:textId="77777777" w:rsidR="00FF7A3B" w:rsidRPr="00FF7A3B" w:rsidRDefault="00FF7A3B" w:rsidP="00FF7A3B">
      <w:r w:rsidRPr="00FF7A3B">
        <w:t xml:space="preserve">v </w:t>
      </w:r>
    </w:p>
    <w:p w14:paraId="21C59B9E" w14:textId="77777777" w:rsidR="00FF7A3B" w:rsidRPr="00FF7A3B" w:rsidRDefault="00FF7A3B" w:rsidP="00FF7A3B">
      <w:r w:rsidRPr="00FF7A3B">
        <w:rPr>
          <w:rFonts w:hint="eastAsia"/>
        </w:rPr>
        <w:t>返回单个值，该值被外部查询的比较操作使用，该值可以</w:t>
      </w:r>
      <w:r w:rsidRPr="00FF7A3B">
        <w:rPr>
          <w:rFonts w:hint="eastAsia"/>
        </w:rPr>
        <w:t xml:space="preserve"> </w:t>
      </w:r>
    </w:p>
    <w:p w14:paraId="34EFCEAC" w14:textId="77777777" w:rsidR="00FF7A3B" w:rsidRPr="00FF7A3B" w:rsidRDefault="00FF7A3B" w:rsidP="00FF7A3B">
      <w:r w:rsidRPr="00FF7A3B">
        <w:rPr>
          <w:rFonts w:hint="eastAsia"/>
        </w:rPr>
        <w:t>是子查询中使用集合函数得到的值。</w:t>
      </w:r>
      <w:r w:rsidRPr="00FF7A3B">
        <w:rPr>
          <w:rFonts w:hint="eastAsia"/>
        </w:rPr>
        <w:t xml:space="preserve"> </w:t>
      </w:r>
    </w:p>
    <w:p w14:paraId="6ED860E4" w14:textId="77777777" w:rsidR="00FF7A3B" w:rsidRPr="00FF7A3B" w:rsidRDefault="00FF7A3B" w:rsidP="00FF7A3B">
      <w:r w:rsidRPr="00FF7A3B">
        <w:t xml:space="preserve">v </w:t>
      </w:r>
    </w:p>
    <w:p w14:paraId="7E0A04CF" w14:textId="77777777" w:rsidR="00FF7A3B" w:rsidRPr="00FF7A3B" w:rsidRDefault="00FF7A3B" w:rsidP="00FF7A3B">
      <w:r w:rsidRPr="00FF7A3B">
        <w:rPr>
          <w:rFonts w:hint="eastAsia"/>
        </w:rPr>
        <w:t>返回一个值列表，该列表被外部查询的</w:t>
      </w:r>
      <w:r w:rsidRPr="00FF7A3B">
        <w:t>IN</w:t>
      </w:r>
      <w:r w:rsidRPr="00FF7A3B">
        <w:rPr>
          <w:rFonts w:hint="eastAsia"/>
        </w:rPr>
        <w:t>、</w:t>
      </w:r>
      <w:r w:rsidRPr="00FF7A3B">
        <w:t>NOT IN</w:t>
      </w:r>
      <w:r w:rsidRPr="00FF7A3B">
        <w:rPr>
          <w:rFonts w:hint="eastAsia"/>
        </w:rPr>
        <w:t>、</w:t>
      </w:r>
      <w:r w:rsidRPr="00FF7A3B">
        <w:t xml:space="preserve">ANY </w:t>
      </w:r>
    </w:p>
    <w:p w14:paraId="61676E4F" w14:textId="77777777" w:rsidR="00FF7A3B" w:rsidRPr="00FF7A3B" w:rsidRDefault="00FF7A3B" w:rsidP="00FF7A3B">
      <w:r w:rsidRPr="00FF7A3B">
        <w:rPr>
          <w:rFonts w:hint="eastAsia"/>
        </w:rPr>
        <w:t>或</w:t>
      </w:r>
      <w:r w:rsidRPr="00FF7A3B">
        <w:t>ALL</w:t>
      </w:r>
      <w:r w:rsidRPr="00FF7A3B">
        <w:rPr>
          <w:rFonts w:hint="eastAsia"/>
        </w:rPr>
        <w:t>比较操作使用。</w:t>
      </w:r>
      <w:r w:rsidRPr="00FF7A3B">
        <w:rPr>
          <w:rFonts w:hint="eastAsia"/>
        </w:rPr>
        <w:t xml:space="preserve"> </w:t>
      </w:r>
    </w:p>
    <w:p w14:paraId="57FFC94E" w14:textId="77777777" w:rsidR="00FF7A3B" w:rsidRPr="00FF7A3B" w:rsidRDefault="00FF7A3B" w:rsidP="00FF7A3B">
      <w:r w:rsidRPr="00FF7A3B">
        <w:rPr>
          <w:rFonts w:ascii="Calibri" w:hAnsi="Calibri" w:cs="Calibri"/>
        </w:rPr>
        <w:t></w:t>
      </w:r>
      <w:r w:rsidRPr="00FF7A3B">
        <w:t xml:space="preserve"> IN</w:t>
      </w:r>
      <w:r w:rsidRPr="00FF7A3B">
        <w:rPr>
          <w:rFonts w:hint="eastAsia"/>
        </w:rPr>
        <w:t>表示属于，</w:t>
      </w:r>
      <w:r w:rsidRPr="00FF7A3B">
        <w:t>NOT IN</w:t>
      </w:r>
      <w:r w:rsidRPr="00FF7A3B">
        <w:rPr>
          <w:rFonts w:hint="eastAsia"/>
        </w:rPr>
        <w:t>表示不属于。</w:t>
      </w:r>
      <w:r w:rsidRPr="00FF7A3B">
        <w:rPr>
          <w:rFonts w:hint="eastAsia"/>
        </w:rPr>
        <w:t xml:space="preserve"> </w:t>
      </w:r>
    </w:p>
    <w:p w14:paraId="7580C0CC" w14:textId="77777777" w:rsidR="005666BF" w:rsidRDefault="00FF7A3B" w:rsidP="00FF7A3B">
      <w:r w:rsidRPr="00FF7A3B">
        <w:rPr>
          <w:rFonts w:ascii="Calibri" w:hAnsi="Calibri" w:cs="Calibri"/>
        </w:rPr>
        <w:t></w:t>
      </w:r>
      <w:r w:rsidRPr="00FF7A3B">
        <w:t xml:space="preserve"> ANY</w:t>
      </w:r>
      <w:r w:rsidRPr="00FF7A3B">
        <w:rPr>
          <w:rFonts w:hint="eastAsia"/>
        </w:rPr>
        <w:t>和</w:t>
      </w:r>
      <w:r w:rsidRPr="00FF7A3B">
        <w:t>ALL</w:t>
      </w:r>
      <w:r w:rsidRPr="00FF7A3B">
        <w:rPr>
          <w:rFonts w:hint="eastAsia"/>
        </w:rPr>
        <w:t>用于一个值与另一个组值的比较</w:t>
      </w:r>
    </w:p>
    <w:p w14:paraId="435C273A" w14:textId="77777777" w:rsidR="005666BF" w:rsidRPr="005666BF" w:rsidRDefault="005666BF" w:rsidP="005666BF">
      <w:r w:rsidRPr="005666BF">
        <w:t xml:space="preserve">v </w:t>
      </w:r>
    </w:p>
    <w:p w14:paraId="4159AC65" w14:textId="77777777" w:rsidR="005666BF" w:rsidRPr="005666BF" w:rsidRDefault="005666BF" w:rsidP="005666BF">
      <w:r w:rsidRPr="005666BF">
        <w:rPr>
          <w:b/>
          <w:bCs/>
        </w:rPr>
        <w:t>WHERE</w:t>
      </w:r>
      <w:r w:rsidRPr="005666BF">
        <w:rPr>
          <w:rFonts w:hint="eastAsia"/>
          <w:b/>
          <w:bCs/>
        </w:rPr>
        <w:t>子句中不得直接出现聚合函数。</w:t>
      </w:r>
      <w:r w:rsidRPr="005666BF">
        <w:rPr>
          <w:rFonts w:hint="eastAsia"/>
          <w:b/>
          <w:bCs/>
        </w:rPr>
        <w:t xml:space="preserve"> </w:t>
      </w:r>
    </w:p>
    <w:p w14:paraId="28376DBE" w14:textId="77777777" w:rsidR="005666BF" w:rsidRPr="005666BF" w:rsidRDefault="005666BF" w:rsidP="005666BF">
      <w:r w:rsidRPr="005666BF">
        <w:rPr>
          <w:rFonts w:hint="eastAsia"/>
          <w:b/>
          <w:bCs/>
        </w:rPr>
        <w:t>错误用法：</w:t>
      </w:r>
      <w:r w:rsidRPr="005666BF">
        <w:rPr>
          <w:rFonts w:hint="eastAsia"/>
          <w:b/>
          <w:bCs/>
        </w:rPr>
        <w:t xml:space="preserve"> </w:t>
      </w:r>
    </w:p>
    <w:p w14:paraId="7179DDB3" w14:textId="77777777" w:rsidR="005666BF" w:rsidRPr="005666BF" w:rsidRDefault="005666BF" w:rsidP="005666BF">
      <w:r w:rsidRPr="005666BF">
        <w:t xml:space="preserve">SELECT Ename,Age </w:t>
      </w:r>
    </w:p>
    <w:p w14:paraId="6B3B0766" w14:textId="77777777" w:rsidR="005666BF" w:rsidRPr="005666BF" w:rsidRDefault="005666BF" w:rsidP="005666BF">
      <w:r w:rsidRPr="005666BF">
        <w:t xml:space="preserve">FROM Employee </w:t>
      </w:r>
    </w:p>
    <w:p w14:paraId="0025079C" w14:textId="5297B922" w:rsidR="005666BF" w:rsidRDefault="005666BF" w:rsidP="005666BF">
      <w:r w:rsidRPr="005666BF">
        <w:rPr>
          <w:b/>
          <w:bCs/>
        </w:rPr>
        <w:t xml:space="preserve">WHERE </w:t>
      </w:r>
      <w:r w:rsidRPr="005666BF">
        <w:t>Age &gt;</w:t>
      </w:r>
      <w:r w:rsidRPr="005666BF">
        <w:rPr>
          <w:b/>
          <w:bCs/>
        </w:rPr>
        <w:t>AVG(Age);</w:t>
      </w:r>
    </w:p>
    <w:p w14:paraId="7DBCDFEE" w14:textId="77777777" w:rsidR="00826344" w:rsidRPr="00826344" w:rsidRDefault="00826344" w:rsidP="00826344">
      <w:r w:rsidRPr="00826344">
        <w:rPr>
          <w:b/>
          <w:bCs/>
        </w:rPr>
        <w:t>相关子查询</w:t>
      </w:r>
      <w:r w:rsidRPr="00826344">
        <w:rPr>
          <w:b/>
          <w:bCs/>
        </w:rPr>
        <w:t xml:space="preserve"> </w:t>
      </w:r>
    </w:p>
    <w:p w14:paraId="51E7B348" w14:textId="77777777" w:rsidR="00826344" w:rsidRPr="00826344" w:rsidRDefault="00826344" w:rsidP="00826344">
      <w:r w:rsidRPr="00826344">
        <w:t xml:space="preserve">v </w:t>
      </w:r>
    </w:p>
    <w:p w14:paraId="40D5BAE1" w14:textId="77777777" w:rsidR="00826344" w:rsidRPr="00826344" w:rsidRDefault="00826344" w:rsidP="00826344">
      <w:r w:rsidRPr="00826344">
        <w:rPr>
          <w:rFonts w:hint="eastAsia"/>
        </w:rPr>
        <w:t>执行依赖于外部查询，多数情况下是在子查</w:t>
      </w:r>
      <w:r w:rsidRPr="00826344">
        <w:rPr>
          <w:rFonts w:hint="eastAsia"/>
        </w:rPr>
        <w:t xml:space="preserve"> </w:t>
      </w:r>
    </w:p>
    <w:p w14:paraId="626F2EE4" w14:textId="77777777" w:rsidR="00826344" w:rsidRPr="00826344" w:rsidRDefault="00826344" w:rsidP="00826344">
      <w:r w:rsidRPr="00826344">
        <w:rPr>
          <w:rFonts w:hint="eastAsia"/>
        </w:rPr>
        <w:t>询的</w:t>
      </w:r>
      <w:r w:rsidRPr="00826344">
        <w:t>WHERE</w:t>
      </w:r>
      <w:r w:rsidRPr="00826344">
        <w:rPr>
          <w:rFonts w:hint="eastAsia"/>
        </w:rPr>
        <w:t>子句中引用了外部查询的表。</w:t>
      </w:r>
      <w:r w:rsidRPr="00826344">
        <w:rPr>
          <w:rFonts w:hint="eastAsia"/>
        </w:rPr>
        <w:t xml:space="preserve"> </w:t>
      </w:r>
    </w:p>
    <w:p w14:paraId="5E66C2E8" w14:textId="77777777" w:rsidR="00826344" w:rsidRPr="00826344" w:rsidRDefault="00826344" w:rsidP="00826344">
      <w:r w:rsidRPr="00826344">
        <w:t xml:space="preserve">v </w:t>
      </w:r>
    </w:p>
    <w:p w14:paraId="27503592" w14:textId="77777777" w:rsidR="00826344" w:rsidRPr="00826344" w:rsidRDefault="00826344" w:rsidP="00826344">
      <w:r w:rsidRPr="00826344">
        <w:rPr>
          <w:rFonts w:hint="eastAsia"/>
        </w:rPr>
        <w:t>可以使用</w:t>
      </w:r>
      <w:r w:rsidRPr="00826344">
        <w:t>EXISTS</w:t>
      </w:r>
      <w:r w:rsidRPr="00826344">
        <w:rPr>
          <w:rFonts w:hint="eastAsia"/>
        </w:rPr>
        <w:t>关键字来判断查询结果中是</w:t>
      </w:r>
      <w:r w:rsidRPr="00826344">
        <w:rPr>
          <w:rFonts w:hint="eastAsia"/>
        </w:rPr>
        <w:t xml:space="preserve"> </w:t>
      </w:r>
    </w:p>
    <w:p w14:paraId="4B23DC1C" w14:textId="77777777" w:rsidR="00826344" w:rsidRPr="00826344" w:rsidRDefault="00826344" w:rsidP="00826344">
      <w:r w:rsidRPr="00826344">
        <w:rPr>
          <w:rFonts w:hint="eastAsia"/>
        </w:rPr>
        <w:t>否存在数据，</w:t>
      </w:r>
      <w:r w:rsidRPr="00826344">
        <w:t>EXISTS</w:t>
      </w:r>
      <w:r w:rsidRPr="00826344">
        <w:rPr>
          <w:rFonts w:hint="eastAsia"/>
        </w:rPr>
        <w:t>在一个子查询至少返回</w:t>
      </w:r>
      <w:r w:rsidRPr="00826344">
        <w:rPr>
          <w:rFonts w:hint="eastAsia"/>
        </w:rPr>
        <w:t xml:space="preserve"> </w:t>
      </w:r>
    </w:p>
    <w:p w14:paraId="005A4FDA" w14:textId="39BFEF3F" w:rsidR="005666BF" w:rsidRDefault="00826344" w:rsidP="00826344">
      <w:r w:rsidRPr="00826344">
        <w:rPr>
          <w:rFonts w:hint="eastAsia"/>
        </w:rPr>
        <w:t>一行时成立。</w:t>
      </w:r>
    </w:p>
    <w:p w14:paraId="44E943C3" w14:textId="39CAE172" w:rsidR="00F8432E" w:rsidRDefault="00F8432E" w:rsidP="00826344">
      <w:r w:rsidRPr="00F8432E">
        <w:rPr>
          <w:noProof/>
        </w:rPr>
        <w:drawing>
          <wp:inline distT="0" distB="0" distL="0" distR="0" wp14:anchorId="3737B818" wp14:editId="6F9E36D9">
            <wp:extent cx="7087589" cy="4296375"/>
            <wp:effectExtent l="0" t="0" r="0" b="9525"/>
            <wp:docPr id="134257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7152" name=""/>
                    <pic:cNvPicPr/>
                  </pic:nvPicPr>
                  <pic:blipFill>
                    <a:blip r:embed="rId10"/>
                    <a:stretch>
                      <a:fillRect/>
                    </a:stretch>
                  </pic:blipFill>
                  <pic:spPr>
                    <a:xfrm>
                      <a:off x="0" y="0"/>
                      <a:ext cx="7087589" cy="4296375"/>
                    </a:xfrm>
                    <a:prstGeom prst="rect">
                      <a:avLst/>
                    </a:prstGeom>
                  </pic:spPr>
                </pic:pic>
              </a:graphicData>
            </a:graphic>
          </wp:inline>
        </w:drawing>
      </w:r>
    </w:p>
    <w:p w14:paraId="3A6A1873" w14:textId="7069FA9F" w:rsidR="00D47ECF" w:rsidRPr="00D47ECF" w:rsidRDefault="00F8432E" w:rsidP="00FF7A3B">
      <w:r w:rsidRPr="00F8432E">
        <w:rPr>
          <w:noProof/>
        </w:rPr>
        <w:drawing>
          <wp:inline distT="0" distB="0" distL="0" distR="0" wp14:anchorId="2CC09D93" wp14:editId="7469D4F5">
            <wp:extent cx="9993120" cy="5677692"/>
            <wp:effectExtent l="0" t="0" r="8255" b="0"/>
            <wp:docPr id="725153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53253" name=""/>
                    <pic:cNvPicPr/>
                  </pic:nvPicPr>
                  <pic:blipFill>
                    <a:blip r:embed="rId11"/>
                    <a:stretch>
                      <a:fillRect/>
                    </a:stretch>
                  </pic:blipFill>
                  <pic:spPr>
                    <a:xfrm>
                      <a:off x="0" y="0"/>
                      <a:ext cx="9993120" cy="5677692"/>
                    </a:xfrm>
                    <a:prstGeom prst="rect">
                      <a:avLst/>
                    </a:prstGeom>
                  </pic:spPr>
                </pic:pic>
              </a:graphicData>
            </a:graphic>
          </wp:inline>
        </w:drawing>
      </w:r>
      <w:r w:rsidR="00D47ECF" w:rsidRPr="00D47ECF">
        <w:rPr>
          <w:rFonts w:hint="eastAsia"/>
        </w:rPr>
        <w:br/>
        <w:t xml:space="preserve">4.3 </w:t>
      </w:r>
      <w:r w:rsidR="00D47ECF" w:rsidRPr="00D47ECF">
        <w:rPr>
          <w:rFonts w:hint="eastAsia"/>
        </w:rPr>
        <w:t>数据修改</w:t>
      </w:r>
      <w:r w:rsidR="00D47ECF" w:rsidRPr="00D47ECF">
        <w:rPr>
          <w:rFonts w:hint="eastAsia"/>
        </w:rPr>
        <w:t xml:space="preserve"> </w:t>
      </w:r>
      <w:r w:rsidR="00D47ECF" w:rsidRPr="00D47ECF">
        <w:rPr>
          <w:rFonts w:hint="eastAsia"/>
        </w:rPr>
        <w:br/>
      </w:r>
      <w:r w:rsidR="00D47ECF" w:rsidRPr="00D47ECF">
        <w:rPr>
          <w:rFonts w:hint="eastAsia"/>
          <w:b/>
          <w:bCs/>
        </w:rPr>
        <w:t>考核要求：</w:t>
      </w:r>
      <w:r w:rsidR="00D47ECF" w:rsidRPr="00D47ECF">
        <w:rPr>
          <w:rFonts w:hint="eastAsia"/>
        </w:rPr>
        <w:t>达到“综合应用”层次</w:t>
      </w:r>
    </w:p>
    <w:p w14:paraId="1338C8F9" w14:textId="77777777" w:rsidR="00D47ECF" w:rsidRPr="00D47ECF" w:rsidRDefault="00000000" w:rsidP="00D47ECF">
      <w:r>
        <w:pict w14:anchorId="37910736">
          <v:rect id="_x0000_i1030" style="width:3in;height:1.2pt" o:hrpct="500" o:hrstd="t" o:hr="t" fillcolor="#a0a0a0" stroked="f"/>
        </w:pict>
      </w:r>
    </w:p>
    <w:p w14:paraId="0482C018" w14:textId="77777777" w:rsidR="00D47ECF" w:rsidRPr="00D47ECF" w:rsidRDefault="00D47ECF" w:rsidP="00D47ECF">
      <w:r w:rsidRPr="00D47ECF">
        <w:rPr>
          <w:rFonts w:hint="eastAsia"/>
        </w:rPr>
        <w:t xml:space="preserve">UPDATE </w:t>
      </w:r>
      <w:r w:rsidRPr="00D47ECF">
        <w:rPr>
          <w:rFonts w:hint="eastAsia"/>
        </w:rPr>
        <w:t>基本表名</w:t>
      </w:r>
      <w:r w:rsidRPr="00D47ECF">
        <w:rPr>
          <w:rFonts w:hint="eastAsia"/>
        </w:rPr>
        <w:t xml:space="preserve"> </w:t>
      </w:r>
      <w:r w:rsidRPr="00D47ECF">
        <w:rPr>
          <w:rFonts w:hint="eastAsia"/>
        </w:rPr>
        <w:br/>
        <w:t xml:space="preserve">SET </w:t>
      </w:r>
      <w:r w:rsidRPr="00D47ECF">
        <w:rPr>
          <w:rFonts w:hint="eastAsia"/>
        </w:rPr>
        <w:t>列名</w:t>
      </w:r>
      <w:r w:rsidRPr="00D47ECF">
        <w:rPr>
          <w:rFonts w:hint="eastAsia"/>
        </w:rPr>
        <w:t>=</w:t>
      </w:r>
      <w:r w:rsidRPr="00D47ECF">
        <w:rPr>
          <w:rFonts w:hint="eastAsia"/>
        </w:rPr>
        <w:t>值表达式</w:t>
      </w:r>
      <w:r w:rsidRPr="00D47ECF">
        <w:rPr>
          <w:rFonts w:hint="eastAsia"/>
        </w:rPr>
        <w:t>,[</w:t>
      </w:r>
      <w:r w:rsidRPr="00D47ECF">
        <w:rPr>
          <w:rFonts w:hint="eastAsia"/>
        </w:rPr>
        <w:t>列名</w:t>
      </w:r>
      <w:r w:rsidRPr="00D47ECF">
        <w:rPr>
          <w:rFonts w:hint="eastAsia"/>
        </w:rPr>
        <w:t>=</w:t>
      </w:r>
      <w:r w:rsidRPr="00D47ECF">
        <w:rPr>
          <w:rFonts w:hint="eastAsia"/>
        </w:rPr>
        <w:t>值表达式</w:t>
      </w:r>
      <w:r w:rsidRPr="00D47ECF">
        <w:rPr>
          <w:rFonts w:hint="eastAsia"/>
        </w:rPr>
        <w:t xml:space="preserve">...] </w:t>
      </w:r>
      <w:r w:rsidRPr="00D47ECF">
        <w:rPr>
          <w:rFonts w:hint="eastAsia"/>
        </w:rPr>
        <w:br/>
        <w:t xml:space="preserve">[WHERE </w:t>
      </w:r>
      <w:r w:rsidRPr="00D47ECF">
        <w:rPr>
          <w:rFonts w:hint="eastAsia"/>
        </w:rPr>
        <w:t>条件表达式</w:t>
      </w:r>
      <w:r w:rsidRPr="00D47ECF">
        <w:rPr>
          <w:rFonts w:hint="eastAsia"/>
        </w:rPr>
        <w:t xml:space="preserve">] </w:t>
      </w:r>
      <w:r w:rsidRPr="00D47ECF">
        <w:rPr>
          <w:rFonts w:hint="eastAsia"/>
        </w:rPr>
        <w:br/>
        <w:t>(</w:t>
      </w:r>
      <w:r w:rsidRPr="00D47ECF">
        <w:rPr>
          <w:rFonts w:hint="eastAsia"/>
        </w:rPr>
        <w:t>语义：修改基本表中满足条件表达式的那些元组中的列值，需修改的列值在</w:t>
      </w:r>
      <w:r w:rsidRPr="00D47ECF">
        <w:rPr>
          <w:rFonts w:hint="eastAsia"/>
        </w:rPr>
        <w:t>SET</w:t>
      </w:r>
      <w:r w:rsidRPr="00D47ECF">
        <w:rPr>
          <w:rFonts w:hint="eastAsia"/>
        </w:rPr>
        <w:t>子句中指出）</w:t>
      </w:r>
    </w:p>
    <w:p w14:paraId="270FFEB6" w14:textId="77777777" w:rsidR="00D47ECF" w:rsidRPr="00D47ECF" w:rsidRDefault="00D47ECF" w:rsidP="00D47ECF">
      <w:r w:rsidRPr="00D47ECF">
        <w:rPr>
          <w:rFonts w:hint="eastAsia"/>
        </w:rPr>
        <w:t>注意带子查询的数据更新</w:t>
      </w:r>
      <w:r w:rsidRPr="00D47ECF">
        <w:rPr>
          <w:rFonts w:hint="eastAsia"/>
        </w:rPr>
        <w:t xml:space="preserve"> </w:t>
      </w:r>
      <w:r w:rsidRPr="00D47ECF">
        <w:rPr>
          <w:rFonts w:hint="eastAsia"/>
        </w:rPr>
        <w:br/>
      </w:r>
    </w:p>
    <w:p w14:paraId="4EBC533F" w14:textId="77777777" w:rsidR="00D47ECF" w:rsidRPr="00D47ECF" w:rsidRDefault="00D47ECF" w:rsidP="00D47ECF">
      <w:r w:rsidRPr="00D47ECF">
        <w:rPr>
          <w:rFonts w:hint="eastAsia"/>
        </w:rPr>
        <w:t>(1)</w:t>
      </w:r>
      <w:r w:rsidRPr="00D47ECF">
        <w:rPr>
          <w:rFonts w:hint="eastAsia"/>
        </w:rPr>
        <w:t>视图的创建：</w:t>
      </w:r>
      <w:r w:rsidRPr="00D47ECF">
        <w:rPr>
          <w:rFonts w:hint="eastAsia"/>
        </w:rPr>
        <w:t xml:space="preserve"> </w:t>
      </w:r>
      <w:r w:rsidRPr="00D47ECF">
        <w:rPr>
          <w:rFonts w:hint="eastAsia"/>
        </w:rPr>
        <w:br/>
        <w:t xml:space="preserve">CREATE VIEW </w:t>
      </w:r>
      <w:r w:rsidRPr="00D47ECF">
        <w:rPr>
          <w:rFonts w:hint="eastAsia"/>
        </w:rPr>
        <w:t>视图名</w:t>
      </w:r>
      <w:r w:rsidRPr="00D47ECF">
        <w:rPr>
          <w:rFonts w:hint="eastAsia"/>
        </w:rPr>
        <w:t>(</w:t>
      </w:r>
      <w:r w:rsidRPr="00D47ECF">
        <w:rPr>
          <w:rFonts w:hint="eastAsia"/>
        </w:rPr>
        <w:t>列名表</w:t>
      </w:r>
      <w:r w:rsidRPr="00D47ECF">
        <w:rPr>
          <w:rFonts w:hint="eastAsia"/>
        </w:rPr>
        <w:t xml:space="preserve">) AS SELECT </w:t>
      </w:r>
      <w:r w:rsidRPr="00D47ECF">
        <w:rPr>
          <w:rFonts w:hint="eastAsia"/>
        </w:rPr>
        <w:t>查询语句</w:t>
      </w:r>
      <w:r w:rsidRPr="00D47ECF">
        <w:rPr>
          <w:rFonts w:hint="eastAsia"/>
        </w:rPr>
        <w:t xml:space="preserve"> </w:t>
      </w:r>
      <w:r w:rsidRPr="00D47ECF">
        <w:rPr>
          <w:rFonts w:hint="eastAsia"/>
        </w:rPr>
        <w:br/>
        <w:t>(2)</w:t>
      </w:r>
      <w:r w:rsidRPr="00D47ECF">
        <w:rPr>
          <w:rFonts w:hint="eastAsia"/>
        </w:rPr>
        <w:t>视图的撤消：</w:t>
      </w:r>
      <w:r w:rsidRPr="00D47ECF">
        <w:rPr>
          <w:rFonts w:hint="eastAsia"/>
        </w:rPr>
        <w:t xml:space="preserve"> </w:t>
      </w:r>
      <w:r w:rsidRPr="00D47ECF">
        <w:rPr>
          <w:rFonts w:hint="eastAsia"/>
        </w:rPr>
        <w:br/>
        <w:t xml:space="preserve">DROP VIEW </w:t>
      </w:r>
      <w:r w:rsidRPr="00D47ECF">
        <w:rPr>
          <w:rFonts w:hint="eastAsia"/>
        </w:rPr>
        <w:t>视图名</w:t>
      </w:r>
    </w:p>
    <w:p w14:paraId="3FE4E666" w14:textId="77777777" w:rsidR="0024727A" w:rsidRPr="0024727A" w:rsidRDefault="00D47ECF" w:rsidP="0024727A">
      <w:r w:rsidRPr="00D47ECF">
        <w:rPr>
          <w:rFonts w:hint="eastAsia"/>
        </w:rPr>
        <w:t xml:space="preserve"> </w:t>
      </w:r>
      <w:r w:rsidR="0024727A" w:rsidRPr="0024727A">
        <w:rPr>
          <w:rFonts w:hint="eastAsia"/>
          <w:b/>
          <w:bCs/>
        </w:rPr>
        <w:t>语句格式</w:t>
      </w:r>
      <w:r w:rsidR="0024727A" w:rsidRPr="0024727A">
        <w:rPr>
          <w:rFonts w:hint="eastAsia"/>
          <w:b/>
          <w:bCs/>
        </w:rPr>
        <w:t xml:space="preserve"> </w:t>
      </w:r>
    </w:p>
    <w:p w14:paraId="4B67B6E3" w14:textId="77777777" w:rsidR="0024727A" w:rsidRPr="0024727A" w:rsidRDefault="0024727A" w:rsidP="0024727A">
      <w:r w:rsidRPr="0024727A">
        <w:rPr>
          <w:b/>
          <w:bCs/>
        </w:rPr>
        <w:t xml:space="preserve">CREATE VIEW </w:t>
      </w:r>
      <w:r w:rsidRPr="0024727A">
        <w:t>&lt;</w:t>
      </w:r>
      <w:r w:rsidRPr="0024727A">
        <w:rPr>
          <w:rFonts w:hint="eastAsia"/>
        </w:rPr>
        <w:t>视图名</w:t>
      </w:r>
      <w:r w:rsidRPr="0024727A">
        <w:t>&gt; [&lt;</w:t>
      </w:r>
      <w:r w:rsidRPr="0024727A">
        <w:rPr>
          <w:rFonts w:hint="eastAsia"/>
        </w:rPr>
        <w:t>列名清单</w:t>
      </w:r>
      <w:r w:rsidRPr="0024727A">
        <w:t xml:space="preserve">&gt;] </w:t>
      </w:r>
    </w:p>
    <w:p w14:paraId="64E00884" w14:textId="77777777" w:rsidR="0024727A" w:rsidRPr="0024727A" w:rsidRDefault="0024727A" w:rsidP="0024727A">
      <w:r w:rsidRPr="0024727A">
        <w:rPr>
          <w:b/>
          <w:bCs/>
        </w:rPr>
        <w:t>AS &lt;</w:t>
      </w:r>
      <w:r w:rsidRPr="0024727A">
        <w:rPr>
          <w:rFonts w:hint="eastAsia"/>
          <w:b/>
          <w:bCs/>
        </w:rPr>
        <w:t>子查询</w:t>
      </w:r>
      <w:r w:rsidRPr="0024727A">
        <w:rPr>
          <w:b/>
          <w:bCs/>
        </w:rPr>
        <w:t xml:space="preserve">&gt; </w:t>
      </w:r>
    </w:p>
    <w:p w14:paraId="01B398EF" w14:textId="77777777" w:rsidR="0024727A" w:rsidRPr="0024727A" w:rsidRDefault="0024727A" w:rsidP="0024727A">
      <w:r w:rsidRPr="0024727A">
        <w:rPr>
          <w:b/>
          <w:bCs/>
        </w:rPr>
        <w:t xml:space="preserve">[WITH CHECK OPTION] </w:t>
      </w:r>
    </w:p>
    <w:p w14:paraId="61FEA84B" w14:textId="77777777" w:rsidR="0024727A" w:rsidRPr="0024727A" w:rsidRDefault="0024727A" w:rsidP="0024727A">
      <w:r w:rsidRPr="0024727A">
        <w:t xml:space="preserve">v </w:t>
      </w:r>
    </w:p>
    <w:p w14:paraId="018B2A2E" w14:textId="77777777" w:rsidR="0024727A" w:rsidRPr="0024727A" w:rsidRDefault="0024727A" w:rsidP="0024727A">
      <w:r w:rsidRPr="0024727A">
        <w:rPr>
          <w:rFonts w:hint="eastAsia"/>
          <w:b/>
          <w:bCs/>
        </w:rPr>
        <w:t>说明</w:t>
      </w:r>
      <w:r w:rsidRPr="0024727A">
        <w:rPr>
          <w:rFonts w:hint="eastAsia"/>
          <w:b/>
          <w:bCs/>
        </w:rPr>
        <w:t xml:space="preserve"> </w:t>
      </w:r>
    </w:p>
    <w:p w14:paraId="52DDE487" w14:textId="77777777" w:rsidR="0024727A" w:rsidRPr="0024727A" w:rsidRDefault="0024727A" w:rsidP="0024727A">
      <w:r w:rsidRPr="0024727A">
        <w:rPr>
          <w:rFonts w:ascii="Calibri" w:hAnsi="Calibri" w:cs="Calibri"/>
        </w:rPr>
        <w:t></w:t>
      </w:r>
      <w:r w:rsidRPr="0024727A">
        <w:t xml:space="preserve"> &lt;</w:t>
      </w:r>
      <w:r w:rsidRPr="0024727A">
        <w:rPr>
          <w:rFonts w:hint="eastAsia"/>
        </w:rPr>
        <w:t>视图名</w:t>
      </w:r>
      <w:r w:rsidRPr="0024727A">
        <w:t>&gt;</w:t>
      </w:r>
      <w:r w:rsidRPr="0024727A">
        <w:rPr>
          <w:rFonts w:hint="eastAsia"/>
        </w:rPr>
        <w:t>给出所定义的视图的名称。</w:t>
      </w:r>
      <w:r w:rsidRPr="0024727A">
        <w:rPr>
          <w:rFonts w:hint="eastAsia"/>
        </w:rPr>
        <w:t xml:space="preserve"> </w:t>
      </w:r>
    </w:p>
    <w:p w14:paraId="2594E344" w14:textId="77777777" w:rsidR="0024727A" w:rsidRPr="0024727A" w:rsidRDefault="0024727A" w:rsidP="0024727A">
      <w:r w:rsidRPr="0024727A">
        <w:rPr>
          <w:rFonts w:ascii="Calibri" w:hAnsi="Calibri" w:cs="Calibri"/>
        </w:rPr>
        <w:t></w:t>
      </w:r>
      <w:r w:rsidRPr="0024727A">
        <w:t xml:space="preserve"> &lt;</w:t>
      </w:r>
      <w:r w:rsidRPr="0024727A">
        <w:rPr>
          <w:rFonts w:hint="eastAsia"/>
        </w:rPr>
        <w:t>列名清单</w:t>
      </w:r>
      <w:r w:rsidRPr="0024727A">
        <w:t>&gt;</w:t>
      </w:r>
      <w:r w:rsidRPr="0024727A">
        <w:rPr>
          <w:rFonts w:hint="eastAsia"/>
        </w:rPr>
        <w:t>，若有则此清单给出了此视图的全部属性的属性名；否则，</w:t>
      </w:r>
      <w:r w:rsidRPr="0024727A">
        <w:rPr>
          <w:rFonts w:hint="eastAsia"/>
        </w:rPr>
        <w:t xml:space="preserve"> </w:t>
      </w:r>
    </w:p>
    <w:p w14:paraId="5BDF6CEF" w14:textId="77777777" w:rsidR="0024727A" w:rsidRPr="0024727A" w:rsidRDefault="0024727A" w:rsidP="0024727A">
      <w:r w:rsidRPr="0024727A">
        <w:rPr>
          <w:rFonts w:hint="eastAsia"/>
        </w:rPr>
        <w:t>此视图的所有属性名即为子查询中</w:t>
      </w:r>
      <w:r w:rsidRPr="0024727A">
        <w:t>SELECT</w:t>
      </w:r>
      <w:r w:rsidRPr="0024727A">
        <w:rPr>
          <w:rFonts w:hint="eastAsia"/>
        </w:rPr>
        <w:t>语句中的全部目标列。</w:t>
      </w:r>
      <w:r w:rsidRPr="0024727A">
        <w:rPr>
          <w:rFonts w:hint="eastAsia"/>
        </w:rPr>
        <w:t xml:space="preserve"> </w:t>
      </w:r>
    </w:p>
    <w:p w14:paraId="256306BC" w14:textId="77777777" w:rsidR="0024727A" w:rsidRPr="0024727A" w:rsidRDefault="0024727A" w:rsidP="0024727A">
      <w:r w:rsidRPr="0024727A">
        <w:rPr>
          <w:rFonts w:ascii="Calibri" w:hAnsi="Calibri" w:cs="Calibri"/>
        </w:rPr>
        <w:t></w:t>
      </w:r>
      <w:r w:rsidRPr="0024727A">
        <w:t xml:space="preserve"> &lt;</w:t>
      </w:r>
      <w:r w:rsidRPr="0024727A">
        <w:rPr>
          <w:rFonts w:hint="eastAsia"/>
        </w:rPr>
        <w:t>子查询</w:t>
      </w:r>
      <w:r w:rsidRPr="0024727A">
        <w:t>&gt;</w:t>
      </w:r>
      <w:r w:rsidRPr="0024727A">
        <w:rPr>
          <w:rFonts w:hint="eastAsia"/>
        </w:rPr>
        <w:t>为任一合法</w:t>
      </w:r>
      <w:r w:rsidRPr="0024727A">
        <w:t>SELECT</w:t>
      </w:r>
      <w:r w:rsidRPr="0024727A">
        <w:rPr>
          <w:rFonts w:hint="eastAsia"/>
        </w:rPr>
        <w:t>语句（但一般不含有</w:t>
      </w:r>
      <w:r w:rsidRPr="0024727A">
        <w:t>ORDER BY</w:t>
      </w:r>
      <w:r w:rsidRPr="0024727A">
        <w:rPr>
          <w:rFonts w:hint="eastAsia"/>
        </w:rPr>
        <w:t>，</w:t>
      </w:r>
      <w:r w:rsidRPr="0024727A">
        <w:rPr>
          <w:rFonts w:hint="eastAsia"/>
        </w:rPr>
        <w:t xml:space="preserve"> </w:t>
      </w:r>
    </w:p>
    <w:p w14:paraId="63062214" w14:textId="77777777" w:rsidR="0024727A" w:rsidRPr="0024727A" w:rsidRDefault="0024727A" w:rsidP="0024727A">
      <w:r w:rsidRPr="0024727A">
        <w:t>UNION</w:t>
      </w:r>
      <w:r w:rsidRPr="0024727A">
        <w:rPr>
          <w:rFonts w:hint="eastAsia"/>
        </w:rPr>
        <w:t>等语法成分）。</w:t>
      </w:r>
      <w:r w:rsidRPr="0024727A">
        <w:rPr>
          <w:rFonts w:hint="eastAsia"/>
        </w:rPr>
        <w:t xml:space="preserve"> </w:t>
      </w:r>
    </w:p>
    <w:p w14:paraId="7D56338D" w14:textId="77777777" w:rsidR="0024727A" w:rsidRPr="0024727A" w:rsidRDefault="0024727A" w:rsidP="0024727A">
      <w:r w:rsidRPr="0024727A">
        <w:rPr>
          <w:rFonts w:ascii="Calibri" w:hAnsi="Calibri" w:cs="Calibri"/>
        </w:rPr>
        <w:t></w:t>
      </w:r>
      <w:r w:rsidRPr="0024727A">
        <w:t xml:space="preserve"> </w:t>
      </w:r>
      <w:r w:rsidRPr="0024727A">
        <w:rPr>
          <w:rFonts w:hint="eastAsia"/>
        </w:rPr>
        <w:t>有</w:t>
      </w:r>
      <w:r w:rsidRPr="0024727A">
        <w:t>[WITH CHECK OPTION]</w:t>
      </w:r>
      <w:r w:rsidRPr="0024727A">
        <w:rPr>
          <w:rFonts w:hint="eastAsia"/>
        </w:rPr>
        <w:t>时，则今后对此视图进行</w:t>
      </w:r>
      <w:r w:rsidRPr="0024727A">
        <w:t>INSERT</w:t>
      </w:r>
      <w:r w:rsidRPr="0024727A">
        <w:rPr>
          <w:rFonts w:hint="eastAsia"/>
        </w:rPr>
        <w:t>、</w:t>
      </w:r>
      <w:r w:rsidRPr="0024727A">
        <w:rPr>
          <w:rFonts w:hint="eastAsia"/>
        </w:rPr>
        <w:t xml:space="preserve"> </w:t>
      </w:r>
    </w:p>
    <w:p w14:paraId="6F04A3B4" w14:textId="77777777" w:rsidR="0024727A" w:rsidRPr="0024727A" w:rsidRDefault="0024727A" w:rsidP="0024727A">
      <w:r w:rsidRPr="0024727A">
        <w:t>UPDATE</w:t>
      </w:r>
      <w:r w:rsidRPr="0024727A">
        <w:rPr>
          <w:rFonts w:hint="eastAsia"/>
        </w:rPr>
        <w:t>和</w:t>
      </w:r>
      <w:r w:rsidRPr="0024727A">
        <w:t>DELETE</w:t>
      </w:r>
      <w:r w:rsidRPr="0024727A">
        <w:rPr>
          <w:rFonts w:hint="eastAsia"/>
        </w:rPr>
        <w:t>操作时，系统自动检查是否符合原定义视图子查</w:t>
      </w:r>
      <w:r w:rsidRPr="0024727A">
        <w:rPr>
          <w:rFonts w:hint="eastAsia"/>
        </w:rPr>
        <w:t xml:space="preserve"> </w:t>
      </w:r>
    </w:p>
    <w:p w14:paraId="29D2703B" w14:textId="2009176B" w:rsidR="00D47ECF" w:rsidRPr="00D47ECF" w:rsidRDefault="0024727A" w:rsidP="0024727A">
      <w:r w:rsidRPr="0024727A">
        <w:rPr>
          <w:rFonts w:hint="eastAsia"/>
        </w:rPr>
        <w:t>询中的</w:t>
      </w:r>
      <w:r w:rsidRPr="0024727A">
        <w:t>&lt;</w:t>
      </w:r>
      <w:r w:rsidRPr="0024727A">
        <w:rPr>
          <w:rFonts w:hint="eastAsia"/>
        </w:rPr>
        <w:t>条件表达式</w:t>
      </w:r>
      <w:r w:rsidRPr="0024727A">
        <w:t>&gt;</w:t>
      </w:r>
      <w:r w:rsidRPr="0024727A">
        <w:rPr>
          <w:rFonts w:hint="eastAsia"/>
        </w:rPr>
        <w:t>。</w:t>
      </w:r>
    </w:p>
    <w:p w14:paraId="092840D5" w14:textId="77777777" w:rsidR="00D47ECF" w:rsidRPr="00D47ECF" w:rsidRDefault="00D47ECF" w:rsidP="00D47ECF">
      <w:r w:rsidRPr="00D47ECF">
        <w:rPr>
          <w:rFonts w:hint="eastAsia"/>
        </w:rPr>
        <w:t>4.4.2</w:t>
      </w:r>
      <w:r w:rsidRPr="00D47ECF">
        <w:rPr>
          <w:rFonts w:hint="eastAsia"/>
        </w:rPr>
        <w:t>视图的更新</w:t>
      </w:r>
      <w:r w:rsidRPr="00D47ECF">
        <w:rPr>
          <w:rFonts w:hint="eastAsia"/>
        </w:rPr>
        <w:t xml:space="preserve"> </w:t>
      </w:r>
      <w:r w:rsidRPr="00D47ECF">
        <w:rPr>
          <w:rFonts w:hint="eastAsia"/>
        </w:rPr>
        <w:br/>
      </w:r>
      <w:r w:rsidRPr="00D47ECF">
        <w:rPr>
          <w:rFonts w:hint="eastAsia"/>
        </w:rPr>
        <w:t>对视图的查询</w:t>
      </w:r>
      <w:r w:rsidRPr="00D47ECF">
        <w:rPr>
          <w:rFonts w:hint="eastAsia"/>
        </w:rPr>
        <w:t>(SELECT)</w:t>
      </w:r>
      <w:r w:rsidRPr="00D47ECF">
        <w:rPr>
          <w:rFonts w:hint="eastAsia"/>
        </w:rPr>
        <w:t>操作，和基本表一样，但是视图的更新操作受到下列三条规则的限制：</w:t>
      </w:r>
      <w:r w:rsidRPr="00D47ECF">
        <w:rPr>
          <w:rFonts w:hint="eastAsia"/>
        </w:rPr>
        <w:t xml:space="preserve"> </w:t>
      </w:r>
    </w:p>
    <w:p w14:paraId="684BE419" w14:textId="77777777" w:rsidR="00D47ECF" w:rsidRPr="00D47ECF" w:rsidRDefault="00D47ECF" w:rsidP="00D47ECF">
      <w:pPr>
        <w:numPr>
          <w:ilvl w:val="0"/>
          <w:numId w:val="14"/>
        </w:numPr>
      </w:pPr>
      <w:r w:rsidRPr="00D47ECF">
        <w:rPr>
          <w:rFonts w:hint="eastAsia"/>
        </w:rPr>
        <w:t>如果视图是从多个基本表使用连接操作导出的，则不允许更新。</w:t>
      </w:r>
      <w:r w:rsidRPr="00D47ECF">
        <w:rPr>
          <w:rFonts w:hint="eastAsia"/>
        </w:rPr>
        <w:t xml:space="preserve"> </w:t>
      </w:r>
    </w:p>
    <w:p w14:paraId="427A802E" w14:textId="77777777" w:rsidR="00D47ECF" w:rsidRPr="00D47ECF" w:rsidRDefault="00D47ECF" w:rsidP="00D47ECF">
      <w:pPr>
        <w:numPr>
          <w:ilvl w:val="0"/>
          <w:numId w:val="14"/>
        </w:numPr>
      </w:pPr>
      <w:r w:rsidRPr="00D47ECF">
        <w:rPr>
          <w:rFonts w:hint="eastAsia"/>
        </w:rPr>
        <w:t>如果导出的视图使用了分组和聚合操作，也不允许更新。</w:t>
      </w:r>
      <w:r w:rsidRPr="00D47ECF">
        <w:rPr>
          <w:rFonts w:hint="eastAsia"/>
        </w:rPr>
        <w:t xml:space="preserve"> </w:t>
      </w:r>
    </w:p>
    <w:p w14:paraId="70942A2B" w14:textId="77777777" w:rsidR="00D47ECF" w:rsidRPr="00D47ECF" w:rsidRDefault="00D47ECF" w:rsidP="00D47ECF">
      <w:r w:rsidRPr="00D47ECF">
        <w:t>如果视图是从单个基本表使用选择、投影操作导出的，并且包括了基本表的主键</w:t>
      </w:r>
      <w:r w:rsidRPr="00D47ECF">
        <w:rPr>
          <w:rFonts w:hint="eastAsia"/>
        </w:rPr>
        <w:t>和没有缺省值的不可为空的列</w:t>
      </w:r>
      <w:r w:rsidRPr="00D47ECF">
        <w:t>，</w:t>
      </w:r>
      <w:r w:rsidRPr="00D47ECF">
        <w:t xml:space="preserve"> </w:t>
      </w:r>
      <w:r w:rsidRPr="00D47ECF">
        <w:t>那么这样的视图称为</w:t>
      </w:r>
      <w:r w:rsidRPr="00D47ECF">
        <w:t>“</w:t>
      </w:r>
      <w:r w:rsidRPr="00D47ECF">
        <w:t>行列子集视图</w:t>
      </w:r>
      <w:r w:rsidRPr="00D47ECF">
        <w:t>”</w:t>
      </w:r>
      <w:r w:rsidRPr="00D47ECF">
        <w:t>，则可以执行操作。</w:t>
      </w:r>
    </w:p>
    <w:p w14:paraId="5470A9B9" w14:textId="77777777" w:rsidR="003322DF" w:rsidRPr="003322DF" w:rsidRDefault="003322DF" w:rsidP="003322DF">
      <w:r w:rsidRPr="003322DF">
        <w:rPr>
          <w:rFonts w:hint="eastAsia"/>
        </w:rPr>
        <w:t>有些查询使用一个</w:t>
      </w:r>
      <w:r w:rsidRPr="003322DF">
        <w:rPr>
          <w:rFonts w:hint="eastAsia"/>
        </w:rPr>
        <w:t>Select</w:t>
      </w:r>
      <w:r w:rsidRPr="003322DF">
        <w:rPr>
          <w:rFonts w:hint="eastAsia"/>
        </w:rPr>
        <w:t>语句完成，可能做不到（也可能是逻辑上太绕），可以使用视图存放中间查询的数据，在后续</w:t>
      </w:r>
      <w:r w:rsidRPr="003322DF">
        <w:rPr>
          <w:rFonts w:hint="eastAsia"/>
        </w:rPr>
        <w:t>Select</w:t>
      </w:r>
      <w:r w:rsidRPr="003322DF">
        <w:rPr>
          <w:rFonts w:hint="eastAsia"/>
        </w:rPr>
        <w:t>语句中跟视图进行连接查询实现。</w:t>
      </w:r>
    </w:p>
    <w:p w14:paraId="40E11B81" w14:textId="77777777" w:rsidR="003322DF" w:rsidRPr="003322DF" w:rsidRDefault="003322DF" w:rsidP="003322DF">
      <w:r w:rsidRPr="003322DF">
        <w:t>数据库完整性是通过</w:t>
      </w:r>
      <w:r w:rsidRPr="003322DF">
        <w:t>DBMS</w:t>
      </w:r>
      <w:r w:rsidRPr="003322DF">
        <w:t>的完整性子系统实现的，它有两个功能：</w:t>
      </w:r>
      <w:r w:rsidRPr="003322DF">
        <w:t xml:space="preserve"> </w:t>
      </w:r>
      <w:r w:rsidRPr="003322DF">
        <w:br/>
      </w:r>
      <w:r w:rsidRPr="003322DF">
        <w:br/>
        <w:t>(1)</w:t>
      </w:r>
      <w:r w:rsidRPr="003322DF">
        <w:t>监督事务的执行，并测试是否违反完整性规则。</w:t>
      </w:r>
      <w:r w:rsidRPr="003322DF">
        <w:t xml:space="preserve"> </w:t>
      </w:r>
      <w:r w:rsidRPr="003322DF">
        <w:br/>
        <w:t>(2)</w:t>
      </w:r>
      <w:r w:rsidRPr="003322DF">
        <w:t>如有违反，则采取恰当的操作，如拒绝、报告违反情况，改正错误等方法进行处理。</w:t>
      </w:r>
      <w:r w:rsidRPr="003322DF">
        <w:t xml:space="preserve"> </w:t>
      </w:r>
    </w:p>
    <w:p w14:paraId="7ED79AD3" w14:textId="77777777" w:rsidR="003322DF" w:rsidRPr="003322DF" w:rsidRDefault="003322DF" w:rsidP="003322DF">
      <w:r w:rsidRPr="003322DF">
        <w:rPr>
          <w:rFonts w:hint="eastAsia"/>
          <w:b/>
          <w:bCs/>
        </w:rPr>
        <w:t>考核要求：</w:t>
      </w:r>
      <w:r w:rsidRPr="003322DF">
        <w:rPr>
          <w:rFonts w:hint="eastAsia"/>
        </w:rPr>
        <w:t>达到“识记”层次</w:t>
      </w:r>
      <w:r w:rsidRPr="003322DF">
        <w:rPr>
          <w:rFonts w:hint="eastAsia"/>
        </w:rPr>
        <w:t xml:space="preserve"> </w:t>
      </w:r>
      <w:r w:rsidRPr="003322DF">
        <w:rPr>
          <w:rFonts w:hint="eastAsia"/>
        </w:rPr>
        <w:br/>
      </w:r>
      <w:r w:rsidRPr="003322DF">
        <w:rPr>
          <w:rFonts w:hint="eastAsia"/>
          <w:b/>
          <w:bCs/>
        </w:rPr>
        <w:t>知识点：</w:t>
      </w:r>
      <w:r w:rsidRPr="003322DF">
        <w:rPr>
          <w:rFonts w:hint="eastAsia"/>
        </w:rPr>
        <w:t>规则的组成部分及分类</w:t>
      </w:r>
      <w:r w:rsidRPr="003322DF">
        <w:rPr>
          <w:rFonts w:hint="eastAsia"/>
        </w:rPr>
        <w:t xml:space="preserve"> </w:t>
      </w:r>
    </w:p>
    <w:p w14:paraId="305B97F9" w14:textId="77777777" w:rsidR="003322DF" w:rsidRPr="003322DF" w:rsidRDefault="00000000" w:rsidP="003322DF">
      <w:r>
        <w:pict w14:anchorId="346E1991">
          <v:rect id="_x0000_i1031" style="width:3in;height:1.2pt" o:hrpct="500" o:hrstd="t" o:hr="t" fillcolor="#a0a0a0" stroked="f"/>
        </w:pict>
      </w:r>
    </w:p>
    <w:p w14:paraId="44E20718" w14:textId="77777777" w:rsidR="003322DF" w:rsidRPr="003322DF" w:rsidRDefault="003322DF" w:rsidP="003322DF">
      <w:r w:rsidRPr="003322DF">
        <w:rPr>
          <w:rFonts w:hint="eastAsia"/>
        </w:rPr>
        <w:t>数据库完整性子系统是根据“完整性规则集”</w:t>
      </w:r>
      <w:r w:rsidRPr="003322DF">
        <w:rPr>
          <w:rFonts w:hint="eastAsia"/>
        </w:rPr>
        <w:t xml:space="preserve"> </w:t>
      </w:r>
      <w:r w:rsidRPr="003322DF">
        <w:rPr>
          <w:rFonts w:hint="eastAsia"/>
        </w:rPr>
        <w:t>工作的，</w:t>
      </w:r>
      <w:r w:rsidRPr="003322DF">
        <w:rPr>
          <w:rFonts w:hint="eastAsia"/>
        </w:rPr>
        <w:t xml:space="preserve"> </w:t>
      </w:r>
      <w:r w:rsidRPr="003322DF">
        <w:rPr>
          <w:rFonts w:hint="eastAsia"/>
        </w:rPr>
        <w:br/>
      </w:r>
      <w:r w:rsidRPr="003322DF">
        <w:rPr>
          <w:rFonts w:hint="eastAsia"/>
        </w:rPr>
        <w:t>完整性规则是由数据库管理员或应用程序员事先向完整性子系统提供有关数据约束的一组规则。</w:t>
      </w:r>
      <w:r w:rsidRPr="003322DF">
        <w:rPr>
          <w:rFonts w:hint="eastAsia"/>
        </w:rPr>
        <w:t xml:space="preserve"> </w:t>
      </w:r>
      <w:r w:rsidRPr="003322DF">
        <w:rPr>
          <w:rFonts w:hint="eastAsia"/>
        </w:rPr>
        <w:br/>
      </w:r>
      <w:r w:rsidRPr="003322DF">
        <w:rPr>
          <w:rFonts w:hint="eastAsia"/>
        </w:rPr>
        <w:br/>
      </w:r>
      <w:r w:rsidRPr="003322DF">
        <w:rPr>
          <w:rFonts w:hint="eastAsia"/>
        </w:rPr>
        <w:t>由三部分组成：</w:t>
      </w:r>
      <w:r w:rsidRPr="003322DF">
        <w:rPr>
          <w:rFonts w:hint="eastAsia"/>
        </w:rPr>
        <w:t xml:space="preserve"> </w:t>
      </w:r>
      <w:r w:rsidRPr="003322DF">
        <w:rPr>
          <w:rFonts w:hint="eastAsia"/>
        </w:rPr>
        <w:br/>
      </w:r>
      <w:r w:rsidRPr="003322DF">
        <w:rPr>
          <w:rFonts w:hint="eastAsia"/>
        </w:rPr>
        <w:t>（</w:t>
      </w:r>
      <w:r w:rsidRPr="003322DF">
        <w:rPr>
          <w:rFonts w:hint="eastAsia"/>
        </w:rPr>
        <w:t>1</w:t>
      </w:r>
      <w:r w:rsidRPr="003322DF">
        <w:rPr>
          <w:rFonts w:hint="eastAsia"/>
        </w:rPr>
        <w:t>）什么时候使用规则进行检查；</w:t>
      </w:r>
      <w:r w:rsidRPr="003322DF">
        <w:rPr>
          <w:rFonts w:hint="eastAsia"/>
        </w:rPr>
        <w:t xml:space="preserve"> </w:t>
      </w:r>
      <w:r w:rsidRPr="003322DF">
        <w:rPr>
          <w:rFonts w:hint="eastAsia"/>
        </w:rPr>
        <w:br/>
      </w:r>
      <w:r w:rsidRPr="003322DF">
        <w:rPr>
          <w:rFonts w:hint="eastAsia"/>
        </w:rPr>
        <w:t>（</w:t>
      </w:r>
      <w:r w:rsidRPr="003322DF">
        <w:rPr>
          <w:rFonts w:hint="eastAsia"/>
        </w:rPr>
        <w:t>2</w:t>
      </w:r>
      <w:r w:rsidRPr="003322DF">
        <w:rPr>
          <w:rFonts w:hint="eastAsia"/>
        </w:rPr>
        <w:t>）要检查什么样的错误；</w:t>
      </w:r>
      <w:r w:rsidRPr="003322DF">
        <w:rPr>
          <w:rFonts w:hint="eastAsia"/>
        </w:rPr>
        <w:t xml:space="preserve"> </w:t>
      </w:r>
      <w:r w:rsidRPr="003322DF">
        <w:rPr>
          <w:rFonts w:hint="eastAsia"/>
        </w:rPr>
        <w:br/>
      </w:r>
      <w:r w:rsidRPr="003322DF">
        <w:rPr>
          <w:rFonts w:hint="eastAsia"/>
        </w:rPr>
        <w:t>（</w:t>
      </w:r>
      <w:r w:rsidRPr="003322DF">
        <w:rPr>
          <w:rFonts w:hint="eastAsia"/>
        </w:rPr>
        <w:t>3</w:t>
      </w:r>
      <w:r w:rsidRPr="003322DF">
        <w:rPr>
          <w:rFonts w:hint="eastAsia"/>
        </w:rPr>
        <w:t>）若检查出错误，该怎样处理。</w:t>
      </w:r>
      <w:r w:rsidRPr="003322DF">
        <w:rPr>
          <w:rFonts w:hint="eastAsia"/>
        </w:rPr>
        <w:t xml:space="preserve"> </w:t>
      </w:r>
      <w:r w:rsidRPr="003322DF">
        <w:rPr>
          <w:rFonts w:hint="eastAsia"/>
        </w:rPr>
        <w:br/>
      </w:r>
      <w:r w:rsidRPr="003322DF">
        <w:rPr>
          <w:rFonts w:hint="eastAsia"/>
        </w:rPr>
        <w:br/>
      </w:r>
      <w:r w:rsidRPr="003322DF">
        <w:rPr>
          <w:rFonts w:hint="eastAsia"/>
        </w:rPr>
        <w:t>在关系数据库中，这些完整性规则可分为三类：</w:t>
      </w:r>
      <w:r w:rsidRPr="003322DF">
        <w:rPr>
          <w:rFonts w:hint="eastAsia"/>
        </w:rPr>
        <w:t xml:space="preserve"> </w:t>
      </w:r>
      <w:r w:rsidRPr="003322DF">
        <w:rPr>
          <w:rFonts w:hint="eastAsia"/>
        </w:rPr>
        <w:br/>
        <w:t xml:space="preserve"> </w:t>
      </w:r>
      <w:r w:rsidRPr="003322DF">
        <w:rPr>
          <w:rFonts w:hint="eastAsia"/>
        </w:rPr>
        <w:t>（</w:t>
      </w:r>
      <w:r w:rsidRPr="003322DF">
        <w:rPr>
          <w:rFonts w:hint="eastAsia"/>
        </w:rPr>
        <w:t>1</w:t>
      </w:r>
      <w:r w:rsidRPr="003322DF">
        <w:rPr>
          <w:rFonts w:hint="eastAsia"/>
        </w:rPr>
        <w:t>）用户定义完整性</w:t>
      </w:r>
    </w:p>
    <w:p w14:paraId="2E37032E" w14:textId="77777777" w:rsidR="003322DF" w:rsidRPr="003322DF" w:rsidRDefault="003322DF" w:rsidP="003322DF">
      <w:r w:rsidRPr="003322DF">
        <w:rPr>
          <w:rFonts w:hint="eastAsia"/>
        </w:rPr>
        <w:t xml:space="preserve"> </w:t>
      </w:r>
      <w:r w:rsidRPr="003322DF">
        <w:rPr>
          <w:rFonts w:hint="eastAsia"/>
        </w:rPr>
        <w:t>（</w:t>
      </w:r>
      <w:r w:rsidRPr="003322DF">
        <w:rPr>
          <w:rFonts w:hint="eastAsia"/>
        </w:rPr>
        <w:t>2</w:t>
      </w:r>
      <w:r w:rsidRPr="003322DF">
        <w:rPr>
          <w:rFonts w:hint="eastAsia"/>
        </w:rPr>
        <w:t>）实体完整性</w:t>
      </w:r>
      <w:r w:rsidRPr="003322DF">
        <w:rPr>
          <w:rFonts w:hint="eastAsia"/>
        </w:rPr>
        <w:t xml:space="preserve"> </w:t>
      </w:r>
    </w:p>
    <w:p w14:paraId="0F81BEED" w14:textId="77777777" w:rsidR="003322DF" w:rsidRPr="003322DF" w:rsidRDefault="003322DF" w:rsidP="003322DF">
      <w:r w:rsidRPr="003322DF">
        <w:rPr>
          <w:rFonts w:hint="eastAsia"/>
        </w:rPr>
        <w:t xml:space="preserve"> </w:t>
      </w:r>
      <w:r w:rsidRPr="003322DF">
        <w:rPr>
          <w:rFonts w:hint="eastAsia"/>
        </w:rPr>
        <w:t>（</w:t>
      </w:r>
      <w:r w:rsidRPr="003322DF">
        <w:rPr>
          <w:rFonts w:hint="eastAsia"/>
        </w:rPr>
        <w:t>3</w:t>
      </w:r>
      <w:r w:rsidRPr="003322DF">
        <w:rPr>
          <w:rFonts w:hint="eastAsia"/>
        </w:rPr>
        <w:t>）参照完整性</w:t>
      </w:r>
    </w:p>
    <w:p w14:paraId="4C6D6832" w14:textId="77777777" w:rsidR="003322DF" w:rsidRPr="003322DF" w:rsidRDefault="003322DF" w:rsidP="003322DF">
      <w:r w:rsidRPr="003322DF">
        <w:rPr>
          <w:rFonts w:hint="eastAsia"/>
        </w:rPr>
        <w:t>1</w:t>
      </w:r>
      <w:r w:rsidRPr="003322DF">
        <w:rPr>
          <w:rFonts w:hint="eastAsia"/>
        </w:rPr>
        <w:t>）主码约束：可用主码子句或主码短语来定义。</w:t>
      </w:r>
      <w:r w:rsidRPr="003322DF">
        <w:rPr>
          <w:rFonts w:hint="eastAsia"/>
        </w:rPr>
        <w:br/>
      </w:r>
      <w:r w:rsidRPr="003322DF">
        <w:rPr>
          <w:rFonts w:hint="eastAsia"/>
        </w:rPr>
        <w:t>如</w:t>
      </w:r>
      <w:r w:rsidRPr="003322DF">
        <w:rPr>
          <w:rFonts w:hint="eastAsia"/>
        </w:rPr>
        <w:t xml:space="preserve"> PRIMARY KEY (S#) (</w:t>
      </w:r>
      <w:r w:rsidRPr="003322DF">
        <w:rPr>
          <w:rFonts w:hint="eastAsia"/>
        </w:rPr>
        <w:t>主码子句</w:t>
      </w:r>
      <w:r w:rsidRPr="003322DF">
        <w:rPr>
          <w:rFonts w:hint="eastAsia"/>
        </w:rPr>
        <w:t xml:space="preserve">) </w:t>
      </w:r>
      <w:r w:rsidRPr="003322DF">
        <w:rPr>
          <w:rFonts w:hint="eastAsia"/>
        </w:rPr>
        <w:br/>
        <w:t>S# CHAR (4) PRIMARY KEY (</w:t>
      </w:r>
      <w:r w:rsidRPr="003322DF">
        <w:rPr>
          <w:rFonts w:hint="eastAsia"/>
        </w:rPr>
        <w:t>其中，</w:t>
      </w:r>
      <w:r w:rsidRPr="003322DF">
        <w:rPr>
          <w:rFonts w:hint="eastAsia"/>
        </w:rPr>
        <w:t xml:space="preserve">PRIMARY KEY </w:t>
      </w:r>
      <w:r w:rsidRPr="003322DF">
        <w:rPr>
          <w:rFonts w:hint="eastAsia"/>
        </w:rPr>
        <w:t>为主码短语）</w:t>
      </w:r>
      <w:r w:rsidRPr="003322DF">
        <w:rPr>
          <w:rFonts w:hint="eastAsia"/>
        </w:rPr>
        <w:t xml:space="preserve"> </w:t>
      </w:r>
      <w:r w:rsidRPr="003322DF">
        <w:rPr>
          <w:rFonts w:hint="eastAsia"/>
        </w:rPr>
        <w:br/>
      </w:r>
    </w:p>
    <w:p w14:paraId="1C433476" w14:textId="77777777" w:rsidR="003322DF" w:rsidRPr="003322DF" w:rsidRDefault="003322DF" w:rsidP="003322DF">
      <w:r w:rsidRPr="003322DF">
        <w:rPr>
          <w:rFonts w:hint="eastAsia"/>
        </w:rPr>
        <w:t>（</w:t>
      </w:r>
      <w:r w:rsidRPr="003322DF">
        <w:rPr>
          <w:rFonts w:hint="eastAsia"/>
        </w:rPr>
        <w:t>2</w:t>
      </w:r>
      <w:r w:rsidRPr="003322DF">
        <w:rPr>
          <w:rFonts w:hint="eastAsia"/>
        </w:rPr>
        <w:t>）外码约束：可用外码子句来定义</w:t>
      </w:r>
      <w:r w:rsidRPr="003322DF">
        <w:rPr>
          <w:rFonts w:hint="eastAsia"/>
        </w:rPr>
        <w:t xml:space="preserve"> </w:t>
      </w:r>
      <w:r w:rsidRPr="003322DF">
        <w:rPr>
          <w:rFonts w:hint="eastAsia"/>
        </w:rPr>
        <w:br/>
        <w:t xml:space="preserve">      </w:t>
      </w:r>
      <w:r w:rsidRPr="003322DF">
        <w:rPr>
          <w:rFonts w:hint="eastAsia"/>
        </w:rPr>
        <w:t>如</w:t>
      </w:r>
      <w:r w:rsidRPr="003322DF">
        <w:rPr>
          <w:rFonts w:hint="eastAsia"/>
        </w:rPr>
        <w:t xml:space="preserve"> FOREIGN KEY (S#) REFERNCE S(S#) </w:t>
      </w:r>
    </w:p>
    <w:tbl>
      <w:tblPr>
        <w:tblW w:w="0" w:type="auto"/>
        <w:tblCellSpacing w:w="7" w:type="dxa"/>
        <w:tblInd w:w="26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3133"/>
        <w:gridCol w:w="3134"/>
      </w:tblGrid>
      <w:tr w:rsidR="003322DF" w:rsidRPr="003322DF" w14:paraId="45B22AFA" w14:textId="77777777" w:rsidTr="003322DF">
        <w:trPr>
          <w:trHeight w:val="300"/>
          <w:tblCellSpacing w:w="7" w:type="dxa"/>
        </w:trPr>
        <w:tc>
          <w:tcPr>
            <w:tcW w:w="3112" w:type="dxa"/>
            <w:tcBorders>
              <w:top w:val="inset" w:sz="6" w:space="0" w:color="auto"/>
              <w:left w:val="inset" w:sz="6" w:space="0" w:color="auto"/>
              <w:bottom w:val="inset" w:sz="6" w:space="0" w:color="auto"/>
              <w:right w:val="inset" w:sz="6" w:space="0" w:color="auto"/>
            </w:tcBorders>
            <w:shd w:val="clear" w:color="auto" w:fill="FFFFFF"/>
            <w:vAlign w:val="center"/>
            <w:hideMark/>
          </w:tcPr>
          <w:p w14:paraId="594054BA" w14:textId="77777777" w:rsidR="003322DF" w:rsidRPr="003322DF" w:rsidRDefault="003322DF" w:rsidP="003322DF">
            <w:r w:rsidRPr="003322DF">
              <w:rPr>
                <w:rFonts w:hint="eastAsia"/>
              </w:rPr>
              <w:t>删除基本关系元组时的考虑</w:t>
            </w:r>
          </w:p>
        </w:tc>
        <w:tc>
          <w:tcPr>
            <w:tcW w:w="3113" w:type="dxa"/>
            <w:tcBorders>
              <w:top w:val="inset" w:sz="6" w:space="0" w:color="auto"/>
              <w:left w:val="inset" w:sz="6" w:space="0" w:color="auto"/>
              <w:bottom w:val="inset" w:sz="6" w:space="0" w:color="auto"/>
              <w:right w:val="inset" w:sz="6" w:space="0" w:color="auto"/>
            </w:tcBorders>
            <w:shd w:val="clear" w:color="auto" w:fill="FFFFFF"/>
            <w:vAlign w:val="center"/>
            <w:hideMark/>
          </w:tcPr>
          <w:p w14:paraId="13FF56D0" w14:textId="77777777" w:rsidR="003322DF" w:rsidRPr="003322DF" w:rsidRDefault="003322DF" w:rsidP="003322DF">
            <w:r w:rsidRPr="003322DF">
              <w:rPr>
                <w:rFonts w:hint="eastAsia"/>
              </w:rPr>
              <w:t>外码子句加</w:t>
            </w:r>
            <w:r w:rsidRPr="003322DF">
              <w:rPr>
                <w:rFonts w:hint="eastAsia"/>
              </w:rPr>
              <w:t>"ON DELETE"</w:t>
            </w:r>
            <w:r w:rsidRPr="003322DF">
              <w:rPr>
                <w:rFonts w:hint="eastAsia"/>
              </w:rPr>
              <w:t>短语</w:t>
            </w:r>
          </w:p>
        </w:tc>
      </w:tr>
      <w:tr w:rsidR="003322DF" w:rsidRPr="003322DF" w14:paraId="2607E283" w14:textId="77777777" w:rsidTr="003322DF">
        <w:trPr>
          <w:trHeight w:val="285"/>
          <w:tblCellSpacing w:w="7" w:type="dxa"/>
        </w:trPr>
        <w:tc>
          <w:tcPr>
            <w:tcW w:w="3112" w:type="dxa"/>
            <w:tcBorders>
              <w:top w:val="inset" w:sz="6" w:space="0" w:color="auto"/>
              <w:left w:val="inset" w:sz="6" w:space="0" w:color="auto"/>
              <w:bottom w:val="inset" w:sz="6" w:space="0" w:color="auto"/>
              <w:right w:val="inset" w:sz="6" w:space="0" w:color="auto"/>
            </w:tcBorders>
            <w:shd w:val="clear" w:color="auto" w:fill="FFFFFF"/>
            <w:vAlign w:val="center"/>
            <w:hideMark/>
          </w:tcPr>
          <w:p w14:paraId="5F278240" w14:textId="77777777" w:rsidR="003322DF" w:rsidRPr="003322DF" w:rsidRDefault="003322DF" w:rsidP="003322DF">
            <w:r w:rsidRPr="003322DF">
              <w:rPr>
                <w:rFonts w:hint="eastAsia"/>
              </w:rPr>
              <w:t>修改基本关系中主码值的考虑</w:t>
            </w:r>
          </w:p>
        </w:tc>
        <w:tc>
          <w:tcPr>
            <w:tcW w:w="3113" w:type="dxa"/>
            <w:tcBorders>
              <w:top w:val="inset" w:sz="6" w:space="0" w:color="auto"/>
              <w:left w:val="inset" w:sz="6" w:space="0" w:color="auto"/>
              <w:bottom w:val="inset" w:sz="6" w:space="0" w:color="auto"/>
              <w:right w:val="inset" w:sz="6" w:space="0" w:color="auto"/>
            </w:tcBorders>
            <w:shd w:val="clear" w:color="auto" w:fill="FFFFFF"/>
            <w:vAlign w:val="center"/>
            <w:hideMark/>
          </w:tcPr>
          <w:p w14:paraId="09BCAB64" w14:textId="77777777" w:rsidR="003322DF" w:rsidRPr="003322DF" w:rsidRDefault="003322DF" w:rsidP="003322DF">
            <w:r w:rsidRPr="003322DF">
              <w:rPr>
                <w:rFonts w:hint="eastAsia"/>
              </w:rPr>
              <w:t>外码子句加</w:t>
            </w:r>
            <w:r w:rsidRPr="003322DF">
              <w:rPr>
                <w:rFonts w:hint="eastAsia"/>
              </w:rPr>
              <w:t>"ON UPDATE"</w:t>
            </w:r>
            <w:r w:rsidRPr="003322DF">
              <w:rPr>
                <w:rFonts w:hint="eastAsia"/>
              </w:rPr>
              <w:t>短语</w:t>
            </w:r>
          </w:p>
        </w:tc>
      </w:tr>
      <w:tr w:rsidR="003322DF" w:rsidRPr="003322DF" w14:paraId="11ACCBDD" w14:textId="77777777" w:rsidTr="003322DF">
        <w:trPr>
          <w:trHeight w:val="300"/>
          <w:tblCellSpacing w:w="7" w:type="dxa"/>
        </w:trPr>
        <w:tc>
          <w:tcPr>
            <w:tcW w:w="6225" w:type="dxa"/>
            <w:gridSpan w:val="2"/>
            <w:tcBorders>
              <w:top w:val="inset" w:sz="6" w:space="0" w:color="auto"/>
              <w:left w:val="inset" w:sz="6" w:space="0" w:color="auto"/>
              <w:bottom w:val="inset" w:sz="6" w:space="0" w:color="auto"/>
              <w:right w:val="inset" w:sz="6" w:space="0" w:color="auto"/>
            </w:tcBorders>
            <w:shd w:val="clear" w:color="auto" w:fill="FFFFFF"/>
            <w:vAlign w:val="center"/>
            <w:hideMark/>
          </w:tcPr>
          <w:p w14:paraId="1789847F" w14:textId="77777777" w:rsidR="003322DF" w:rsidRPr="003322DF" w:rsidRDefault="003322DF" w:rsidP="003322DF">
            <w:r w:rsidRPr="003322DF">
              <w:rPr>
                <w:rFonts w:hint="eastAsia"/>
              </w:rPr>
              <w:t>三种方式：</w:t>
            </w:r>
            <w:r w:rsidRPr="003322DF">
              <w:rPr>
                <w:rFonts w:hint="eastAsia"/>
              </w:rPr>
              <w:t>NO ACTION, RESTRICT, CASCADE, SET NULL (</w:t>
            </w:r>
            <w:r w:rsidRPr="003322DF">
              <w:rPr>
                <w:rFonts w:hint="eastAsia"/>
              </w:rPr>
              <w:t>具体含义</w:t>
            </w:r>
            <w:r w:rsidRPr="003322DF">
              <w:rPr>
                <w:rFonts w:hint="eastAsia"/>
              </w:rPr>
              <w:t>)</w:t>
            </w:r>
          </w:p>
        </w:tc>
      </w:tr>
    </w:tbl>
    <w:p w14:paraId="3124F906" w14:textId="77777777" w:rsidR="005F1B60" w:rsidRPr="005F1B60" w:rsidRDefault="003322DF" w:rsidP="005F1B60">
      <w:r w:rsidRPr="003322DF">
        <w:rPr>
          <w:rFonts w:hint="eastAsia"/>
        </w:rPr>
        <w:t>（</w:t>
      </w:r>
      <w:r w:rsidRPr="003322DF">
        <w:rPr>
          <w:rFonts w:hint="eastAsia"/>
        </w:rPr>
        <w:t>3</w:t>
      </w:r>
      <w:r w:rsidRPr="003322DF">
        <w:rPr>
          <w:rFonts w:hint="eastAsia"/>
        </w:rPr>
        <w:t>）属性值约束：包括非空值约束</w:t>
      </w:r>
      <w:r w:rsidRPr="003322DF">
        <w:rPr>
          <w:rFonts w:hint="eastAsia"/>
        </w:rPr>
        <w:t>(NOT NULL)</w:t>
      </w:r>
      <w:r w:rsidRPr="003322DF">
        <w:rPr>
          <w:rFonts w:hint="eastAsia"/>
        </w:rPr>
        <w:t>；基于属性的检查子句</w:t>
      </w:r>
      <w:r w:rsidRPr="003322DF">
        <w:rPr>
          <w:rFonts w:hint="eastAsia"/>
        </w:rPr>
        <w:t xml:space="preserve">(CHECK) </w:t>
      </w:r>
      <w:r w:rsidRPr="003322DF">
        <w:rPr>
          <w:rFonts w:hint="eastAsia"/>
        </w:rPr>
        <w:t>；</w:t>
      </w:r>
      <w:r w:rsidRPr="003322DF">
        <w:rPr>
          <w:rFonts w:hint="eastAsia"/>
        </w:rPr>
        <w:t xml:space="preserve"> </w:t>
      </w:r>
      <w:r w:rsidRPr="003322DF">
        <w:rPr>
          <w:rFonts w:hint="eastAsia"/>
        </w:rPr>
        <w:br/>
      </w:r>
      <w:r w:rsidRPr="003322DF">
        <w:rPr>
          <w:rFonts w:hint="eastAsia"/>
        </w:rPr>
        <w:t>（</w:t>
      </w:r>
      <w:r w:rsidRPr="003322DF">
        <w:rPr>
          <w:rFonts w:hint="eastAsia"/>
        </w:rPr>
        <w:t>4</w:t>
      </w:r>
      <w:r w:rsidRPr="003322DF">
        <w:rPr>
          <w:rFonts w:hint="eastAsia"/>
        </w:rPr>
        <w:t>）全局约束：包括基于元组的检查子句</w:t>
      </w:r>
      <w:r w:rsidRPr="003322DF">
        <w:rPr>
          <w:rFonts w:hint="eastAsia"/>
        </w:rPr>
        <w:t>(CHECK)</w:t>
      </w:r>
      <w:r w:rsidRPr="003322DF">
        <w:rPr>
          <w:rFonts w:hint="eastAsia"/>
        </w:rPr>
        <w:br/>
      </w:r>
      <w:r w:rsidR="005F1B60" w:rsidRPr="005F1B60">
        <w:rPr>
          <w:rFonts w:hint="eastAsia"/>
        </w:rPr>
        <w:sym w:font="Wingdings" w:char="F0AB"/>
      </w:r>
      <w:r w:rsidR="005F1B60" w:rsidRPr="005F1B60">
        <w:rPr>
          <w:rFonts w:hint="eastAsia"/>
          <w:b/>
          <w:bCs/>
        </w:rPr>
        <w:t>在</w:t>
      </w:r>
      <w:r w:rsidR="005F1B60" w:rsidRPr="005F1B60">
        <w:rPr>
          <w:rFonts w:hint="eastAsia"/>
          <w:b/>
          <w:bCs/>
        </w:rPr>
        <w:t xml:space="preserve"> </w:t>
      </w:r>
      <w:r w:rsidR="005F1B60" w:rsidRPr="005F1B60">
        <w:rPr>
          <w:b/>
          <w:bCs/>
        </w:rPr>
        <w:t xml:space="preserve">employee </w:t>
      </w:r>
      <w:r w:rsidR="005F1B60" w:rsidRPr="005F1B60">
        <w:rPr>
          <w:rFonts w:hint="eastAsia"/>
          <w:b/>
          <w:bCs/>
        </w:rPr>
        <w:t>中插入记录，其</w:t>
      </w:r>
      <w:r w:rsidR="005F1B60" w:rsidRPr="005F1B60">
        <w:rPr>
          <w:rFonts w:hint="eastAsia"/>
          <w:b/>
          <w:bCs/>
        </w:rPr>
        <w:t xml:space="preserve"> </w:t>
      </w:r>
      <w:r w:rsidR="005F1B60" w:rsidRPr="005F1B60">
        <w:rPr>
          <w:b/>
          <w:bCs/>
        </w:rPr>
        <w:t>dno</w:t>
      </w:r>
      <w:r w:rsidR="005F1B60" w:rsidRPr="005F1B60">
        <w:rPr>
          <w:rFonts w:hint="eastAsia"/>
          <w:b/>
          <w:bCs/>
        </w:rPr>
        <w:t>值</w:t>
      </w:r>
      <w:r w:rsidR="005F1B60" w:rsidRPr="005F1B60">
        <w:rPr>
          <w:rFonts w:hint="eastAsia"/>
          <w:b/>
          <w:bCs/>
        </w:rPr>
        <w:t xml:space="preserve"> </w:t>
      </w:r>
      <w:r w:rsidR="005F1B60" w:rsidRPr="005F1B60">
        <w:rPr>
          <w:b/>
          <w:bCs/>
        </w:rPr>
        <w:t>not null</w:t>
      </w:r>
      <w:r w:rsidR="005F1B60" w:rsidRPr="005F1B60">
        <w:rPr>
          <w:rFonts w:hint="eastAsia"/>
          <w:b/>
          <w:bCs/>
        </w:rPr>
        <w:t>，</w:t>
      </w:r>
      <w:r w:rsidR="005F1B60" w:rsidRPr="005F1B60">
        <w:rPr>
          <w:rFonts w:hint="eastAsia"/>
          <w:b/>
          <w:bCs/>
        </w:rPr>
        <w:t xml:space="preserve"> </w:t>
      </w:r>
      <w:r w:rsidR="005F1B60" w:rsidRPr="005F1B60">
        <w:rPr>
          <w:rFonts w:hint="eastAsia"/>
          <w:b/>
          <w:bCs/>
        </w:rPr>
        <w:t>但不在</w:t>
      </w:r>
      <w:r w:rsidR="005F1B60" w:rsidRPr="005F1B60">
        <w:rPr>
          <w:rFonts w:hint="eastAsia"/>
          <w:b/>
          <w:bCs/>
        </w:rPr>
        <w:t xml:space="preserve"> </w:t>
      </w:r>
      <w:r w:rsidR="005F1B60" w:rsidRPr="005F1B60">
        <w:rPr>
          <w:b/>
          <w:bCs/>
        </w:rPr>
        <w:t xml:space="preserve">department (dno) </w:t>
      </w:r>
      <w:r w:rsidR="005F1B60" w:rsidRPr="005F1B60">
        <w:rPr>
          <w:rFonts w:hint="eastAsia"/>
          <w:b/>
          <w:bCs/>
        </w:rPr>
        <w:t>中出现；</w:t>
      </w:r>
      <w:r w:rsidR="005F1B60" w:rsidRPr="005F1B60">
        <w:rPr>
          <w:rFonts w:hint="eastAsia"/>
          <w:b/>
          <w:bCs/>
        </w:rPr>
        <w:t xml:space="preserve"> </w:t>
      </w:r>
    </w:p>
    <w:p w14:paraId="72722E59" w14:textId="77777777" w:rsidR="005F1B60" w:rsidRPr="005F1B60" w:rsidRDefault="005F1B60" w:rsidP="005F1B60">
      <w:r w:rsidRPr="005F1B60">
        <w:rPr>
          <w:rFonts w:hint="eastAsia"/>
        </w:rPr>
        <w:sym w:font="Wingdings" w:char="F0AB"/>
      </w:r>
      <w:r w:rsidRPr="005F1B60">
        <w:rPr>
          <w:rFonts w:hint="eastAsia"/>
          <w:b/>
          <w:bCs/>
        </w:rPr>
        <w:t>修改</w:t>
      </w:r>
      <w:r w:rsidRPr="005F1B60">
        <w:rPr>
          <w:rFonts w:hint="eastAsia"/>
          <w:b/>
          <w:bCs/>
        </w:rPr>
        <w:t xml:space="preserve"> </w:t>
      </w:r>
      <w:r w:rsidRPr="005F1B60">
        <w:rPr>
          <w:b/>
          <w:bCs/>
        </w:rPr>
        <w:t xml:space="preserve">employee </w:t>
      </w:r>
      <w:r w:rsidRPr="005F1B60">
        <w:rPr>
          <w:rFonts w:hint="eastAsia"/>
          <w:b/>
          <w:bCs/>
        </w:rPr>
        <w:t>的记录，新</w:t>
      </w:r>
      <w:r w:rsidRPr="005F1B60">
        <w:rPr>
          <w:rFonts w:hint="eastAsia"/>
          <w:b/>
          <w:bCs/>
        </w:rPr>
        <w:t xml:space="preserve"> </w:t>
      </w:r>
      <w:r w:rsidRPr="005F1B60">
        <w:rPr>
          <w:b/>
          <w:bCs/>
        </w:rPr>
        <w:t xml:space="preserve">dno </w:t>
      </w:r>
      <w:r w:rsidRPr="005F1B60">
        <w:rPr>
          <w:rFonts w:hint="eastAsia"/>
          <w:b/>
          <w:bCs/>
        </w:rPr>
        <w:t>值</w:t>
      </w:r>
      <w:r w:rsidRPr="005F1B60">
        <w:rPr>
          <w:rFonts w:hint="eastAsia"/>
          <w:b/>
          <w:bCs/>
        </w:rPr>
        <w:t xml:space="preserve"> </w:t>
      </w:r>
      <w:r w:rsidRPr="005F1B60">
        <w:rPr>
          <w:b/>
          <w:bCs/>
        </w:rPr>
        <w:t>not null</w:t>
      </w:r>
      <w:r w:rsidRPr="005F1B60">
        <w:rPr>
          <w:rFonts w:hint="eastAsia"/>
          <w:b/>
          <w:bCs/>
        </w:rPr>
        <w:t>，</w:t>
      </w:r>
      <w:r w:rsidRPr="005F1B60">
        <w:rPr>
          <w:rFonts w:hint="eastAsia"/>
          <w:b/>
          <w:bCs/>
        </w:rPr>
        <w:t xml:space="preserve"> </w:t>
      </w:r>
      <w:r w:rsidRPr="005F1B60">
        <w:rPr>
          <w:rFonts w:hint="eastAsia"/>
          <w:b/>
          <w:bCs/>
        </w:rPr>
        <w:t>但不在</w:t>
      </w:r>
      <w:r w:rsidRPr="005F1B60">
        <w:rPr>
          <w:rFonts w:hint="eastAsia"/>
          <w:b/>
          <w:bCs/>
        </w:rPr>
        <w:t xml:space="preserve"> </w:t>
      </w:r>
      <w:r w:rsidRPr="005F1B60">
        <w:rPr>
          <w:b/>
          <w:bCs/>
        </w:rPr>
        <w:t xml:space="preserve">department (dno) </w:t>
      </w:r>
      <w:r w:rsidRPr="005F1B60">
        <w:rPr>
          <w:rFonts w:hint="eastAsia"/>
          <w:b/>
          <w:bCs/>
        </w:rPr>
        <w:t>中出现；</w:t>
      </w:r>
      <w:r w:rsidRPr="005F1B60">
        <w:rPr>
          <w:rFonts w:hint="eastAsia"/>
          <w:b/>
          <w:bCs/>
        </w:rPr>
        <w:t xml:space="preserve"> </w:t>
      </w:r>
    </w:p>
    <w:p w14:paraId="2168FE00" w14:textId="77777777" w:rsidR="005F1B60" w:rsidRPr="005F1B60" w:rsidRDefault="005F1B60" w:rsidP="005F1B60">
      <w:r w:rsidRPr="005F1B60">
        <w:rPr>
          <w:rFonts w:hint="eastAsia"/>
        </w:rPr>
        <w:sym w:font="Wingdings" w:char="F0AB"/>
      </w:r>
      <w:r w:rsidRPr="005F1B60">
        <w:rPr>
          <w:rFonts w:hint="eastAsia"/>
          <w:b/>
          <w:bCs/>
        </w:rPr>
        <w:t>删除</w:t>
      </w:r>
      <w:r w:rsidRPr="005F1B60">
        <w:rPr>
          <w:rFonts w:hint="eastAsia"/>
          <w:b/>
          <w:bCs/>
        </w:rPr>
        <w:t xml:space="preserve"> </w:t>
      </w:r>
      <w:r w:rsidRPr="005F1B60">
        <w:rPr>
          <w:b/>
          <w:bCs/>
        </w:rPr>
        <w:t xml:space="preserve">department </w:t>
      </w:r>
      <w:r w:rsidRPr="005F1B60">
        <w:rPr>
          <w:rFonts w:hint="eastAsia"/>
          <w:b/>
          <w:bCs/>
        </w:rPr>
        <w:t>的记录，但相应的</w:t>
      </w:r>
      <w:r w:rsidRPr="005F1B60">
        <w:rPr>
          <w:rFonts w:hint="eastAsia"/>
          <w:b/>
          <w:bCs/>
        </w:rPr>
        <w:t xml:space="preserve"> </w:t>
      </w:r>
      <w:r w:rsidRPr="005F1B60">
        <w:rPr>
          <w:b/>
          <w:bCs/>
        </w:rPr>
        <w:t>dno</w:t>
      </w:r>
      <w:r w:rsidRPr="005F1B60">
        <w:rPr>
          <w:rFonts w:hint="eastAsia"/>
          <w:b/>
          <w:bCs/>
        </w:rPr>
        <w:t>值出现在</w:t>
      </w:r>
      <w:r w:rsidRPr="005F1B60">
        <w:rPr>
          <w:rFonts w:hint="eastAsia"/>
          <w:b/>
          <w:bCs/>
        </w:rPr>
        <w:t xml:space="preserve"> </w:t>
      </w:r>
      <w:r w:rsidRPr="005F1B60">
        <w:rPr>
          <w:b/>
          <w:bCs/>
        </w:rPr>
        <w:t xml:space="preserve">employee (dno) </w:t>
      </w:r>
      <w:r w:rsidRPr="005F1B60">
        <w:rPr>
          <w:rFonts w:hint="eastAsia"/>
          <w:b/>
          <w:bCs/>
        </w:rPr>
        <w:t>中；</w:t>
      </w:r>
      <w:r w:rsidRPr="005F1B60">
        <w:rPr>
          <w:rFonts w:hint="eastAsia"/>
          <w:b/>
          <w:bCs/>
        </w:rPr>
        <w:t xml:space="preserve"> </w:t>
      </w:r>
    </w:p>
    <w:p w14:paraId="37597D5A" w14:textId="77777777" w:rsidR="005F1B60" w:rsidRDefault="005F1B60" w:rsidP="005F1B60">
      <w:pPr>
        <w:rPr>
          <w:b/>
          <w:bCs/>
        </w:rPr>
      </w:pPr>
      <w:r w:rsidRPr="005F1B60">
        <w:rPr>
          <w:rFonts w:hint="eastAsia"/>
        </w:rPr>
        <w:sym w:font="Wingdings" w:char="F0AB"/>
      </w:r>
      <w:r w:rsidRPr="005F1B60">
        <w:rPr>
          <w:rFonts w:hint="eastAsia"/>
          <w:b/>
          <w:bCs/>
        </w:rPr>
        <w:t>修改</w:t>
      </w:r>
      <w:r w:rsidRPr="005F1B60">
        <w:rPr>
          <w:rFonts w:hint="eastAsia"/>
          <w:b/>
          <w:bCs/>
        </w:rPr>
        <w:t xml:space="preserve"> </w:t>
      </w:r>
      <w:r w:rsidRPr="005F1B60">
        <w:rPr>
          <w:b/>
          <w:bCs/>
        </w:rPr>
        <w:t xml:space="preserve">department </w:t>
      </w:r>
      <w:r w:rsidRPr="005F1B60">
        <w:rPr>
          <w:rFonts w:hint="eastAsia"/>
          <w:b/>
          <w:bCs/>
        </w:rPr>
        <w:t>中的记录，但旧的</w:t>
      </w:r>
      <w:r w:rsidRPr="005F1B60">
        <w:rPr>
          <w:rFonts w:hint="eastAsia"/>
          <w:b/>
          <w:bCs/>
        </w:rPr>
        <w:t xml:space="preserve"> </w:t>
      </w:r>
      <w:r w:rsidRPr="005F1B60">
        <w:rPr>
          <w:b/>
          <w:bCs/>
        </w:rPr>
        <w:t>dno</w:t>
      </w:r>
      <w:r w:rsidRPr="005F1B60">
        <w:rPr>
          <w:rFonts w:hint="eastAsia"/>
          <w:b/>
          <w:bCs/>
        </w:rPr>
        <w:t>值出现在</w:t>
      </w:r>
      <w:r w:rsidRPr="005F1B60">
        <w:rPr>
          <w:rFonts w:hint="eastAsia"/>
          <w:b/>
          <w:bCs/>
        </w:rPr>
        <w:t xml:space="preserve"> </w:t>
      </w:r>
      <w:r w:rsidRPr="005F1B60">
        <w:rPr>
          <w:b/>
          <w:bCs/>
        </w:rPr>
        <w:t xml:space="preserve">employee (dno) </w:t>
      </w:r>
      <w:r w:rsidRPr="005F1B60">
        <w:rPr>
          <w:rFonts w:hint="eastAsia"/>
          <w:b/>
          <w:bCs/>
        </w:rPr>
        <w:t>中。</w:t>
      </w:r>
    </w:p>
    <w:p w14:paraId="544CDEEF" w14:textId="77777777" w:rsidR="005F1B60" w:rsidRPr="005F1B60" w:rsidRDefault="005F1B60" w:rsidP="005F1B60">
      <w:r w:rsidRPr="005F1B60">
        <w:rPr>
          <w:b/>
          <w:bCs/>
        </w:rPr>
        <w:t>Restrict</w:t>
      </w:r>
      <w:r w:rsidRPr="005F1B60">
        <w:rPr>
          <w:rFonts w:hint="eastAsia"/>
          <w:b/>
          <w:bCs/>
        </w:rPr>
        <w:t>（限制策略）</w:t>
      </w:r>
      <w:r w:rsidRPr="005F1B60">
        <w:rPr>
          <w:b/>
          <w:bCs/>
        </w:rPr>
        <w:t>——SQL</w:t>
      </w:r>
      <w:r w:rsidRPr="005F1B60">
        <w:rPr>
          <w:rFonts w:hint="eastAsia"/>
          <w:b/>
          <w:bCs/>
        </w:rPr>
        <w:t>的默认策略，</w:t>
      </w:r>
      <w:r w:rsidRPr="005F1B60">
        <w:rPr>
          <w:rFonts w:hint="eastAsia"/>
          <w:b/>
          <w:bCs/>
        </w:rPr>
        <w:t xml:space="preserve"> </w:t>
      </w:r>
    </w:p>
    <w:p w14:paraId="24116785" w14:textId="77777777" w:rsidR="005F1B60" w:rsidRPr="005F1B60" w:rsidRDefault="005F1B60" w:rsidP="005F1B60">
      <w:r w:rsidRPr="005F1B60">
        <w:rPr>
          <w:rFonts w:hint="eastAsia"/>
          <w:b/>
          <w:bCs/>
        </w:rPr>
        <w:t>针对以上四种情况；</w:t>
      </w:r>
      <w:r w:rsidRPr="005F1B60">
        <w:rPr>
          <w:rFonts w:hint="eastAsia"/>
          <w:b/>
          <w:bCs/>
        </w:rPr>
        <w:t xml:space="preserve"> </w:t>
      </w:r>
    </w:p>
    <w:p w14:paraId="4ABD13FC" w14:textId="77777777" w:rsidR="005F1B60" w:rsidRPr="005F1B60" w:rsidRDefault="005F1B60" w:rsidP="005F1B60">
      <w:r w:rsidRPr="005F1B60">
        <w:rPr>
          <w:rFonts w:hint="eastAsia"/>
        </w:rPr>
        <w:sym w:font="Wingdings" w:char="F0AB"/>
      </w:r>
      <w:r w:rsidRPr="005F1B60">
        <w:t xml:space="preserve"> </w:t>
      </w:r>
    </w:p>
    <w:p w14:paraId="52B48D00" w14:textId="77777777" w:rsidR="005F1B60" w:rsidRPr="005F1B60" w:rsidRDefault="005F1B60" w:rsidP="005F1B60">
      <w:r w:rsidRPr="005F1B60">
        <w:rPr>
          <w:b/>
          <w:bCs/>
        </w:rPr>
        <w:t>Cascade</w:t>
      </w:r>
      <w:r w:rsidRPr="005F1B60">
        <w:rPr>
          <w:rFonts w:hint="eastAsia"/>
          <w:b/>
          <w:bCs/>
        </w:rPr>
        <w:t>（级联策略）</w:t>
      </w:r>
      <w:r w:rsidRPr="005F1B60">
        <w:rPr>
          <w:b/>
          <w:bCs/>
        </w:rPr>
        <w:t>——</w:t>
      </w:r>
      <w:r w:rsidRPr="005F1B60">
        <w:rPr>
          <w:rFonts w:hint="eastAsia"/>
          <w:b/>
          <w:bCs/>
        </w:rPr>
        <w:t>针对以上后两种情况；</w:t>
      </w:r>
      <w:r w:rsidRPr="005F1B60">
        <w:rPr>
          <w:rFonts w:hint="eastAsia"/>
          <w:b/>
          <w:bCs/>
        </w:rPr>
        <w:t xml:space="preserve"> </w:t>
      </w:r>
    </w:p>
    <w:p w14:paraId="73922CC3" w14:textId="77777777" w:rsidR="005F1B60" w:rsidRPr="005F1B60" w:rsidRDefault="005F1B60" w:rsidP="005F1B60">
      <w:r w:rsidRPr="005F1B60">
        <w:rPr>
          <w:rFonts w:hint="eastAsia"/>
        </w:rPr>
        <w:sym w:font="Wingdings" w:char="F0AB"/>
      </w:r>
      <w:r w:rsidRPr="005F1B60">
        <w:t xml:space="preserve"> </w:t>
      </w:r>
    </w:p>
    <w:p w14:paraId="49CC2708" w14:textId="77777777" w:rsidR="005F1B60" w:rsidRPr="005F1B60" w:rsidRDefault="005F1B60" w:rsidP="005F1B60">
      <w:r w:rsidRPr="005F1B60">
        <w:rPr>
          <w:b/>
          <w:bCs/>
        </w:rPr>
        <w:t>Set Null</w:t>
      </w:r>
      <w:r w:rsidRPr="005F1B60">
        <w:rPr>
          <w:rFonts w:hint="eastAsia"/>
          <w:b/>
          <w:bCs/>
        </w:rPr>
        <w:t>（置空策略）</w:t>
      </w:r>
      <w:r w:rsidRPr="005F1B60">
        <w:rPr>
          <w:b/>
          <w:bCs/>
        </w:rPr>
        <w:t>——</w:t>
      </w:r>
      <w:r w:rsidRPr="005F1B60">
        <w:rPr>
          <w:rFonts w:hint="eastAsia"/>
          <w:b/>
          <w:bCs/>
        </w:rPr>
        <w:t>针对以上后两种情况。</w:t>
      </w:r>
      <w:r w:rsidRPr="005F1B60">
        <w:rPr>
          <w:rFonts w:hint="eastAsia"/>
          <w:b/>
          <w:bCs/>
        </w:rPr>
        <w:t xml:space="preserve"> </w:t>
      </w:r>
    </w:p>
    <w:p w14:paraId="380230DA" w14:textId="77777777" w:rsidR="005F1B60" w:rsidRPr="005F1B60" w:rsidRDefault="005F1B60" w:rsidP="005F1B60">
      <w:r w:rsidRPr="005F1B60">
        <w:rPr>
          <w:rFonts w:hint="eastAsia"/>
        </w:rPr>
        <w:sym w:font="Wingdings" w:char="F0AB"/>
      </w:r>
      <w:r w:rsidRPr="005F1B60">
        <w:t xml:space="preserve"> </w:t>
      </w:r>
    </w:p>
    <w:p w14:paraId="2A1E0AF9" w14:textId="77777777" w:rsidR="00031CB7" w:rsidRPr="00031CB7" w:rsidRDefault="005F1B60" w:rsidP="00031CB7">
      <w:r w:rsidRPr="005F1B60">
        <w:rPr>
          <w:rFonts w:hint="eastAsia"/>
          <w:b/>
          <w:bCs/>
        </w:rPr>
        <w:t>三种策略有</w:t>
      </w:r>
      <w:r w:rsidRPr="005F1B60">
        <w:rPr>
          <w:rFonts w:hint="eastAsia"/>
          <w:b/>
          <w:bCs/>
        </w:rPr>
        <w:t xml:space="preserve"> </w:t>
      </w:r>
      <w:r w:rsidRPr="005F1B60">
        <w:rPr>
          <w:b/>
          <w:bCs/>
        </w:rPr>
        <w:t xml:space="preserve">On Delete , On Update </w:t>
      </w:r>
      <w:r w:rsidRPr="005F1B60">
        <w:rPr>
          <w:rFonts w:hint="eastAsia"/>
          <w:b/>
          <w:bCs/>
        </w:rPr>
        <w:t>可供选</w:t>
      </w:r>
      <w:r w:rsidR="003322DF" w:rsidRPr="003322DF">
        <w:rPr>
          <w:rFonts w:hint="eastAsia"/>
        </w:rPr>
        <w:br/>
      </w:r>
      <w:r w:rsidR="003322DF" w:rsidRPr="003322DF">
        <w:rPr>
          <w:rFonts w:hint="eastAsia"/>
        </w:rPr>
        <w:t>对约束的命名、撤消和添加操作</w:t>
      </w:r>
      <w:r w:rsidR="003322DF" w:rsidRPr="003322DF">
        <w:rPr>
          <w:rFonts w:hint="eastAsia"/>
        </w:rPr>
        <w:t xml:space="preserve"> </w:t>
      </w:r>
      <w:r w:rsidR="003322DF" w:rsidRPr="003322DF">
        <w:rPr>
          <w:rFonts w:hint="eastAsia"/>
        </w:rPr>
        <w:br/>
      </w:r>
      <w:r w:rsidR="003322DF" w:rsidRPr="003322DF">
        <w:rPr>
          <w:rFonts w:hint="eastAsia"/>
        </w:rPr>
        <w:t>（</w:t>
      </w:r>
      <w:r w:rsidR="003322DF" w:rsidRPr="003322DF">
        <w:rPr>
          <w:rFonts w:hint="eastAsia"/>
        </w:rPr>
        <w:t>1</w:t>
      </w:r>
      <w:r w:rsidR="003322DF" w:rsidRPr="003322DF">
        <w:rPr>
          <w:rFonts w:hint="eastAsia"/>
        </w:rPr>
        <w:t>）约束的命名</w:t>
      </w:r>
      <w:r w:rsidR="003322DF" w:rsidRPr="003322DF">
        <w:rPr>
          <w:rFonts w:hint="eastAsia"/>
        </w:rPr>
        <w:t xml:space="preserve"> </w:t>
      </w:r>
      <w:r w:rsidR="003322DF" w:rsidRPr="003322DF">
        <w:rPr>
          <w:rFonts w:hint="eastAsia"/>
        </w:rPr>
        <w:br/>
        <w:t xml:space="preserve">  </w:t>
      </w:r>
      <w:r w:rsidR="003322DF" w:rsidRPr="003322DF">
        <w:rPr>
          <w:rFonts w:hint="eastAsia"/>
        </w:rPr>
        <w:t>在定义时，前面加上关键字</w:t>
      </w:r>
      <w:r w:rsidR="003322DF" w:rsidRPr="003322DF">
        <w:rPr>
          <w:rFonts w:hint="eastAsia"/>
        </w:rPr>
        <w:t>CONSTRACT</w:t>
      </w:r>
      <w:r w:rsidR="003322DF" w:rsidRPr="003322DF">
        <w:rPr>
          <w:rFonts w:hint="eastAsia"/>
        </w:rPr>
        <w:t>和约束名即可。</w:t>
      </w:r>
      <w:r w:rsidR="003322DF" w:rsidRPr="003322DF">
        <w:rPr>
          <w:rFonts w:hint="eastAsia"/>
        </w:rPr>
        <w:t xml:space="preserve"> </w:t>
      </w:r>
      <w:r w:rsidR="003322DF" w:rsidRPr="003322DF">
        <w:rPr>
          <w:rFonts w:hint="eastAsia"/>
        </w:rPr>
        <w:br/>
      </w:r>
      <w:r w:rsidR="003322DF" w:rsidRPr="003322DF">
        <w:rPr>
          <w:rFonts w:hint="eastAsia"/>
        </w:rPr>
        <w:t>（</w:t>
      </w:r>
      <w:r w:rsidR="003322DF" w:rsidRPr="003322DF">
        <w:rPr>
          <w:rFonts w:hint="eastAsia"/>
        </w:rPr>
        <w:t>2</w:t>
      </w:r>
      <w:r w:rsidR="003322DF" w:rsidRPr="003322DF">
        <w:rPr>
          <w:rFonts w:hint="eastAsia"/>
        </w:rPr>
        <w:t>）在关系上约束的撤消与添加</w:t>
      </w:r>
      <w:r w:rsidR="003322DF" w:rsidRPr="003322DF">
        <w:rPr>
          <w:rFonts w:hint="eastAsia"/>
        </w:rPr>
        <w:t xml:space="preserve"> </w:t>
      </w:r>
      <w:r w:rsidR="003322DF" w:rsidRPr="003322DF">
        <w:rPr>
          <w:rFonts w:hint="eastAsia"/>
        </w:rPr>
        <w:br/>
        <w:t xml:space="preserve">  </w:t>
      </w:r>
      <w:r w:rsidR="003322DF" w:rsidRPr="003322DF">
        <w:rPr>
          <w:rFonts w:hint="eastAsia"/>
        </w:rPr>
        <w:t>在关系定义中，撤消约束用“</w:t>
      </w:r>
      <w:r w:rsidR="003322DF" w:rsidRPr="003322DF">
        <w:rPr>
          <w:rFonts w:hint="eastAsia"/>
        </w:rPr>
        <w:t>ALTER TABLE ...DROP CONSTRAINT...</w:t>
      </w:r>
      <w:r w:rsidR="003322DF" w:rsidRPr="003322DF">
        <w:rPr>
          <w:rFonts w:hint="eastAsia"/>
        </w:rPr>
        <w:t>”语句，添加约束用“</w:t>
      </w:r>
      <w:r w:rsidR="003322DF" w:rsidRPr="003322DF">
        <w:rPr>
          <w:rFonts w:hint="eastAsia"/>
        </w:rPr>
        <w:t>ALTER TABLE ...ADD CONSTRAINT ...</w:t>
      </w:r>
      <w:r w:rsidR="003322DF" w:rsidRPr="003322DF">
        <w:rPr>
          <w:rFonts w:hint="eastAsia"/>
        </w:rPr>
        <w:t>”语句</w:t>
      </w:r>
      <w:r w:rsidR="003322DF" w:rsidRPr="003322DF">
        <w:rPr>
          <w:rFonts w:hint="eastAsia"/>
        </w:rPr>
        <w:t xml:space="preserve"> </w:t>
      </w:r>
      <w:r w:rsidR="003322DF" w:rsidRPr="003322DF">
        <w:rPr>
          <w:rFonts w:hint="eastAsia"/>
        </w:rPr>
        <w:br/>
      </w:r>
      <w:r w:rsidR="00031CB7" w:rsidRPr="00031CB7">
        <w:rPr>
          <w:rFonts w:hint="eastAsia"/>
        </w:rPr>
        <w:sym w:font="Wingdings" w:char="F06E"/>
      </w:r>
      <w:r w:rsidR="00031CB7" w:rsidRPr="00031CB7">
        <w:t xml:space="preserve"> Check</w:t>
      </w:r>
      <w:r w:rsidR="00031CB7" w:rsidRPr="00031CB7">
        <w:rPr>
          <w:rFonts w:hint="eastAsia"/>
        </w:rPr>
        <w:t>约束：</w:t>
      </w:r>
      <w:r w:rsidR="00031CB7" w:rsidRPr="00031CB7">
        <w:rPr>
          <w:rFonts w:hint="eastAsia"/>
        </w:rPr>
        <w:t xml:space="preserve"> </w:t>
      </w:r>
    </w:p>
    <w:p w14:paraId="5D97B1EB" w14:textId="77777777" w:rsidR="00031CB7" w:rsidRPr="00031CB7" w:rsidRDefault="00031CB7" w:rsidP="00031CB7">
      <w:r w:rsidRPr="00031CB7">
        <w:rPr>
          <w:rFonts w:hint="eastAsia"/>
        </w:rPr>
        <w:sym w:font="Wingdings" w:char="F0AB"/>
      </w:r>
      <w:r w:rsidRPr="00031CB7">
        <w:rPr>
          <w:rFonts w:hint="eastAsia"/>
        </w:rPr>
        <w:t>约束条件可以是任何</w:t>
      </w:r>
      <w:r w:rsidRPr="00031CB7">
        <w:t>Where</w:t>
      </w:r>
      <w:r w:rsidRPr="00031CB7">
        <w:rPr>
          <w:rFonts w:hint="eastAsia"/>
        </w:rPr>
        <w:t>中出现的字句；</w:t>
      </w:r>
      <w:r w:rsidRPr="00031CB7">
        <w:rPr>
          <w:rFonts w:hint="eastAsia"/>
        </w:rPr>
        <w:t xml:space="preserve"> </w:t>
      </w:r>
    </w:p>
    <w:p w14:paraId="1F917ECE" w14:textId="77777777" w:rsidR="00031CB7" w:rsidRPr="00031CB7" w:rsidRDefault="00031CB7" w:rsidP="00031CB7">
      <w:r w:rsidRPr="00031CB7">
        <w:rPr>
          <w:rFonts w:hint="eastAsia"/>
        </w:rPr>
        <w:t>故具有很强的表述能力；</w:t>
      </w:r>
      <w:r w:rsidRPr="00031CB7">
        <w:rPr>
          <w:rFonts w:hint="eastAsia"/>
        </w:rPr>
        <w:t xml:space="preserve"> </w:t>
      </w:r>
    </w:p>
    <w:p w14:paraId="2BBA7709" w14:textId="77777777" w:rsidR="00031CB7" w:rsidRPr="00031CB7" w:rsidRDefault="00031CB7" w:rsidP="00031CB7">
      <w:r w:rsidRPr="00031CB7">
        <w:rPr>
          <w:rFonts w:hint="eastAsia"/>
        </w:rPr>
        <w:sym w:font="Wingdings" w:char="F0AB"/>
      </w:r>
      <w:r w:rsidRPr="00031CB7">
        <w:rPr>
          <w:rFonts w:hint="eastAsia"/>
        </w:rPr>
        <w:t>常用于数据的值域约束；</w:t>
      </w:r>
      <w:r w:rsidRPr="00031CB7">
        <w:rPr>
          <w:rFonts w:hint="eastAsia"/>
        </w:rPr>
        <w:t xml:space="preserve"> </w:t>
      </w:r>
    </w:p>
    <w:p w14:paraId="2B7551B6" w14:textId="77777777" w:rsidR="00031CB7" w:rsidRDefault="00031CB7" w:rsidP="00031CB7">
      <w:r w:rsidRPr="00031CB7">
        <w:rPr>
          <w:rFonts w:hint="eastAsia"/>
        </w:rPr>
        <w:t>三、</w:t>
      </w:r>
      <w:r w:rsidRPr="00031CB7">
        <w:t>User Defined Integrity and Default</w:t>
      </w:r>
      <w:r w:rsidRPr="00031CB7">
        <w:rPr>
          <w:rFonts w:hint="eastAsia"/>
        </w:rPr>
        <w:t>、</w:t>
      </w:r>
      <w:r w:rsidRPr="00031CB7">
        <w:t xml:space="preserve">Check </w:t>
      </w:r>
    </w:p>
    <w:p w14:paraId="61E82BE7" w14:textId="77777777" w:rsidR="00732750" w:rsidRPr="00732750" w:rsidRDefault="00732750" w:rsidP="00732750">
      <w:r w:rsidRPr="00732750">
        <w:rPr>
          <w:b/>
          <w:bCs/>
        </w:rPr>
        <w:t>Col_constr</w:t>
      </w:r>
      <w:r w:rsidRPr="00732750">
        <w:rPr>
          <w:rFonts w:hint="eastAsia"/>
          <w:b/>
          <w:bCs/>
        </w:rPr>
        <w:t>列约束</w:t>
      </w:r>
      <w:r w:rsidRPr="00732750">
        <w:rPr>
          <w:rFonts w:hint="eastAsia"/>
          <w:b/>
          <w:bCs/>
        </w:rPr>
        <w:t xml:space="preserve"> </w:t>
      </w:r>
    </w:p>
    <w:p w14:paraId="22E9381A" w14:textId="77777777" w:rsidR="00732750" w:rsidRPr="00732750" w:rsidRDefault="00732750" w:rsidP="00732750">
      <w:r w:rsidRPr="00732750">
        <w:rPr>
          <w:rFonts w:hint="eastAsia"/>
        </w:rPr>
        <w:sym w:font="Wingdings" w:char="F0D8"/>
      </w:r>
      <w:r w:rsidRPr="00732750">
        <w:rPr>
          <w:rFonts w:hint="eastAsia"/>
          <w:b/>
          <w:bCs/>
        </w:rPr>
        <w:t>一种域约束类型，对单一列的值进行约束</w:t>
      </w:r>
      <w:r w:rsidRPr="00732750">
        <w:rPr>
          <w:rFonts w:hint="eastAsia"/>
          <w:b/>
          <w:bCs/>
        </w:rPr>
        <w:t xml:space="preserve"> </w:t>
      </w:r>
    </w:p>
    <w:p w14:paraId="681A0899" w14:textId="77777777" w:rsidR="00732750" w:rsidRPr="00732750" w:rsidRDefault="00732750" w:rsidP="00732750">
      <w:r w:rsidRPr="00732750">
        <w:rPr>
          <w:b/>
          <w:bCs/>
        </w:rPr>
        <w:t xml:space="preserve">{ NOT NULL | </w:t>
      </w:r>
    </w:p>
    <w:p w14:paraId="49C8B68A" w14:textId="77777777" w:rsidR="00732750" w:rsidRPr="00732750" w:rsidRDefault="00732750" w:rsidP="00732750">
      <w:r w:rsidRPr="00732750">
        <w:rPr>
          <w:b/>
          <w:bCs/>
        </w:rPr>
        <w:t xml:space="preserve">[ CONSTRAINT constraintname ] </w:t>
      </w:r>
    </w:p>
    <w:p w14:paraId="340FA79F" w14:textId="77777777" w:rsidR="00732750" w:rsidRPr="00732750" w:rsidRDefault="00732750" w:rsidP="00732750">
      <w:r w:rsidRPr="00732750">
        <w:rPr>
          <w:b/>
          <w:bCs/>
        </w:rPr>
        <w:t xml:space="preserve">{ UNIQUE </w:t>
      </w:r>
    </w:p>
    <w:p w14:paraId="579E5048" w14:textId="77777777" w:rsidR="00732750" w:rsidRPr="00732750" w:rsidRDefault="00732750" w:rsidP="00732750">
      <w:r w:rsidRPr="00732750">
        <w:rPr>
          <w:b/>
          <w:bCs/>
        </w:rPr>
        <w:t xml:space="preserve">| PRIMARY KEY </w:t>
      </w:r>
    </w:p>
    <w:p w14:paraId="6F7ACBF8" w14:textId="77777777" w:rsidR="00732750" w:rsidRPr="00732750" w:rsidRDefault="00732750" w:rsidP="00732750">
      <w:r w:rsidRPr="00732750">
        <w:rPr>
          <w:b/>
          <w:bCs/>
        </w:rPr>
        <w:t xml:space="preserve">| CHECK </w:t>
      </w:r>
    </w:p>
    <w:p w14:paraId="54EFE5EC" w14:textId="77777777" w:rsidR="00732750" w:rsidRPr="00732750" w:rsidRDefault="00732750" w:rsidP="00732750">
      <w:r w:rsidRPr="00732750">
        <w:rPr>
          <w:b/>
          <w:bCs/>
        </w:rPr>
        <w:t xml:space="preserve">(search_cond) </w:t>
      </w:r>
    </w:p>
    <w:p w14:paraId="12548041" w14:textId="77777777" w:rsidR="00732750" w:rsidRPr="00732750" w:rsidRDefault="00732750" w:rsidP="00732750">
      <w:r w:rsidRPr="00732750">
        <w:t>//</w:t>
      </w:r>
      <w:r w:rsidRPr="00732750">
        <w:rPr>
          <w:rFonts w:hint="eastAsia"/>
        </w:rPr>
        <w:t>列值非空</w:t>
      </w:r>
      <w:r w:rsidRPr="00732750">
        <w:rPr>
          <w:rFonts w:hint="eastAsia"/>
        </w:rPr>
        <w:t xml:space="preserve"> </w:t>
      </w:r>
    </w:p>
    <w:p w14:paraId="4EC8F835" w14:textId="77777777" w:rsidR="00732750" w:rsidRPr="00732750" w:rsidRDefault="00732750" w:rsidP="00732750">
      <w:r w:rsidRPr="00732750">
        <w:t>//</w:t>
      </w:r>
      <w:r w:rsidRPr="00732750">
        <w:rPr>
          <w:rFonts w:hint="eastAsia"/>
        </w:rPr>
        <w:t>为约束命名，便于以后撤消</w:t>
      </w:r>
      <w:r w:rsidRPr="00732750">
        <w:rPr>
          <w:rFonts w:hint="eastAsia"/>
        </w:rPr>
        <w:t xml:space="preserve"> </w:t>
      </w:r>
    </w:p>
    <w:p w14:paraId="0EE6E4BF" w14:textId="77777777" w:rsidR="00732750" w:rsidRPr="00732750" w:rsidRDefault="00732750" w:rsidP="00732750">
      <w:r w:rsidRPr="00732750">
        <w:t>//</w:t>
      </w:r>
      <w:r w:rsidRPr="00732750">
        <w:rPr>
          <w:rFonts w:hint="eastAsia"/>
        </w:rPr>
        <w:t>列值是唯一</w:t>
      </w:r>
      <w:r w:rsidRPr="00732750">
        <w:rPr>
          <w:rFonts w:hint="eastAsia"/>
        </w:rPr>
        <w:t xml:space="preserve"> </w:t>
      </w:r>
    </w:p>
    <w:p w14:paraId="4AE21E8C" w14:textId="77777777" w:rsidR="00732750" w:rsidRPr="00732750" w:rsidRDefault="00732750" w:rsidP="00732750">
      <w:r w:rsidRPr="00732750">
        <w:t>//</w:t>
      </w:r>
      <w:r w:rsidRPr="00732750">
        <w:rPr>
          <w:rFonts w:hint="eastAsia"/>
        </w:rPr>
        <w:t>列为主键</w:t>
      </w:r>
      <w:r w:rsidRPr="00732750">
        <w:rPr>
          <w:rFonts w:hint="eastAsia"/>
        </w:rPr>
        <w:t xml:space="preserve"> </w:t>
      </w:r>
    </w:p>
    <w:p w14:paraId="5FBAAC50" w14:textId="77777777" w:rsidR="00732750" w:rsidRPr="00732750" w:rsidRDefault="00732750" w:rsidP="00732750">
      <w:r w:rsidRPr="00732750">
        <w:t>//</w:t>
      </w:r>
      <w:r w:rsidRPr="00732750">
        <w:rPr>
          <w:rFonts w:hint="eastAsia"/>
        </w:rPr>
        <w:t>列值满足条件</w:t>
      </w:r>
      <w:r w:rsidRPr="00732750">
        <w:t>,</w:t>
      </w:r>
      <w:r w:rsidRPr="00732750">
        <w:rPr>
          <w:rFonts w:hint="eastAsia"/>
        </w:rPr>
        <w:t>条件只能使用列当前</w:t>
      </w:r>
      <w:r w:rsidRPr="00732750">
        <w:rPr>
          <w:rFonts w:hint="eastAsia"/>
        </w:rPr>
        <w:t xml:space="preserve"> </w:t>
      </w:r>
    </w:p>
    <w:p w14:paraId="17714F88" w14:textId="77777777" w:rsidR="00732750" w:rsidRPr="00732750" w:rsidRDefault="00732750" w:rsidP="00732750">
      <w:r w:rsidRPr="00732750">
        <w:rPr>
          <w:rFonts w:hint="eastAsia"/>
        </w:rPr>
        <w:t>值</w:t>
      </w:r>
      <w:r w:rsidRPr="00732750">
        <w:rPr>
          <w:rFonts w:hint="eastAsia"/>
        </w:rPr>
        <w:t xml:space="preserve"> </w:t>
      </w:r>
    </w:p>
    <w:p w14:paraId="7104DF68" w14:textId="77777777" w:rsidR="00732750" w:rsidRPr="00732750" w:rsidRDefault="00732750" w:rsidP="00732750">
      <w:r w:rsidRPr="00732750">
        <w:rPr>
          <w:b/>
          <w:bCs/>
        </w:rPr>
        <w:t xml:space="preserve">| REFERENCES tablename [(colname) ] </w:t>
      </w:r>
    </w:p>
    <w:p w14:paraId="62FB922A" w14:textId="77777777" w:rsidR="00732750" w:rsidRPr="00732750" w:rsidRDefault="00732750" w:rsidP="00732750">
      <w:r w:rsidRPr="00732750">
        <w:rPr>
          <w:b/>
          <w:bCs/>
        </w:rPr>
        <w:t xml:space="preserve">[ON DELETE { CASCADE | SET NULL } ] </w:t>
      </w:r>
    </w:p>
    <w:p w14:paraId="682338FC" w14:textId="77777777" w:rsidR="00732750" w:rsidRPr="00732750" w:rsidRDefault="00732750" w:rsidP="00732750">
      <w:r w:rsidRPr="00732750">
        <w:rPr>
          <w:b/>
          <w:bCs/>
        </w:rPr>
        <w:t xml:space="preserve">} } </w:t>
      </w:r>
    </w:p>
    <w:p w14:paraId="2A4E12AF" w14:textId="77777777" w:rsidR="00732750" w:rsidRPr="00732750" w:rsidRDefault="00732750" w:rsidP="00732750">
      <w:r w:rsidRPr="00732750">
        <w:t>//</w:t>
      </w:r>
      <w:r w:rsidRPr="00732750">
        <w:rPr>
          <w:rFonts w:hint="eastAsia"/>
        </w:rPr>
        <w:t>引用另一表</w:t>
      </w:r>
      <w:r w:rsidRPr="00732750">
        <w:t>tablename</w:t>
      </w:r>
      <w:r w:rsidRPr="00732750">
        <w:rPr>
          <w:rFonts w:hint="eastAsia"/>
        </w:rPr>
        <w:t>的列</w:t>
      </w:r>
      <w:r w:rsidRPr="00732750">
        <w:t>colname</w:t>
      </w:r>
      <w:r w:rsidRPr="00732750">
        <w:rPr>
          <w:rFonts w:hint="eastAsia"/>
        </w:rPr>
        <w:t>的值，如有</w:t>
      </w:r>
      <w:r w:rsidRPr="00732750">
        <w:t xml:space="preserve">ON DELETE CASCADE </w:t>
      </w:r>
      <w:r w:rsidRPr="00732750">
        <w:rPr>
          <w:rFonts w:hint="eastAsia"/>
        </w:rPr>
        <w:t>或</w:t>
      </w:r>
      <w:r w:rsidRPr="00732750">
        <w:t xml:space="preserve">ON </w:t>
      </w:r>
    </w:p>
    <w:p w14:paraId="102F9613" w14:textId="77777777" w:rsidR="00732750" w:rsidRPr="00732750" w:rsidRDefault="00732750" w:rsidP="00732750">
      <w:r w:rsidRPr="00732750">
        <w:t>DELETE SET NULL</w:t>
      </w:r>
      <w:r w:rsidRPr="00732750">
        <w:rPr>
          <w:rFonts w:hint="eastAsia"/>
        </w:rPr>
        <w:t>语句，则删除被引用表的某列值</w:t>
      </w:r>
      <w:r w:rsidRPr="00732750">
        <w:t xml:space="preserve">v </w:t>
      </w:r>
      <w:r w:rsidRPr="00732750">
        <w:rPr>
          <w:rFonts w:hint="eastAsia"/>
        </w:rPr>
        <w:t>时，要将本表该列值为</w:t>
      </w:r>
      <w:r w:rsidRPr="00732750">
        <w:t xml:space="preserve">v </w:t>
      </w:r>
      <w:r w:rsidRPr="00732750">
        <w:rPr>
          <w:rFonts w:hint="eastAsia"/>
        </w:rPr>
        <w:t>的</w:t>
      </w:r>
      <w:r w:rsidRPr="00732750">
        <w:rPr>
          <w:rFonts w:hint="eastAsia"/>
        </w:rPr>
        <w:t xml:space="preserve"> </w:t>
      </w:r>
    </w:p>
    <w:p w14:paraId="0C9D09DB" w14:textId="77777777" w:rsidR="00732750" w:rsidRPr="00732750" w:rsidRDefault="00732750" w:rsidP="00732750">
      <w:r w:rsidRPr="00732750">
        <w:rPr>
          <w:rFonts w:hint="eastAsia"/>
        </w:rPr>
        <w:t>记录删除或列值更新为</w:t>
      </w:r>
      <w:r w:rsidRPr="00732750">
        <w:rPr>
          <w:rFonts w:hint="eastAsia"/>
        </w:rPr>
        <w:t xml:space="preserve"> </w:t>
      </w:r>
      <w:r w:rsidRPr="00732750">
        <w:t>null</w:t>
      </w:r>
      <w:r w:rsidRPr="00732750">
        <w:rPr>
          <w:rFonts w:hint="eastAsia"/>
        </w:rPr>
        <w:t>；缺省为无操作</w:t>
      </w:r>
      <w:r w:rsidRPr="00732750">
        <w:rPr>
          <w:rFonts w:hint="eastAsia"/>
        </w:rPr>
        <w:t xml:space="preserve"> </w:t>
      </w:r>
      <w:r w:rsidRPr="00732750">
        <w:rPr>
          <w:rFonts w:hint="eastAsia"/>
        </w:rPr>
        <w:t>。</w:t>
      </w:r>
      <w:r w:rsidRPr="00732750">
        <w:rPr>
          <w:rFonts w:hint="eastAsia"/>
        </w:rPr>
        <w:t xml:space="preserve"> </w:t>
      </w:r>
    </w:p>
    <w:p w14:paraId="7F8FDDD0" w14:textId="77777777" w:rsidR="00732750" w:rsidRPr="00732750" w:rsidRDefault="00732750" w:rsidP="00732750">
      <w:r w:rsidRPr="00732750">
        <w:rPr>
          <w:rFonts w:hint="eastAsia"/>
        </w:rPr>
        <w:sym w:font="Wingdings" w:char="F0D8"/>
      </w:r>
      <w:r w:rsidRPr="00732750">
        <w:t xml:space="preserve"> </w:t>
      </w:r>
      <w:r w:rsidRPr="00732750">
        <w:rPr>
          <w:b/>
          <w:bCs/>
        </w:rPr>
        <w:t>Col_constr</w:t>
      </w:r>
      <w:r w:rsidRPr="00732750">
        <w:rPr>
          <w:rFonts w:hint="eastAsia"/>
          <w:b/>
          <w:bCs/>
        </w:rPr>
        <w:t>列约束：只能应用在单一列上，其后面的约束如</w:t>
      </w:r>
      <w:r w:rsidRPr="00732750">
        <w:rPr>
          <w:rFonts w:hint="eastAsia"/>
          <w:b/>
          <w:bCs/>
        </w:rPr>
        <w:t xml:space="preserve"> </w:t>
      </w:r>
    </w:p>
    <w:p w14:paraId="4D3D6ACD" w14:textId="77777777" w:rsidR="00732750" w:rsidRPr="00732750" w:rsidRDefault="00732750" w:rsidP="00732750">
      <w:r w:rsidRPr="00732750">
        <w:rPr>
          <w:b/>
          <w:bCs/>
        </w:rPr>
        <w:t>UNIQUE, PRIMARY KEY</w:t>
      </w:r>
      <w:r w:rsidRPr="00732750">
        <w:rPr>
          <w:rFonts w:hint="eastAsia"/>
          <w:b/>
          <w:bCs/>
        </w:rPr>
        <w:t>及</w:t>
      </w:r>
      <w:r w:rsidRPr="00732750">
        <w:rPr>
          <w:b/>
          <w:bCs/>
        </w:rPr>
        <w:t>search_cond</w:t>
      </w:r>
      <w:r w:rsidRPr="00732750">
        <w:rPr>
          <w:rFonts w:hint="eastAsia"/>
          <w:b/>
          <w:bCs/>
        </w:rPr>
        <w:t>只能是单一列唯一、</w:t>
      </w:r>
      <w:r w:rsidRPr="00732750">
        <w:rPr>
          <w:rFonts w:hint="eastAsia"/>
          <w:b/>
          <w:bCs/>
        </w:rPr>
        <w:t xml:space="preserve"> </w:t>
      </w:r>
    </w:p>
    <w:p w14:paraId="4837063A" w14:textId="77777777" w:rsidR="00732750" w:rsidRPr="00732750" w:rsidRDefault="00732750" w:rsidP="00732750">
      <w:r w:rsidRPr="00732750">
        <w:rPr>
          <w:rFonts w:hint="eastAsia"/>
          <w:b/>
          <w:bCs/>
        </w:rPr>
        <w:t>单一列为主键、和单一列</w:t>
      </w:r>
      <w:r w:rsidRPr="00732750">
        <w:rPr>
          <w:rFonts w:hint="eastAsia"/>
          <w:b/>
          <w:bCs/>
        </w:rPr>
        <w:t xml:space="preserve"> </w:t>
      </w:r>
    </w:p>
    <w:p w14:paraId="65252CE6" w14:textId="01F6AB0D" w:rsidR="00DA65A0" w:rsidRDefault="00732750" w:rsidP="00732750">
      <w:pPr>
        <w:rPr>
          <w:b/>
          <w:bCs/>
        </w:rPr>
      </w:pPr>
      <w:r w:rsidRPr="00732750">
        <w:rPr>
          <w:rFonts w:hint="eastAsia"/>
          <w:b/>
          <w:bCs/>
        </w:rPr>
        <w:t>相关</w:t>
      </w:r>
    </w:p>
    <w:p w14:paraId="7537B4B7" w14:textId="6CFEE573" w:rsidR="003C6B0D" w:rsidRDefault="003C6B0D" w:rsidP="00732750">
      <w:r w:rsidRPr="003C6B0D">
        <w:drawing>
          <wp:inline distT="0" distB="0" distL="0" distR="0" wp14:anchorId="09B56EC8" wp14:editId="275770C8">
            <wp:extent cx="4203757" cy="2814735"/>
            <wp:effectExtent l="0" t="0" r="6350" b="5080"/>
            <wp:docPr id="9713884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88441" name=""/>
                    <pic:cNvPicPr/>
                  </pic:nvPicPr>
                  <pic:blipFill>
                    <a:blip r:embed="rId12"/>
                    <a:stretch>
                      <a:fillRect/>
                    </a:stretch>
                  </pic:blipFill>
                  <pic:spPr>
                    <a:xfrm>
                      <a:off x="0" y="0"/>
                      <a:ext cx="4208047" cy="2817607"/>
                    </a:xfrm>
                    <a:prstGeom prst="rect">
                      <a:avLst/>
                    </a:prstGeom>
                  </pic:spPr>
                </pic:pic>
              </a:graphicData>
            </a:graphic>
          </wp:inline>
        </w:drawing>
      </w:r>
    </w:p>
    <w:p w14:paraId="50CA7203" w14:textId="4909FB79" w:rsidR="003C6B0D" w:rsidRDefault="003C6B0D" w:rsidP="00732750">
      <w:r w:rsidRPr="003C6B0D">
        <w:drawing>
          <wp:inline distT="0" distB="0" distL="0" distR="0" wp14:anchorId="1F011EA9" wp14:editId="43D542DC">
            <wp:extent cx="3510393" cy="841533"/>
            <wp:effectExtent l="0" t="0" r="0" b="0"/>
            <wp:docPr id="19066349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34991" name=""/>
                    <pic:cNvPicPr/>
                  </pic:nvPicPr>
                  <pic:blipFill>
                    <a:blip r:embed="rId13"/>
                    <a:stretch>
                      <a:fillRect/>
                    </a:stretch>
                  </pic:blipFill>
                  <pic:spPr>
                    <a:xfrm>
                      <a:off x="0" y="0"/>
                      <a:ext cx="3520586" cy="843976"/>
                    </a:xfrm>
                    <a:prstGeom prst="rect">
                      <a:avLst/>
                    </a:prstGeom>
                  </pic:spPr>
                </pic:pic>
              </a:graphicData>
            </a:graphic>
          </wp:inline>
        </w:drawing>
      </w:r>
    </w:p>
    <w:p w14:paraId="39227378" w14:textId="77777777" w:rsidR="003C6B0D" w:rsidRDefault="003C6B0D" w:rsidP="00732750"/>
    <w:p w14:paraId="22606ECC" w14:textId="538DF1A6" w:rsidR="003C6B0D" w:rsidRDefault="003C6B0D" w:rsidP="00732750">
      <w:r w:rsidRPr="003C6B0D">
        <w:drawing>
          <wp:inline distT="0" distB="0" distL="0" distR="0" wp14:anchorId="077C46C6" wp14:editId="0351FB21">
            <wp:extent cx="4110715" cy="949037"/>
            <wp:effectExtent l="0" t="0" r="4445" b="3810"/>
            <wp:docPr id="1643094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94729" name=""/>
                    <pic:cNvPicPr/>
                  </pic:nvPicPr>
                  <pic:blipFill>
                    <a:blip r:embed="rId14"/>
                    <a:stretch>
                      <a:fillRect/>
                    </a:stretch>
                  </pic:blipFill>
                  <pic:spPr>
                    <a:xfrm>
                      <a:off x="0" y="0"/>
                      <a:ext cx="4118367" cy="950804"/>
                    </a:xfrm>
                    <a:prstGeom prst="rect">
                      <a:avLst/>
                    </a:prstGeom>
                  </pic:spPr>
                </pic:pic>
              </a:graphicData>
            </a:graphic>
          </wp:inline>
        </w:drawing>
      </w:r>
    </w:p>
    <w:p w14:paraId="778FD56F" w14:textId="77777777" w:rsidR="003C6B0D" w:rsidRDefault="003C6B0D" w:rsidP="00732750"/>
    <w:p w14:paraId="54BBB3D3" w14:textId="37371071" w:rsidR="003C6B0D" w:rsidRDefault="003C6B0D" w:rsidP="00732750">
      <w:r w:rsidRPr="003C6B0D">
        <w:drawing>
          <wp:inline distT="0" distB="0" distL="0" distR="0" wp14:anchorId="567E91EC" wp14:editId="50B0E087">
            <wp:extent cx="7297168" cy="3953427"/>
            <wp:effectExtent l="0" t="0" r="0" b="9525"/>
            <wp:docPr id="1274609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09816" name=""/>
                    <pic:cNvPicPr/>
                  </pic:nvPicPr>
                  <pic:blipFill>
                    <a:blip r:embed="rId15"/>
                    <a:stretch>
                      <a:fillRect/>
                    </a:stretch>
                  </pic:blipFill>
                  <pic:spPr>
                    <a:xfrm>
                      <a:off x="0" y="0"/>
                      <a:ext cx="7297168" cy="3953427"/>
                    </a:xfrm>
                    <a:prstGeom prst="rect">
                      <a:avLst/>
                    </a:prstGeom>
                  </pic:spPr>
                </pic:pic>
              </a:graphicData>
            </a:graphic>
          </wp:inline>
        </w:drawing>
      </w:r>
    </w:p>
    <w:p w14:paraId="6F4B3532" w14:textId="77777777" w:rsidR="003C6B0D" w:rsidRDefault="003C6B0D" w:rsidP="00732750"/>
    <w:p w14:paraId="6AA8A1EE" w14:textId="77777777" w:rsidR="003C6B0D" w:rsidRDefault="003C6B0D" w:rsidP="00732750"/>
    <w:p w14:paraId="115C160B" w14:textId="5C95081C" w:rsidR="003C6B0D" w:rsidRDefault="003C6B0D" w:rsidP="00732750">
      <w:r w:rsidRPr="003C6B0D">
        <w:drawing>
          <wp:inline distT="0" distB="0" distL="0" distR="0" wp14:anchorId="5C64F895" wp14:editId="64E1EF8B">
            <wp:extent cx="4131252" cy="2109466"/>
            <wp:effectExtent l="0" t="0" r="3175" b="5715"/>
            <wp:docPr id="1842408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08387" name=""/>
                    <pic:cNvPicPr/>
                  </pic:nvPicPr>
                  <pic:blipFill>
                    <a:blip r:embed="rId16"/>
                    <a:stretch>
                      <a:fillRect/>
                    </a:stretch>
                  </pic:blipFill>
                  <pic:spPr>
                    <a:xfrm>
                      <a:off x="0" y="0"/>
                      <a:ext cx="4140593" cy="2114235"/>
                    </a:xfrm>
                    <a:prstGeom prst="rect">
                      <a:avLst/>
                    </a:prstGeom>
                  </pic:spPr>
                </pic:pic>
              </a:graphicData>
            </a:graphic>
          </wp:inline>
        </w:drawing>
      </w:r>
    </w:p>
    <w:p w14:paraId="4D90C8EB" w14:textId="77777777" w:rsidR="00034B0E" w:rsidRDefault="00034B0E" w:rsidP="00732750"/>
    <w:p w14:paraId="2007428F" w14:textId="77777777" w:rsidR="00034B0E" w:rsidRDefault="00034B0E" w:rsidP="00732750"/>
    <w:p w14:paraId="49E6B2F7" w14:textId="48A25277" w:rsidR="00034B0E" w:rsidRDefault="00034B0E" w:rsidP="00732750">
      <w:r w:rsidRPr="00034B0E">
        <w:drawing>
          <wp:inline distT="0" distB="0" distL="0" distR="0" wp14:anchorId="16428CA1" wp14:editId="1219B776">
            <wp:extent cx="7478169" cy="5487166"/>
            <wp:effectExtent l="0" t="0" r="8890" b="0"/>
            <wp:docPr id="181632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2211" name=""/>
                    <pic:cNvPicPr/>
                  </pic:nvPicPr>
                  <pic:blipFill>
                    <a:blip r:embed="rId17"/>
                    <a:stretch>
                      <a:fillRect/>
                    </a:stretch>
                  </pic:blipFill>
                  <pic:spPr>
                    <a:xfrm>
                      <a:off x="0" y="0"/>
                      <a:ext cx="7478169" cy="5487166"/>
                    </a:xfrm>
                    <a:prstGeom prst="rect">
                      <a:avLst/>
                    </a:prstGeom>
                  </pic:spPr>
                </pic:pic>
              </a:graphicData>
            </a:graphic>
          </wp:inline>
        </w:drawing>
      </w:r>
    </w:p>
    <w:p w14:paraId="32B36DE0" w14:textId="77777777" w:rsidR="00034B0E" w:rsidRDefault="00034B0E" w:rsidP="00732750"/>
    <w:p w14:paraId="7650591E" w14:textId="77777777" w:rsidR="00034B0E" w:rsidRDefault="00034B0E" w:rsidP="00732750"/>
    <w:p w14:paraId="26084718" w14:textId="77777777" w:rsidR="00034B0E" w:rsidRDefault="00034B0E" w:rsidP="00732750"/>
    <w:p w14:paraId="4D804758" w14:textId="77777777" w:rsidR="00034B0E" w:rsidRDefault="00034B0E" w:rsidP="00732750"/>
    <w:p w14:paraId="589B350D" w14:textId="5C1A6F91" w:rsidR="00034B0E" w:rsidRDefault="00034B0E" w:rsidP="00732750">
      <w:r w:rsidRPr="00034B0E">
        <w:t>是拒绝、级联删除、置空</w:t>
      </w:r>
    </w:p>
    <w:p w14:paraId="0955FCC3" w14:textId="77777777" w:rsidR="00034B0E" w:rsidRPr="00034B0E" w:rsidRDefault="00034B0E" w:rsidP="00034B0E">
      <w:pPr>
        <w:rPr>
          <w:b/>
          <w:bCs/>
        </w:rPr>
      </w:pPr>
      <w:r w:rsidRPr="00034B0E">
        <w:rPr>
          <w:b/>
          <w:bCs/>
        </w:rPr>
        <w:t xml:space="preserve">1. </w:t>
      </w:r>
      <w:r w:rsidRPr="00034B0E">
        <w:rPr>
          <w:b/>
          <w:bCs/>
        </w:rPr>
        <w:t>属性（列）级约束</w:t>
      </w:r>
    </w:p>
    <w:p w14:paraId="42CE717F" w14:textId="77777777" w:rsidR="00034B0E" w:rsidRPr="00034B0E" w:rsidRDefault="00034B0E" w:rsidP="00034B0E">
      <w:pPr>
        <w:numPr>
          <w:ilvl w:val="0"/>
          <w:numId w:val="17"/>
        </w:numPr>
      </w:pPr>
      <w:r w:rsidRPr="00034B0E">
        <w:rPr>
          <w:b/>
          <w:bCs/>
        </w:rPr>
        <w:t>NOT NULL</w:t>
      </w:r>
      <w:r w:rsidRPr="00034B0E">
        <w:br/>
      </w:r>
      <w:r w:rsidRPr="00034B0E">
        <w:t>禁止该列出现</w:t>
      </w:r>
      <w:r w:rsidRPr="00034B0E">
        <w:t> </w:t>
      </w:r>
      <w:r w:rsidRPr="00034B0E">
        <w:rPr>
          <w:b/>
          <w:bCs/>
        </w:rPr>
        <w:t>NULL</w:t>
      </w:r>
      <w:r w:rsidRPr="00034B0E">
        <w:t> </w:t>
      </w:r>
      <w:r w:rsidRPr="00034B0E">
        <w:t>值（必须填写）。</w:t>
      </w:r>
    </w:p>
    <w:p w14:paraId="04E4F8DF" w14:textId="77777777" w:rsidR="00034B0E" w:rsidRPr="00034B0E" w:rsidRDefault="00034B0E" w:rsidP="00034B0E">
      <w:pPr>
        <w:numPr>
          <w:ilvl w:val="0"/>
          <w:numId w:val="17"/>
        </w:numPr>
      </w:pPr>
      <w:r w:rsidRPr="00034B0E">
        <w:rPr>
          <w:b/>
          <w:bCs/>
        </w:rPr>
        <w:t>UNIQUE</w:t>
      </w:r>
      <w:r w:rsidRPr="00034B0E">
        <w:br/>
      </w:r>
      <w:r w:rsidRPr="00034B0E">
        <w:t>确保该列的值唯一（允许</w:t>
      </w:r>
      <w:r w:rsidRPr="00034B0E">
        <w:t> </w:t>
      </w:r>
      <w:r w:rsidRPr="00034B0E">
        <w:rPr>
          <w:b/>
          <w:bCs/>
        </w:rPr>
        <w:t>NULL</w:t>
      </w:r>
      <w:r w:rsidRPr="00034B0E">
        <w:t>，但多个</w:t>
      </w:r>
      <w:r w:rsidRPr="00034B0E">
        <w:t> </w:t>
      </w:r>
      <w:r w:rsidRPr="00034B0E">
        <w:rPr>
          <w:b/>
          <w:bCs/>
        </w:rPr>
        <w:t>NULL</w:t>
      </w:r>
      <w:r w:rsidRPr="00034B0E">
        <w:t> </w:t>
      </w:r>
      <w:r w:rsidRPr="00034B0E">
        <w:t>可能被视为不同值，取决于数据库实现）。</w:t>
      </w:r>
    </w:p>
    <w:p w14:paraId="5F2C2D6B" w14:textId="77777777" w:rsidR="00034B0E" w:rsidRPr="00034B0E" w:rsidRDefault="00034B0E" w:rsidP="00034B0E">
      <w:pPr>
        <w:numPr>
          <w:ilvl w:val="0"/>
          <w:numId w:val="17"/>
        </w:numPr>
      </w:pPr>
      <w:r w:rsidRPr="00034B0E">
        <w:rPr>
          <w:b/>
          <w:bCs/>
        </w:rPr>
        <w:t>CHECK</w:t>
      </w:r>
      <w:r w:rsidRPr="00034B0E">
        <w:br/>
      </w:r>
      <w:r w:rsidRPr="00034B0E">
        <w:t>定义列值的检查条件，如</w:t>
      </w:r>
      <w:r w:rsidRPr="00034B0E">
        <w:t> </w:t>
      </w:r>
      <w:r w:rsidRPr="00034B0E">
        <w:rPr>
          <w:b/>
          <w:bCs/>
        </w:rPr>
        <w:t>CHECK (age &gt;= 18)</w:t>
      </w:r>
      <w:r w:rsidRPr="00034B0E">
        <w:t>。</w:t>
      </w:r>
    </w:p>
    <w:p w14:paraId="3CD75ABB" w14:textId="77777777" w:rsidR="00034B0E" w:rsidRPr="00034B0E" w:rsidRDefault="00034B0E" w:rsidP="00034B0E">
      <w:pPr>
        <w:numPr>
          <w:ilvl w:val="0"/>
          <w:numId w:val="17"/>
        </w:numPr>
      </w:pPr>
      <w:r w:rsidRPr="00034B0E">
        <w:rPr>
          <w:b/>
          <w:bCs/>
        </w:rPr>
        <w:t>DEFAULT</w:t>
      </w:r>
      <w:r w:rsidRPr="00034B0E">
        <w:br/>
      </w:r>
      <w:r w:rsidRPr="00034B0E">
        <w:t>设置默认值，如</w:t>
      </w:r>
      <w:r w:rsidRPr="00034B0E">
        <w:t> </w:t>
      </w:r>
      <w:r w:rsidRPr="00034B0E">
        <w:rPr>
          <w:b/>
          <w:bCs/>
        </w:rPr>
        <w:t>DEFAULT 'unknown'</w:t>
      </w:r>
      <w:r w:rsidRPr="00034B0E">
        <w:t>。</w:t>
      </w:r>
    </w:p>
    <w:p w14:paraId="2CC09140" w14:textId="77777777" w:rsidR="00034B0E" w:rsidRPr="00034B0E" w:rsidRDefault="00034B0E" w:rsidP="00034B0E">
      <w:r w:rsidRPr="00034B0E">
        <w:pict w14:anchorId="09A13AB6">
          <v:rect id="_x0000_i1047" style="width:0;height:.75pt" o:hralign="center" o:hrstd="t" o:hrnoshade="t" o:hr="t" fillcolor="#404040" stroked="f"/>
        </w:pict>
      </w:r>
    </w:p>
    <w:p w14:paraId="72910B81" w14:textId="77777777" w:rsidR="00034B0E" w:rsidRPr="00034B0E" w:rsidRDefault="00034B0E" w:rsidP="00034B0E">
      <w:pPr>
        <w:rPr>
          <w:b/>
          <w:bCs/>
        </w:rPr>
      </w:pPr>
      <w:r w:rsidRPr="00034B0E">
        <w:rPr>
          <w:b/>
          <w:bCs/>
        </w:rPr>
        <w:t xml:space="preserve">2. </w:t>
      </w:r>
      <w:r w:rsidRPr="00034B0E">
        <w:rPr>
          <w:b/>
          <w:bCs/>
        </w:rPr>
        <w:t>表（外键）级约束</w:t>
      </w:r>
    </w:p>
    <w:p w14:paraId="41734A1A" w14:textId="77777777" w:rsidR="00034B0E" w:rsidRPr="00034B0E" w:rsidRDefault="00034B0E" w:rsidP="00034B0E">
      <w:r w:rsidRPr="00034B0E">
        <w:t>这些约束用于维护</w:t>
      </w:r>
      <w:r w:rsidRPr="00034B0E">
        <w:rPr>
          <w:b/>
          <w:bCs/>
        </w:rPr>
        <w:t>参照完整性</w:t>
      </w:r>
      <w:r w:rsidRPr="00034B0E">
        <w:t>（</w:t>
      </w:r>
      <w:r w:rsidRPr="00034B0E">
        <w:t>Referential Integrity</w:t>
      </w:r>
      <w:r w:rsidRPr="00034B0E">
        <w:t>），定义当</w:t>
      </w:r>
      <w:r w:rsidRPr="00034B0E">
        <w:rPr>
          <w:b/>
          <w:bCs/>
        </w:rPr>
        <w:t>父表（被引用表）</w:t>
      </w:r>
      <w:r w:rsidRPr="00034B0E">
        <w:t>的记录被更新或删除时，</w:t>
      </w:r>
      <w:r w:rsidRPr="00034B0E">
        <w:rPr>
          <w:b/>
          <w:bCs/>
        </w:rPr>
        <w:t>子表（引用表）</w:t>
      </w:r>
      <w:r w:rsidRPr="00034B0E">
        <w:t>如何处理相关记录：</w:t>
      </w:r>
    </w:p>
    <w:tbl>
      <w:tblPr>
        <w:tblW w:w="0" w:type="auto"/>
        <w:tblCellMar>
          <w:top w:w="15" w:type="dxa"/>
          <w:left w:w="15" w:type="dxa"/>
          <w:bottom w:w="15" w:type="dxa"/>
          <w:right w:w="15" w:type="dxa"/>
        </w:tblCellMar>
        <w:tblLook w:val="04A0" w:firstRow="1" w:lastRow="0" w:firstColumn="1" w:lastColumn="0" w:noHBand="0" w:noVBand="1"/>
      </w:tblPr>
      <w:tblGrid>
        <w:gridCol w:w="1683"/>
        <w:gridCol w:w="6773"/>
      </w:tblGrid>
      <w:tr w:rsidR="00034B0E" w:rsidRPr="00034B0E" w14:paraId="730550E5" w14:textId="77777777" w:rsidTr="00034B0E">
        <w:trPr>
          <w:tblHeader/>
        </w:trPr>
        <w:tc>
          <w:tcPr>
            <w:tcW w:w="0" w:type="auto"/>
            <w:tcBorders>
              <w:top w:val="nil"/>
              <w:left w:val="nil"/>
              <w:bottom w:val="single" w:sz="4" w:space="0" w:color="BBBBBB"/>
              <w:right w:val="nil"/>
            </w:tcBorders>
            <w:tcMar>
              <w:top w:w="150" w:type="dxa"/>
              <w:left w:w="0" w:type="dxa"/>
              <w:bottom w:w="150" w:type="dxa"/>
              <w:right w:w="150" w:type="dxa"/>
            </w:tcMar>
            <w:vAlign w:val="center"/>
            <w:hideMark/>
          </w:tcPr>
          <w:p w14:paraId="7EEE9332" w14:textId="77777777" w:rsidR="00034B0E" w:rsidRPr="00034B0E" w:rsidRDefault="00034B0E" w:rsidP="00034B0E">
            <w:pPr>
              <w:rPr>
                <w:b/>
                <w:bCs/>
              </w:rPr>
            </w:pPr>
            <w:r w:rsidRPr="00034B0E">
              <w:rPr>
                <w:b/>
                <w:bCs/>
              </w:rPr>
              <w:t>约束操作</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2191D782" w14:textId="77777777" w:rsidR="00034B0E" w:rsidRPr="00034B0E" w:rsidRDefault="00034B0E" w:rsidP="00034B0E">
            <w:pPr>
              <w:rPr>
                <w:b/>
                <w:bCs/>
              </w:rPr>
            </w:pPr>
            <w:r w:rsidRPr="00034B0E">
              <w:rPr>
                <w:b/>
                <w:bCs/>
              </w:rPr>
              <w:t>说明</w:t>
            </w:r>
          </w:p>
        </w:tc>
      </w:tr>
      <w:tr w:rsidR="00034B0E" w:rsidRPr="00034B0E" w14:paraId="22DC1F53" w14:textId="77777777" w:rsidTr="00034B0E">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2DFD43A6" w14:textId="77777777" w:rsidR="00034B0E" w:rsidRPr="00034B0E" w:rsidRDefault="00034B0E" w:rsidP="00034B0E">
            <w:r w:rsidRPr="00034B0E">
              <w:rPr>
                <w:b/>
                <w:bCs/>
              </w:rPr>
              <w:t>RESTRICT</w:t>
            </w:r>
            <w:r w:rsidRPr="00034B0E">
              <w:t>（拒绝）</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81904DA" w14:textId="77777777" w:rsidR="00034B0E" w:rsidRPr="00034B0E" w:rsidRDefault="00034B0E" w:rsidP="00034B0E">
            <w:r w:rsidRPr="00034B0E">
              <w:rPr>
                <w:b/>
                <w:bCs/>
              </w:rPr>
              <w:t>默认行为</w:t>
            </w:r>
            <w:r w:rsidRPr="00034B0E">
              <w:t>，阻止删除或修改父表记录（如果子表有引用）。</w:t>
            </w:r>
          </w:p>
        </w:tc>
      </w:tr>
      <w:tr w:rsidR="00034B0E" w:rsidRPr="00034B0E" w14:paraId="22C73864" w14:textId="77777777" w:rsidTr="00034B0E">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71AA7DDA" w14:textId="77777777" w:rsidR="00034B0E" w:rsidRPr="00034B0E" w:rsidRDefault="00034B0E" w:rsidP="00034B0E">
            <w:r w:rsidRPr="00034B0E">
              <w:rPr>
                <w:b/>
                <w:bCs/>
              </w:rPr>
              <w:t>NO ACTION</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34AB1812" w14:textId="77777777" w:rsidR="00034B0E" w:rsidRPr="00034B0E" w:rsidRDefault="00034B0E" w:rsidP="00034B0E">
            <w:r w:rsidRPr="00034B0E">
              <w:t>类似于</w:t>
            </w:r>
            <w:r w:rsidRPr="00034B0E">
              <w:t> </w:t>
            </w:r>
            <w:r w:rsidRPr="00034B0E">
              <w:rPr>
                <w:b/>
                <w:bCs/>
              </w:rPr>
              <w:t>RESTRICT</w:t>
            </w:r>
            <w:r w:rsidRPr="00034B0E">
              <w:t>，但某些数据库（如</w:t>
            </w:r>
            <w:r w:rsidRPr="00034B0E">
              <w:t xml:space="preserve"> PostgreSQL</w:t>
            </w:r>
            <w:r w:rsidRPr="00034B0E">
              <w:t>）会在事务结束时检查。</w:t>
            </w:r>
          </w:p>
        </w:tc>
      </w:tr>
      <w:tr w:rsidR="00034B0E" w:rsidRPr="00034B0E" w14:paraId="09BE390E" w14:textId="77777777" w:rsidTr="00034B0E">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4FCB239A" w14:textId="77777777" w:rsidR="00034B0E" w:rsidRPr="00034B0E" w:rsidRDefault="00034B0E" w:rsidP="00034B0E">
            <w:r w:rsidRPr="00034B0E">
              <w:rPr>
                <w:b/>
                <w:bCs/>
              </w:rPr>
              <w:t>CASCADE</w:t>
            </w:r>
            <w:r w:rsidRPr="00034B0E">
              <w:t>（级联）</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3F21AB87" w14:textId="77777777" w:rsidR="00034B0E" w:rsidRPr="00034B0E" w:rsidRDefault="00034B0E" w:rsidP="00034B0E">
            <w:r w:rsidRPr="00034B0E">
              <w:t>父表记录被删除或更新时，</w:t>
            </w:r>
            <w:r w:rsidRPr="00034B0E">
              <w:rPr>
                <w:b/>
                <w:bCs/>
              </w:rPr>
              <w:t>自动删除或更新子表对应的记录</w:t>
            </w:r>
            <w:r w:rsidRPr="00034B0E">
              <w:t>。</w:t>
            </w:r>
          </w:p>
        </w:tc>
      </w:tr>
      <w:tr w:rsidR="00034B0E" w:rsidRPr="00034B0E" w14:paraId="5E446D01" w14:textId="77777777" w:rsidTr="00034B0E">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619F8DD9" w14:textId="77777777" w:rsidR="00034B0E" w:rsidRPr="00034B0E" w:rsidRDefault="00034B0E" w:rsidP="00034B0E">
            <w:r w:rsidRPr="00034B0E">
              <w:rPr>
                <w:b/>
                <w:bCs/>
              </w:rPr>
              <w:t>SET NULL</w:t>
            </w:r>
            <w:r w:rsidRPr="00034B0E">
              <w:t>（置空）</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4111ADC6" w14:textId="77777777" w:rsidR="00034B0E" w:rsidRPr="00034B0E" w:rsidRDefault="00034B0E" w:rsidP="00034B0E">
            <w:r w:rsidRPr="00034B0E">
              <w:t>父表记录被删除或更新时，子表的外键列设为</w:t>
            </w:r>
            <w:r w:rsidRPr="00034B0E">
              <w:t> </w:t>
            </w:r>
            <w:r w:rsidRPr="00034B0E">
              <w:rPr>
                <w:b/>
                <w:bCs/>
              </w:rPr>
              <w:t>NULL</w:t>
            </w:r>
            <w:r w:rsidRPr="00034B0E">
              <w:t>（要求外键列允许</w:t>
            </w:r>
            <w:r w:rsidRPr="00034B0E">
              <w:t> </w:t>
            </w:r>
            <w:r w:rsidRPr="00034B0E">
              <w:rPr>
                <w:b/>
                <w:bCs/>
              </w:rPr>
              <w:t>NULL</w:t>
            </w:r>
            <w:r w:rsidRPr="00034B0E">
              <w:t>）。</w:t>
            </w:r>
          </w:p>
        </w:tc>
      </w:tr>
      <w:tr w:rsidR="00034B0E" w:rsidRPr="00034B0E" w14:paraId="628F83F9" w14:textId="77777777" w:rsidTr="00034B0E">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0216A4AC" w14:textId="77777777" w:rsidR="00034B0E" w:rsidRPr="00034B0E" w:rsidRDefault="00034B0E" w:rsidP="00034B0E">
            <w:r w:rsidRPr="00034B0E">
              <w:rPr>
                <w:b/>
                <w:bCs/>
              </w:rPr>
              <w:t>SET DEFAULT</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39B7FDC7" w14:textId="77777777" w:rsidR="00034B0E" w:rsidRPr="00034B0E" w:rsidRDefault="00034B0E" w:rsidP="00034B0E">
            <w:r w:rsidRPr="00034B0E">
              <w:t>父表记录被删除或更新时，子表的外键列设为默认值（需定义</w:t>
            </w:r>
            <w:r w:rsidRPr="00034B0E">
              <w:t> </w:t>
            </w:r>
            <w:r w:rsidRPr="00034B0E">
              <w:rPr>
                <w:b/>
                <w:bCs/>
              </w:rPr>
              <w:t>DEFAULT</w:t>
            </w:r>
            <w:r w:rsidRPr="00034B0E">
              <w:t>）。</w:t>
            </w:r>
          </w:p>
        </w:tc>
      </w:tr>
    </w:tbl>
    <w:p w14:paraId="34256A12" w14:textId="77777777" w:rsidR="00034B0E" w:rsidRPr="00034B0E" w:rsidRDefault="00034B0E" w:rsidP="00732750">
      <w:pPr>
        <w:rPr>
          <w:rFonts w:hint="eastAsia"/>
        </w:rPr>
      </w:pPr>
    </w:p>
    <w:p w14:paraId="24F3001C" w14:textId="77777777" w:rsidR="00DA65A0" w:rsidRPr="00DA65A0" w:rsidRDefault="00DA65A0" w:rsidP="00DA65A0">
      <w:r w:rsidRPr="00DA65A0">
        <w:rPr>
          <w:rFonts w:hint="eastAsia"/>
        </w:rPr>
        <w:sym w:font="Wingdings" w:char="F06E"/>
      </w:r>
      <w:r w:rsidRPr="00DA65A0">
        <w:t xml:space="preserve"> Check</w:t>
      </w:r>
      <w:r w:rsidRPr="00DA65A0">
        <w:rPr>
          <w:rFonts w:hint="eastAsia"/>
        </w:rPr>
        <w:t>约束：</w:t>
      </w:r>
      <w:r w:rsidRPr="00DA65A0">
        <w:rPr>
          <w:rFonts w:hint="eastAsia"/>
        </w:rPr>
        <w:t xml:space="preserve"> </w:t>
      </w:r>
    </w:p>
    <w:p w14:paraId="1957EAD2" w14:textId="77777777" w:rsidR="00DA65A0" w:rsidRPr="00DA65A0" w:rsidRDefault="00DA65A0" w:rsidP="00DA65A0">
      <w:r w:rsidRPr="00DA65A0">
        <w:rPr>
          <w:rFonts w:hint="eastAsia"/>
        </w:rPr>
        <w:sym w:font="Wingdings" w:char="F0AB"/>
      </w:r>
      <w:r w:rsidRPr="00DA65A0">
        <w:rPr>
          <w:rFonts w:hint="eastAsia"/>
        </w:rPr>
        <w:t>约束条件可以是任何</w:t>
      </w:r>
      <w:r w:rsidRPr="00DA65A0">
        <w:t>Where</w:t>
      </w:r>
      <w:r w:rsidRPr="00DA65A0">
        <w:rPr>
          <w:rFonts w:hint="eastAsia"/>
        </w:rPr>
        <w:t>中出现的字句；</w:t>
      </w:r>
      <w:r w:rsidRPr="00DA65A0">
        <w:rPr>
          <w:rFonts w:hint="eastAsia"/>
        </w:rPr>
        <w:t xml:space="preserve"> </w:t>
      </w:r>
    </w:p>
    <w:p w14:paraId="5CD83A0D" w14:textId="77777777" w:rsidR="00DA65A0" w:rsidRPr="00DA65A0" w:rsidRDefault="00DA65A0" w:rsidP="00DA65A0">
      <w:r w:rsidRPr="00DA65A0">
        <w:rPr>
          <w:rFonts w:hint="eastAsia"/>
        </w:rPr>
        <w:t>故具有很强的表述能力；</w:t>
      </w:r>
      <w:r w:rsidRPr="00DA65A0">
        <w:rPr>
          <w:rFonts w:hint="eastAsia"/>
        </w:rPr>
        <w:t xml:space="preserve"> </w:t>
      </w:r>
    </w:p>
    <w:p w14:paraId="6E37F4AA" w14:textId="77777777" w:rsidR="00DA65A0" w:rsidRPr="00DA65A0" w:rsidRDefault="00DA65A0" w:rsidP="00DA65A0">
      <w:r w:rsidRPr="00DA65A0">
        <w:rPr>
          <w:rFonts w:hint="eastAsia"/>
        </w:rPr>
        <w:sym w:font="Wingdings" w:char="F0AB"/>
      </w:r>
      <w:r w:rsidRPr="00DA65A0">
        <w:rPr>
          <w:rFonts w:hint="eastAsia"/>
        </w:rPr>
        <w:t>常用于数据的值域约束；</w:t>
      </w:r>
      <w:r w:rsidRPr="00DA65A0">
        <w:rPr>
          <w:rFonts w:hint="eastAsia"/>
        </w:rPr>
        <w:t xml:space="preserve"> </w:t>
      </w:r>
    </w:p>
    <w:p w14:paraId="73B205D5" w14:textId="77777777" w:rsidR="00DA65A0" w:rsidRPr="00DA65A0" w:rsidRDefault="00DA65A0" w:rsidP="00DA65A0">
      <w:r w:rsidRPr="00DA65A0">
        <w:rPr>
          <w:rFonts w:hint="eastAsia"/>
        </w:rPr>
        <w:t>三、</w:t>
      </w:r>
      <w:r w:rsidRPr="00DA65A0">
        <w:t>User Defined Integrity and Default</w:t>
      </w:r>
      <w:r w:rsidRPr="00DA65A0">
        <w:rPr>
          <w:rFonts w:hint="eastAsia"/>
        </w:rPr>
        <w:t>、</w:t>
      </w:r>
      <w:r w:rsidRPr="00DA65A0">
        <w:t xml:space="preserve">Check </w:t>
      </w:r>
    </w:p>
    <w:p w14:paraId="0F96A1C3" w14:textId="77777777" w:rsidR="00DA65A0" w:rsidRPr="00DA65A0" w:rsidRDefault="00DA65A0" w:rsidP="00DA65A0">
      <w:r w:rsidRPr="00DA65A0">
        <w:rPr>
          <w:b/>
          <w:bCs/>
        </w:rPr>
        <w:t xml:space="preserve">Eg. </w:t>
      </w:r>
    </w:p>
    <w:p w14:paraId="20C8602D" w14:textId="77777777" w:rsidR="00DA65A0" w:rsidRPr="00DA65A0" w:rsidRDefault="00DA65A0" w:rsidP="00DA65A0">
      <w:r w:rsidRPr="00DA65A0">
        <w:rPr>
          <w:b/>
          <w:bCs/>
        </w:rPr>
        <w:t>1. sex char(2) check (sex IN (</w:t>
      </w:r>
      <w:r w:rsidRPr="00DA65A0">
        <w:rPr>
          <w:rFonts w:hint="eastAsia"/>
          <w:b/>
          <w:bCs/>
        </w:rPr>
        <w:t>‘男’</w:t>
      </w:r>
      <w:r w:rsidRPr="00DA65A0">
        <w:rPr>
          <w:b/>
          <w:bCs/>
        </w:rPr>
        <w:t>,</w:t>
      </w:r>
      <w:r w:rsidRPr="00DA65A0">
        <w:rPr>
          <w:rFonts w:hint="eastAsia"/>
          <w:b/>
          <w:bCs/>
        </w:rPr>
        <w:t>‘女’</w:t>
      </w:r>
      <w:r w:rsidRPr="00DA65A0">
        <w:rPr>
          <w:b/>
          <w:bCs/>
        </w:rPr>
        <w:t>)) default</w:t>
      </w:r>
      <w:r w:rsidRPr="00DA65A0">
        <w:rPr>
          <w:rFonts w:hint="eastAsia"/>
          <w:b/>
          <w:bCs/>
        </w:rPr>
        <w:t>‘男</w:t>
      </w:r>
      <w:r w:rsidRPr="00DA65A0">
        <w:rPr>
          <w:rFonts w:hint="eastAsia"/>
          <w:b/>
          <w:bCs/>
        </w:rPr>
        <w:t xml:space="preserve"> </w:t>
      </w:r>
      <w:r w:rsidRPr="00DA65A0">
        <w:rPr>
          <w:rFonts w:hint="eastAsia"/>
          <w:b/>
          <w:bCs/>
        </w:rPr>
        <w:t>’，</w:t>
      </w:r>
      <w:r w:rsidRPr="00DA65A0">
        <w:rPr>
          <w:rFonts w:hint="eastAsia"/>
          <w:b/>
          <w:bCs/>
        </w:rPr>
        <w:t xml:space="preserve"> </w:t>
      </w:r>
    </w:p>
    <w:p w14:paraId="368CCD59" w14:textId="421E69E0" w:rsidR="00DA65A0" w:rsidRPr="00031CB7" w:rsidRDefault="00DA65A0" w:rsidP="00DA65A0">
      <w:r w:rsidRPr="00DA65A0">
        <w:rPr>
          <w:b/>
          <w:bCs/>
        </w:rPr>
        <w:t>2. age int check (age&gt;=16 and age&lt;=70 )</w:t>
      </w:r>
      <w:r w:rsidRPr="00DA65A0">
        <w:rPr>
          <w:rFonts w:hint="eastAsia"/>
          <w:b/>
          <w:bCs/>
        </w:rPr>
        <w:t>，</w:t>
      </w:r>
    </w:p>
    <w:p w14:paraId="4ECC8ADC" w14:textId="77777777" w:rsidR="00031CB7" w:rsidRPr="00031CB7" w:rsidRDefault="00031CB7" w:rsidP="00031CB7">
      <w:r w:rsidRPr="00031CB7">
        <w:rPr>
          <w:b/>
          <w:bCs/>
        </w:rPr>
        <w:t xml:space="preserve">Eg. </w:t>
      </w:r>
    </w:p>
    <w:p w14:paraId="17F7E84D" w14:textId="77777777" w:rsidR="00031CB7" w:rsidRPr="00031CB7" w:rsidRDefault="00031CB7" w:rsidP="00031CB7">
      <w:r w:rsidRPr="00031CB7">
        <w:rPr>
          <w:b/>
          <w:bCs/>
        </w:rPr>
        <w:t>1. sex char(2) check (sex IN (</w:t>
      </w:r>
      <w:r w:rsidRPr="00031CB7">
        <w:rPr>
          <w:rFonts w:hint="eastAsia"/>
          <w:b/>
          <w:bCs/>
        </w:rPr>
        <w:t>‘男’</w:t>
      </w:r>
      <w:r w:rsidRPr="00031CB7">
        <w:rPr>
          <w:b/>
          <w:bCs/>
        </w:rPr>
        <w:t>,</w:t>
      </w:r>
      <w:r w:rsidRPr="00031CB7">
        <w:rPr>
          <w:rFonts w:hint="eastAsia"/>
          <w:b/>
          <w:bCs/>
        </w:rPr>
        <w:t>‘女’</w:t>
      </w:r>
      <w:r w:rsidRPr="00031CB7">
        <w:rPr>
          <w:b/>
          <w:bCs/>
        </w:rPr>
        <w:t>)) default</w:t>
      </w:r>
      <w:r w:rsidRPr="00031CB7">
        <w:rPr>
          <w:rFonts w:hint="eastAsia"/>
          <w:b/>
          <w:bCs/>
        </w:rPr>
        <w:t>‘男</w:t>
      </w:r>
      <w:r w:rsidRPr="00031CB7">
        <w:rPr>
          <w:rFonts w:hint="eastAsia"/>
          <w:b/>
          <w:bCs/>
        </w:rPr>
        <w:t xml:space="preserve"> </w:t>
      </w:r>
      <w:r w:rsidRPr="00031CB7">
        <w:rPr>
          <w:rFonts w:hint="eastAsia"/>
          <w:b/>
          <w:bCs/>
        </w:rPr>
        <w:t>’，</w:t>
      </w:r>
      <w:r w:rsidRPr="00031CB7">
        <w:rPr>
          <w:rFonts w:hint="eastAsia"/>
          <w:b/>
          <w:bCs/>
        </w:rPr>
        <w:t xml:space="preserve"> </w:t>
      </w:r>
    </w:p>
    <w:p w14:paraId="2D159AF4" w14:textId="1C97854D" w:rsidR="003322DF" w:rsidRDefault="00031CB7" w:rsidP="00031CB7">
      <w:pPr>
        <w:rPr>
          <w:b/>
          <w:bCs/>
        </w:rPr>
      </w:pPr>
      <w:r w:rsidRPr="00031CB7">
        <w:rPr>
          <w:b/>
          <w:bCs/>
        </w:rPr>
        <w:t>2. age int check (age&gt;=16 and age&lt;=70 )</w:t>
      </w:r>
      <w:r w:rsidRPr="00031CB7">
        <w:rPr>
          <w:rFonts w:hint="eastAsia"/>
          <w:b/>
          <w:bCs/>
        </w:rPr>
        <w:t>，</w:t>
      </w:r>
    </w:p>
    <w:p w14:paraId="5272AF7C" w14:textId="77777777" w:rsidR="008244A2" w:rsidRDefault="008244A2" w:rsidP="00031CB7">
      <w:pPr>
        <w:rPr>
          <w:b/>
          <w:bCs/>
        </w:rPr>
      </w:pPr>
    </w:p>
    <w:p w14:paraId="704CFCDD" w14:textId="77777777" w:rsidR="008244A2" w:rsidRPr="008244A2" w:rsidRDefault="008244A2" w:rsidP="008244A2">
      <w:r w:rsidRPr="008244A2">
        <w:rPr>
          <w:rFonts w:hint="eastAsia"/>
          <w:b/>
          <w:bCs/>
        </w:rPr>
        <w:t>触发器</w:t>
      </w:r>
      <w:r w:rsidRPr="008244A2">
        <w:rPr>
          <w:b/>
          <w:bCs/>
        </w:rPr>
        <w:t xml:space="preserve">Trigger </w:t>
      </w:r>
    </w:p>
    <w:p w14:paraId="548DAADC" w14:textId="77777777" w:rsidR="008244A2" w:rsidRPr="008244A2" w:rsidRDefault="008244A2" w:rsidP="008244A2">
      <w:r w:rsidRPr="008244A2">
        <w:rPr>
          <w:rFonts w:hint="eastAsia"/>
        </w:rPr>
        <w:sym w:font="Wingdings" w:char="F0D8"/>
      </w:r>
      <w:r w:rsidRPr="008244A2">
        <w:rPr>
          <w:b/>
          <w:bCs/>
        </w:rPr>
        <w:t>Create Table</w:t>
      </w:r>
      <w:r w:rsidRPr="008244A2">
        <w:rPr>
          <w:rFonts w:hint="eastAsia"/>
          <w:b/>
          <w:bCs/>
        </w:rPr>
        <w:t>中的表约束和列约束基本上都是静态的约束，也基本上</w:t>
      </w:r>
      <w:r w:rsidRPr="008244A2">
        <w:rPr>
          <w:rFonts w:hint="eastAsia"/>
          <w:b/>
          <w:bCs/>
        </w:rPr>
        <w:t xml:space="preserve"> </w:t>
      </w:r>
    </w:p>
    <w:p w14:paraId="59E0AE6F" w14:textId="77777777" w:rsidR="008244A2" w:rsidRPr="008244A2" w:rsidRDefault="008244A2" w:rsidP="008244A2">
      <w:r w:rsidRPr="008244A2">
        <w:rPr>
          <w:rFonts w:hint="eastAsia"/>
          <w:b/>
          <w:bCs/>
        </w:rPr>
        <w:t>都是对单一列或单一元组的约束</w:t>
      </w:r>
      <w:r w:rsidRPr="008244A2">
        <w:rPr>
          <w:b/>
          <w:bCs/>
        </w:rPr>
        <w:t>(</w:t>
      </w:r>
      <w:r w:rsidRPr="008244A2">
        <w:rPr>
          <w:rFonts w:hint="eastAsia"/>
          <w:b/>
          <w:bCs/>
        </w:rPr>
        <w:t>尽管有参照完整性</w:t>
      </w:r>
      <w:r w:rsidRPr="008244A2">
        <w:rPr>
          <w:b/>
          <w:bCs/>
        </w:rPr>
        <w:t>)</w:t>
      </w:r>
      <w:r w:rsidRPr="008244A2">
        <w:rPr>
          <w:rFonts w:hint="eastAsia"/>
          <w:b/>
          <w:bCs/>
        </w:rPr>
        <w:t>，为实现动态约束</w:t>
      </w:r>
      <w:r w:rsidRPr="008244A2">
        <w:rPr>
          <w:rFonts w:hint="eastAsia"/>
          <w:b/>
          <w:bCs/>
        </w:rPr>
        <w:t xml:space="preserve"> </w:t>
      </w:r>
    </w:p>
    <w:p w14:paraId="1B90C379" w14:textId="77777777" w:rsidR="008244A2" w:rsidRPr="008244A2" w:rsidRDefault="008244A2" w:rsidP="008244A2">
      <w:r w:rsidRPr="008244A2">
        <w:rPr>
          <w:rFonts w:hint="eastAsia"/>
          <w:b/>
          <w:bCs/>
        </w:rPr>
        <w:t>以及多个元组之间的完整性约束，就需要触发器技术</w:t>
      </w:r>
      <w:r w:rsidRPr="008244A2">
        <w:rPr>
          <w:b/>
          <w:bCs/>
        </w:rPr>
        <w:t xml:space="preserve">Trigger </w:t>
      </w:r>
    </w:p>
    <w:p w14:paraId="1BA7C90F" w14:textId="77777777" w:rsidR="008244A2" w:rsidRPr="008244A2" w:rsidRDefault="008244A2" w:rsidP="008244A2">
      <w:r w:rsidRPr="008244A2">
        <w:rPr>
          <w:rFonts w:hint="eastAsia"/>
        </w:rPr>
        <w:sym w:font="Wingdings" w:char="F0D8"/>
      </w:r>
      <w:r w:rsidRPr="008244A2">
        <w:rPr>
          <w:b/>
          <w:bCs/>
        </w:rPr>
        <w:t>Trigger</w:t>
      </w:r>
      <w:r w:rsidRPr="008244A2">
        <w:rPr>
          <w:rFonts w:hint="eastAsia"/>
          <w:b/>
          <w:bCs/>
        </w:rPr>
        <w:t>是一种过程完整性约束</w:t>
      </w:r>
      <w:r w:rsidRPr="008244A2">
        <w:rPr>
          <w:b/>
          <w:bCs/>
        </w:rPr>
        <w:t>(</w:t>
      </w:r>
      <w:r w:rsidRPr="008244A2">
        <w:rPr>
          <w:rFonts w:hint="eastAsia"/>
          <w:b/>
          <w:bCs/>
        </w:rPr>
        <w:t>相比之下，</w:t>
      </w:r>
      <w:r w:rsidRPr="008244A2">
        <w:rPr>
          <w:b/>
          <w:bCs/>
        </w:rPr>
        <w:t>Create Table</w:t>
      </w:r>
      <w:r w:rsidRPr="008244A2">
        <w:rPr>
          <w:rFonts w:hint="eastAsia"/>
          <w:b/>
          <w:bCs/>
        </w:rPr>
        <w:t>中定义的都是</w:t>
      </w:r>
      <w:r w:rsidRPr="008244A2">
        <w:rPr>
          <w:rFonts w:hint="eastAsia"/>
          <w:b/>
          <w:bCs/>
        </w:rPr>
        <w:t xml:space="preserve"> </w:t>
      </w:r>
    </w:p>
    <w:p w14:paraId="0ED8FE99" w14:textId="77777777" w:rsidR="008244A2" w:rsidRPr="008244A2" w:rsidRDefault="008244A2" w:rsidP="008244A2">
      <w:r w:rsidRPr="008244A2">
        <w:rPr>
          <w:rFonts w:hint="eastAsia"/>
          <w:b/>
          <w:bCs/>
        </w:rPr>
        <w:t>非过程性约束</w:t>
      </w:r>
      <w:r w:rsidRPr="008244A2">
        <w:rPr>
          <w:b/>
          <w:bCs/>
        </w:rPr>
        <w:t>),</w:t>
      </w:r>
      <w:r w:rsidRPr="008244A2">
        <w:rPr>
          <w:rFonts w:hint="eastAsia"/>
          <w:b/>
          <w:bCs/>
        </w:rPr>
        <w:t>是一段</w:t>
      </w:r>
      <w:r w:rsidRPr="008244A2">
        <w:rPr>
          <w:rFonts w:hint="eastAsia"/>
          <w:b/>
          <w:bCs/>
        </w:rPr>
        <w:t>SQL</w:t>
      </w:r>
      <w:r w:rsidRPr="008244A2">
        <w:rPr>
          <w:rFonts w:hint="eastAsia"/>
          <w:b/>
          <w:bCs/>
        </w:rPr>
        <w:t>程序，该程序在对表或视图执行</w:t>
      </w:r>
      <w:r w:rsidRPr="008244A2">
        <w:rPr>
          <w:rFonts w:hint="eastAsia"/>
          <w:b/>
          <w:bCs/>
        </w:rPr>
        <w:t>UPDATE</w:t>
      </w:r>
      <w:r w:rsidRPr="008244A2">
        <w:rPr>
          <w:rFonts w:hint="eastAsia"/>
          <w:b/>
          <w:bCs/>
        </w:rPr>
        <w:t>、</w:t>
      </w:r>
      <w:r w:rsidRPr="008244A2">
        <w:rPr>
          <w:rFonts w:hint="eastAsia"/>
          <w:b/>
          <w:bCs/>
        </w:rPr>
        <w:t xml:space="preserve"> </w:t>
      </w:r>
    </w:p>
    <w:p w14:paraId="1818140B" w14:textId="35ABE543" w:rsidR="008244A2" w:rsidRDefault="008244A2" w:rsidP="008244A2">
      <w:pPr>
        <w:rPr>
          <w:b/>
          <w:bCs/>
        </w:rPr>
      </w:pPr>
      <w:r w:rsidRPr="008244A2">
        <w:rPr>
          <w:rFonts w:hint="eastAsia"/>
          <w:b/>
          <w:bCs/>
        </w:rPr>
        <w:t>INSERT</w:t>
      </w:r>
      <w:r w:rsidRPr="008244A2">
        <w:rPr>
          <w:rFonts w:hint="eastAsia"/>
          <w:b/>
          <w:bCs/>
        </w:rPr>
        <w:t>或</w:t>
      </w:r>
      <w:r w:rsidRPr="008244A2">
        <w:rPr>
          <w:rFonts w:hint="eastAsia"/>
          <w:b/>
          <w:bCs/>
        </w:rPr>
        <w:t>DELETE</w:t>
      </w:r>
      <w:r w:rsidRPr="008244A2">
        <w:rPr>
          <w:rFonts w:hint="eastAsia"/>
          <w:b/>
          <w:bCs/>
        </w:rPr>
        <w:t>操作时自动触发执行。</w:t>
      </w:r>
    </w:p>
    <w:p w14:paraId="54F0CF31" w14:textId="77777777" w:rsidR="008425A1" w:rsidRPr="008425A1" w:rsidRDefault="008425A1" w:rsidP="008425A1">
      <w:r w:rsidRPr="008425A1">
        <w:rPr>
          <w:rFonts w:hint="eastAsia"/>
        </w:rPr>
        <w:sym w:font="Wingdings" w:char="F0D8"/>
      </w:r>
      <w:r w:rsidRPr="008425A1">
        <w:rPr>
          <w:rFonts w:hint="eastAsia"/>
          <w:b/>
          <w:bCs/>
        </w:rPr>
        <w:t>基本语法</w:t>
      </w:r>
      <w:r w:rsidRPr="008425A1">
        <w:rPr>
          <w:rFonts w:hint="eastAsia"/>
          <w:b/>
          <w:bCs/>
        </w:rPr>
        <w:t xml:space="preserve"> </w:t>
      </w:r>
    </w:p>
    <w:p w14:paraId="35495F19" w14:textId="77777777" w:rsidR="008425A1" w:rsidRPr="008425A1" w:rsidRDefault="008425A1" w:rsidP="008425A1">
      <w:r w:rsidRPr="008425A1">
        <w:rPr>
          <w:b/>
          <w:bCs/>
        </w:rPr>
        <w:t xml:space="preserve">CREATETRIGGER </w:t>
      </w:r>
    </w:p>
    <w:p w14:paraId="5AD202D2" w14:textId="77777777" w:rsidR="008425A1" w:rsidRPr="008425A1" w:rsidRDefault="008425A1" w:rsidP="008425A1">
      <w:r w:rsidRPr="008425A1">
        <w:rPr>
          <w:b/>
          <w:bCs/>
        </w:rPr>
        <w:t xml:space="preserve">trigger_name </w:t>
      </w:r>
    </w:p>
    <w:p w14:paraId="45C309BB" w14:textId="77777777" w:rsidR="008425A1" w:rsidRPr="008425A1" w:rsidRDefault="008425A1" w:rsidP="008425A1">
      <w:r w:rsidRPr="008425A1">
        <w:rPr>
          <w:b/>
          <w:bCs/>
        </w:rPr>
        <w:t xml:space="preserve">BEFORE | AFTER </w:t>
      </w:r>
    </w:p>
    <w:p w14:paraId="665923CC" w14:textId="77777777" w:rsidR="008425A1" w:rsidRPr="008425A1" w:rsidRDefault="008425A1" w:rsidP="008425A1">
      <w:r w:rsidRPr="008425A1">
        <w:rPr>
          <w:b/>
          <w:bCs/>
        </w:rPr>
        <w:t xml:space="preserve">{ INSERT | DELETE | UPDATE [OF colname {, colname...}] } </w:t>
      </w:r>
    </w:p>
    <w:p w14:paraId="04BF3349" w14:textId="77777777" w:rsidR="008425A1" w:rsidRPr="008425A1" w:rsidRDefault="008425A1" w:rsidP="008425A1">
      <w:r w:rsidRPr="008425A1">
        <w:rPr>
          <w:b/>
          <w:bCs/>
        </w:rPr>
        <w:t xml:space="preserve">ON tablename [REFERENCING corr_name_def {, corr_name_def...} ] </w:t>
      </w:r>
    </w:p>
    <w:p w14:paraId="361F39C2" w14:textId="77777777" w:rsidR="008425A1" w:rsidRPr="008425A1" w:rsidRDefault="008425A1" w:rsidP="008425A1">
      <w:r w:rsidRPr="008425A1">
        <w:rPr>
          <w:b/>
          <w:bCs/>
        </w:rPr>
        <w:t xml:space="preserve">[FOR EACH ROW | FOR EACH STATEMENT] </w:t>
      </w:r>
    </w:p>
    <w:p w14:paraId="66F790D4" w14:textId="77777777" w:rsidR="008425A1" w:rsidRPr="008425A1" w:rsidRDefault="008425A1" w:rsidP="008425A1">
      <w:r w:rsidRPr="008425A1">
        <w:t>//</w:t>
      </w:r>
      <w:r w:rsidRPr="008425A1">
        <w:rPr>
          <w:rFonts w:hint="eastAsia"/>
        </w:rPr>
        <w:t>对更新操作的每一条结果</w:t>
      </w:r>
      <w:r w:rsidRPr="008425A1">
        <w:t>(</w:t>
      </w:r>
      <w:r w:rsidRPr="008425A1">
        <w:rPr>
          <w:rFonts w:hint="eastAsia"/>
        </w:rPr>
        <w:t>前者</w:t>
      </w:r>
      <w:r w:rsidRPr="008425A1">
        <w:rPr>
          <w:rFonts w:hint="eastAsia"/>
        </w:rPr>
        <w:t>:</w:t>
      </w:r>
      <w:r w:rsidRPr="008425A1">
        <w:rPr>
          <w:rFonts w:hint="eastAsia"/>
        </w:rPr>
        <w:t>行级触发器</w:t>
      </w:r>
      <w:r w:rsidRPr="008425A1">
        <w:t>)</w:t>
      </w:r>
      <w:r w:rsidRPr="008425A1">
        <w:rPr>
          <w:rFonts w:hint="eastAsia"/>
        </w:rPr>
        <w:t>，或整个更新操作完成</w:t>
      </w:r>
      <w:r w:rsidRPr="008425A1">
        <w:t>(</w:t>
      </w:r>
      <w:r w:rsidRPr="008425A1">
        <w:rPr>
          <w:rFonts w:hint="eastAsia"/>
        </w:rPr>
        <w:t>后者：语句级触发器</w:t>
      </w:r>
      <w:r w:rsidRPr="008425A1">
        <w:t xml:space="preserve">) </w:t>
      </w:r>
    </w:p>
    <w:p w14:paraId="427C0E8D" w14:textId="77777777" w:rsidR="008425A1" w:rsidRPr="008425A1" w:rsidRDefault="008425A1" w:rsidP="008425A1">
      <w:r w:rsidRPr="008425A1">
        <w:rPr>
          <w:b/>
          <w:bCs/>
        </w:rPr>
        <w:t xml:space="preserve">[WHEN (search_condition)] </w:t>
      </w:r>
    </w:p>
    <w:p w14:paraId="2C470287" w14:textId="77777777" w:rsidR="008425A1" w:rsidRPr="008425A1" w:rsidRDefault="008425A1" w:rsidP="008425A1">
      <w:r w:rsidRPr="008425A1">
        <w:rPr>
          <w:b/>
          <w:bCs/>
        </w:rPr>
        <w:t xml:space="preserve">{ statement </w:t>
      </w:r>
    </w:p>
    <w:p w14:paraId="3B38BD93" w14:textId="77777777" w:rsidR="008425A1" w:rsidRPr="008425A1" w:rsidRDefault="008425A1" w:rsidP="008425A1">
      <w:r w:rsidRPr="008425A1">
        <w:t>//</w:t>
      </w:r>
      <w:r w:rsidRPr="008425A1">
        <w:rPr>
          <w:rFonts w:hint="eastAsia"/>
        </w:rPr>
        <w:t>检查条件，如满足执行下述程序</w:t>
      </w:r>
      <w:r w:rsidRPr="008425A1">
        <w:rPr>
          <w:rFonts w:hint="eastAsia"/>
        </w:rPr>
        <w:t xml:space="preserve"> </w:t>
      </w:r>
    </w:p>
    <w:p w14:paraId="0ACD83A7" w14:textId="77777777" w:rsidR="008425A1" w:rsidRPr="008425A1" w:rsidRDefault="008425A1" w:rsidP="008425A1">
      <w:r w:rsidRPr="008425A1">
        <w:t>//</w:t>
      </w:r>
      <w:r w:rsidRPr="008425A1">
        <w:rPr>
          <w:rFonts w:hint="eastAsia"/>
        </w:rPr>
        <w:t>单行程序直接书写，多行程序要用下行方式</w:t>
      </w:r>
      <w:r w:rsidRPr="008425A1">
        <w:rPr>
          <w:rFonts w:hint="eastAsia"/>
        </w:rPr>
        <w:t xml:space="preserve"> </w:t>
      </w:r>
    </w:p>
    <w:p w14:paraId="09404994" w14:textId="77777777" w:rsidR="008425A1" w:rsidRPr="008425A1" w:rsidRDefault="008425A1" w:rsidP="008425A1">
      <w:r w:rsidRPr="008425A1">
        <w:rPr>
          <w:b/>
          <w:bCs/>
        </w:rPr>
        <w:t xml:space="preserve">| BEGIN ATOMIC statement; { statement;...} END } </w:t>
      </w:r>
    </w:p>
    <w:p w14:paraId="0253772E" w14:textId="77777777" w:rsidR="008425A1" w:rsidRPr="008425A1" w:rsidRDefault="008425A1" w:rsidP="008425A1">
      <w:r w:rsidRPr="008425A1">
        <w:rPr>
          <w:rFonts w:hint="eastAsia"/>
        </w:rPr>
        <w:sym w:font="Wingdings" w:char="F0D8"/>
      </w:r>
      <w:r w:rsidRPr="008425A1">
        <w:t xml:space="preserve"> </w:t>
      </w:r>
      <w:r w:rsidRPr="008425A1">
        <w:rPr>
          <w:rFonts w:hint="eastAsia"/>
          <w:b/>
          <w:bCs/>
        </w:rPr>
        <w:t>触发器</w:t>
      </w:r>
      <w:r w:rsidRPr="008425A1">
        <w:rPr>
          <w:b/>
          <w:bCs/>
        </w:rPr>
        <w:t>Trigger</w:t>
      </w:r>
      <w:r w:rsidRPr="008425A1">
        <w:rPr>
          <w:rFonts w:hint="eastAsia"/>
          <w:b/>
          <w:bCs/>
        </w:rPr>
        <w:t>意义：当某一事件发生时</w:t>
      </w:r>
      <w:r w:rsidRPr="008425A1">
        <w:rPr>
          <w:b/>
          <w:bCs/>
        </w:rPr>
        <w:t>(Before|After),</w:t>
      </w:r>
      <w:r w:rsidRPr="008425A1">
        <w:rPr>
          <w:rFonts w:hint="eastAsia"/>
          <w:b/>
          <w:bCs/>
        </w:rPr>
        <w:t>对该</w:t>
      </w:r>
      <w:r w:rsidRPr="008425A1">
        <w:rPr>
          <w:rFonts w:hint="eastAsia"/>
          <w:b/>
          <w:bCs/>
        </w:rPr>
        <w:t xml:space="preserve"> </w:t>
      </w:r>
    </w:p>
    <w:p w14:paraId="570FCCF7" w14:textId="77777777" w:rsidR="008425A1" w:rsidRPr="008425A1" w:rsidRDefault="008425A1" w:rsidP="008425A1">
      <w:r w:rsidRPr="008425A1">
        <w:rPr>
          <w:rFonts w:hint="eastAsia"/>
          <w:b/>
          <w:bCs/>
        </w:rPr>
        <w:t>事件产生的结果</w:t>
      </w:r>
      <w:r w:rsidRPr="008425A1">
        <w:rPr>
          <w:b/>
          <w:bCs/>
        </w:rPr>
        <w:t>(</w:t>
      </w:r>
      <w:r w:rsidRPr="008425A1">
        <w:rPr>
          <w:rFonts w:hint="eastAsia"/>
          <w:b/>
          <w:bCs/>
        </w:rPr>
        <w:t>或是每一元组，或是整个操作的所有元组</w:t>
      </w:r>
      <w:r w:rsidRPr="008425A1">
        <w:rPr>
          <w:b/>
          <w:bCs/>
        </w:rPr>
        <w:t xml:space="preserve">), </w:t>
      </w:r>
    </w:p>
    <w:p w14:paraId="143714D9" w14:textId="77777777" w:rsidR="008425A1" w:rsidRPr="008425A1" w:rsidRDefault="008425A1" w:rsidP="008425A1">
      <w:r w:rsidRPr="008425A1">
        <w:rPr>
          <w:rFonts w:hint="eastAsia"/>
          <w:b/>
          <w:bCs/>
        </w:rPr>
        <w:t>检查条件</w:t>
      </w:r>
      <w:r w:rsidRPr="008425A1">
        <w:rPr>
          <w:b/>
          <w:bCs/>
        </w:rPr>
        <w:t>search_condition</w:t>
      </w:r>
      <w:r w:rsidRPr="008425A1">
        <w:rPr>
          <w:rFonts w:hint="eastAsia"/>
          <w:b/>
          <w:bCs/>
        </w:rPr>
        <w:t>，如果满足条件，则执行后面的</w:t>
      </w:r>
      <w:r w:rsidRPr="008425A1">
        <w:rPr>
          <w:rFonts w:hint="eastAsia"/>
          <w:b/>
          <w:bCs/>
        </w:rPr>
        <w:t xml:space="preserve"> </w:t>
      </w:r>
    </w:p>
    <w:p w14:paraId="20278FA4" w14:textId="77777777" w:rsidR="008425A1" w:rsidRPr="008425A1" w:rsidRDefault="008425A1" w:rsidP="008425A1">
      <w:r w:rsidRPr="008425A1">
        <w:rPr>
          <w:rFonts w:hint="eastAsia"/>
          <w:b/>
          <w:bCs/>
        </w:rPr>
        <w:t>程序段。条件或程序段中引用的变量可用</w:t>
      </w:r>
      <w:r w:rsidRPr="008425A1">
        <w:rPr>
          <w:b/>
          <w:bCs/>
        </w:rPr>
        <w:t>corr_name_def</w:t>
      </w:r>
      <w:r w:rsidRPr="008425A1">
        <w:rPr>
          <w:rFonts w:hint="eastAsia"/>
          <w:b/>
          <w:bCs/>
        </w:rPr>
        <w:t>来限</w:t>
      </w:r>
      <w:r w:rsidRPr="008425A1">
        <w:rPr>
          <w:rFonts w:hint="eastAsia"/>
          <w:b/>
          <w:bCs/>
        </w:rPr>
        <w:t xml:space="preserve"> </w:t>
      </w:r>
    </w:p>
    <w:p w14:paraId="6868E6F6" w14:textId="28BE5302" w:rsidR="008425A1" w:rsidRDefault="008425A1" w:rsidP="008425A1">
      <w:pPr>
        <w:rPr>
          <w:b/>
          <w:bCs/>
        </w:rPr>
      </w:pPr>
      <w:r w:rsidRPr="008425A1">
        <w:rPr>
          <w:rFonts w:hint="eastAsia"/>
          <w:b/>
          <w:bCs/>
        </w:rPr>
        <w:t>定。</w:t>
      </w:r>
    </w:p>
    <w:p w14:paraId="0C4622BB" w14:textId="77777777" w:rsidR="00590CE7" w:rsidRDefault="00590CE7" w:rsidP="00150F9D">
      <w:r w:rsidRPr="00590CE7">
        <w:rPr>
          <w:noProof/>
        </w:rPr>
        <w:drawing>
          <wp:inline distT="0" distB="0" distL="0" distR="0" wp14:anchorId="38BDBB2D" wp14:editId="61C276A0">
            <wp:extent cx="6382641" cy="3305636"/>
            <wp:effectExtent l="0" t="0" r="0" b="9525"/>
            <wp:docPr id="1158532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32240" name=""/>
                    <pic:cNvPicPr/>
                  </pic:nvPicPr>
                  <pic:blipFill>
                    <a:blip r:embed="rId18"/>
                    <a:stretch>
                      <a:fillRect/>
                    </a:stretch>
                  </pic:blipFill>
                  <pic:spPr>
                    <a:xfrm>
                      <a:off x="0" y="0"/>
                      <a:ext cx="6382641" cy="3305636"/>
                    </a:xfrm>
                    <a:prstGeom prst="rect">
                      <a:avLst/>
                    </a:prstGeom>
                  </pic:spPr>
                </pic:pic>
              </a:graphicData>
            </a:graphic>
          </wp:inline>
        </w:drawing>
      </w:r>
    </w:p>
    <w:p w14:paraId="4C129A1E" w14:textId="13C98655" w:rsidR="00590CE7" w:rsidRDefault="009D25F5" w:rsidP="00150F9D">
      <w:r>
        <w:rPr>
          <w:rFonts w:hint="eastAsia"/>
        </w:rPr>
        <w:t>属性上的约束条件：</w:t>
      </w:r>
      <w:r>
        <w:rPr>
          <w:rFonts w:hint="eastAsia"/>
        </w:rPr>
        <w:t>NOT NULL</w:t>
      </w:r>
    </w:p>
    <w:p w14:paraId="05AD3466" w14:textId="1BFFD91B" w:rsidR="009D25F5" w:rsidRDefault="009D25F5" w:rsidP="00150F9D">
      <w:r>
        <w:rPr>
          <w:rFonts w:hint="eastAsia"/>
        </w:rPr>
        <w:t>UNIQUE</w:t>
      </w:r>
    </w:p>
    <w:p w14:paraId="34555268" w14:textId="4828AB02" w:rsidR="009D25F5" w:rsidRDefault="009D25F5" w:rsidP="00150F9D">
      <w:r>
        <w:rPr>
          <w:rFonts w:hint="eastAsia"/>
        </w:rPr>
        <w:t>CHECK</w:t>
      </w:r>
    </w:p>
    <w:p w14:paraId="1DE168A6" w14:textId="4DF2C940" w:rsidR="000A5158" w:rsidRDefault="003C6B0D" w:rsidP="00150F9D">
      <w:pPr>
        <w:rPr>
          <w:rFonts w:hint="eastAsia"/>
        </w:rPr>
      </w:pPr>
      <w:r>
        <w:rPr>
          <w:rFonts w:hint="eastAsia"/>
        </w:rPr>
        <w:t>表上的</w:t>
      </w:r>
      <w:r w:rsidR="000A5158">
        <w:rPr>
          <w:rFonts w:hint="eastAsia"/>
        </w:rPr>
        <w:t>约束条件</w:t>
      </w:r>
      <w:r w:rsidR="000A5158">
        <w:rPr>
          <w:rFonts w:hint="eastAsia"/>
        </w:rPr>
        <w:t xml:space="preserve"> CASCADDE NO ACTION RESTRICT</w:t>
      </w:r>
    </w:p>
    <w:p w14:paraId="6217AC35" w14:textId="77777777" w:rsidR="00590CE7" w:rsidRDefault="00590CE7" w:rsidP="00150F9D"/>
    <w:p w14:paraId="6F247648" w14:textId="00AF59E1" w:rsidR="00150F9D" w:rsidRPr="00150F9D" w:rsidRDefault="00150F9D" w:rsidP="00150F9D">
      <w:pPr>
        <w:rPr>
          <w:b/>
          <w:bCs/>
        </w:rPr>
      </w:pPr>
      <w:r w:rsidRPr="00150F9D">
        <w:rPr>
          <w:rFonts w:hint="eastAsia"/>
          <w:b/>
          <w:bCs/>
        </w:rPr>
        <w:t xml:space="preserve">2.1 </w:t>
      </w:r>
      <w:r w:rsidRPr="00150F9D">
        <w:rPr>
          <w:rFonts w:hint="eastAsia"/>
          <w:b/>
          <w:bCs/>
        </w:rPr>
        <w:t>安全性</w:t>
      </w:r>
      <w:r w:rsidRPr="00150F9D">
        <w:rPr>
          <w:rFonts w:hint="eastAsia"/>
          <w:b/>
          <w:bCs/>
        </w:rPr>
        <w:br/>
      </w:r>
      <w:r w:rsidRPr="00150F9D">
        <w:rPr>
          <w:rFonts w:hint="eastAsia"/>
        </w:rPr>
        <w:t>考核要求：</w:t>
      </w:r>
      <w:r w:rsidRPr="00150F9D">
        <w:rPr>
          <w:rFonts w:hint="eastAsia"/>
          <w:b/>
          <w:bCs/>
        </w:rPr>
        <w:t>达到“识记”层次</w:t>
      </w:r>
      <w:r w:rsidRPr="00150F9D">
        <w:rPr>
          <w:rFonts w:hint="eastAsia"/>
          <w:b/>
          <w:bCs/>
        </w:rPr>
        <w:t xml:space="preserve"> </w:t>
      </w:r>
      <w:r w:rsidRPr="00150F9D">
        <w:rPr>
          <w:rFonts w:hint="eastAsia"/>
          <w:b/>
          <w:bCs/>
        </w:rPr>
        <w:br/>
      </w:r>
      <w:r w:rsidRPr="00150F9D">
        <w:rPr>
          <w:rFonts w:hint="eastAsia"/>
        </w:rPr>
        <w:t>知识点：</w:t>
      </w:r>
      <w:r w:rsidRPr="00150F9D">
        <w:rPr>
          <w:rFonts w:hint="eastAsia"/>
          <w:b/>
          <w:bCs/>
        </w:rPr>
        <w:t>安全性定义</w:t>
      </w:r>
    </w:p>
    <w:p w14:paraId="64DA8AD6" w14:textId="77777777" w:rsidR="00150F9D" w:rsidRPr="00150F9D" w:rsidRDefault="00000000" w:rsidP="00150F9D">
      <w:r>
        <w:pict w14:anchorId="2D27E90E">
          <v:rect id="_x0000_i1032" style="width:3in;height:1.2pt" o:hrpct="500" o:hrstd="t" o:hr="t" fillcolor="#a0a0a0" stroked="f"/>
        </w:pict>
      </w:r>
    </w:p>
    <w:p w14:paraId="2F0D1620" w14:textId="77777777" w:rsidR="00150F9D" w:rsidRPr="00150F9D" w:rsidRDefault="00150F9D" w:rsidP="00150F9D">
      <w:r w:rsidRPr="00150F9D">
        <w:rPr>
          <w:rFonts w:hint="eastAsia"/>
        </w:rPr>
        <w:t>数据库的完整性是指尽可能避免对数据库的无意的滥用；</w:t>
      </w:r>
      <w:r w:rsidRPr="00150F9D">
        <w:rPr>
          <w:rFonts w:hint="eastAsia"/>
        </w:rPr>
        <w:t xml:space="preserve"> </w:t>
      </w:r>
      <w:r w:rsidRPr="00150F9D">
        <w:rPr>
          <w:rFonts w:hint="eastAsia"/>
        </w:rPr>
        <w:br/>
      </w:r>
      <w:r w:rsidRPr="00150F9D">
        <w:rPr>
          <w:rFonts w:hint="eastAsia"/>
        </w:rPr>
        <w:t>数据库的安全性是指尽可能避免对数据库的恶意的滥用。</w:t>
      </w:r>
      <w:r w:rsidRPr="00150F9D">
        <w:rPr>
          <w:rFonts w:hint="eastAsia"/>
        </w:rPr>
        <w:t xml:space="preserve"> </w:t>
      </w:r>
    </w:p>
    <w:p w14:paraId="2416900F" w14:textId="77777777" w:rsidR="00150F9D" w:rsidRPr="00150F9D" w:rsidRDefault="00150F9D" w:rsidP="00150F9D">
      <w:r w:rsidRPr="00150F9D">
        <w:rPr>
          <w:rFonts w:hint="eastAsia"/>
        </w:rPr>
        <w:t xml:space="preserve"> </w:t>
      </w:r>
    </w:p>
    <w:p w14:paraId="10A15F67" w14:textId="77777777" w:rsidR="00150F9D" w:rsidRPr="00150F9D" w:rsidRDefault="00150F9D" w:rsidP="00150F9D">
      <w:r w:rsidRPr="00150F9D">
        <w:rPr>
          <w:rFonts w:hint="eastAsia"/>
        </w:rPr>
        <w:t>数据库系统的安全措施是建立在计算机系统基础之上的，通常有五个方面。</w:t>
      </w:r>
    </w:p>
    <w:p w14:paraId="19D59EA1" w14:textId="77777777" w:rsidR="00150F9D" w:rsidRPr="00150F9D" w:rsidRDefault="00150F9D" w:rsidP="00150F9D">
      <w:r w:rsidRPr="00150F9D">
        <w:rPr>
          <w:rFonts w:hint="eastAsia"/>
        </w:rPr>
        <w:t>（</w:t>
      </w:r>
      <w:r w:rsidRPr="00150F9D">
        <w:rPr>
          <w:rFonts w:hint="eastAsia"/>
        </w:rPr>
        <w:t>1</w:t>
      </w:r>
      <w:r w:rsidRPr="00150F9D">
        <w:rPr>
          <w:rFonts w:hint="eastAsia"/>
        </w:rPr>
        <w:t>）</w:t>
      </w:r>
      <w:r w:rsidRPr="00150F9D">
        <w:rPr>
          <w:rFonts w:hint="eastAsia"/>
        </w:rPr>
        <w:t xml:space="preserve"> </w:t>
      </w:r>
      <w:r w:rsidRPr="00150F9D">
        <w:rPr>
          <w:rFonts w:hint="eastAsia"/>
        </w:rPr>
        <w:t>用户标识和鉴定</w:t>
      </w:r>
    </w:p>
    <w:p w14:paraId="33334069" w14:textId="77777777" w:rsidR="00150F9D" w:rsidRPr="00150F9D" w:rsidRDefault="00150F9D" w:rsidP="00150F9D">
      <w:r w:rsidRPr="00150F9D">
        <w:rPr>
          <w:rFonts w:hint="eastAsia"/>
        </w:rPr>
        <w:t>（</w:t>
      </w:r>
      <w:r w:rsidRPr="00150F9D">
        <w:rPr>
          <w:rFonts w:hint="eastAsia"/>
        </w:rPr>
        <w:t>2</w:t>
      </w:r>
      <w:r w:rsidRPr="00150F9D">
        <w:rPr>
          <w:rFonts w:hint="eastAsia"/>
        </w:rPr>
        <w:t>）</w:t>
      </w:r>
      <w:r w:rsidRPr="00150F9D">
        <w:rPr>
          <w:rFonts w:hint="eastAsia"/>
        </w:rPr>
        <w:t xml:space="preserve"> </w:t>
      </w:r>
      <w:r w:rsidRPr="00150F9D">
        <w:rPr>
          <w:rFonts w:hint="eastAsia"/>
        </w:rPr>
        <w:t>存取控制</w:t>
      </w:r>
    </w:p>
    <w:p w14:paraId="503ABF48" w14:textId="77777777" w:rsidR="00150F9D" w:rsidRPr="00150F9D" w:rsidRDefault="00150F9D" w:rsidP="00150F9D">
      <w:r w:rsidRPr="00150F9D">
        <w:rPr>
          <w:rFonts w:hint="eastAsia"/>
        </w:rPr>
        <w:t>（</w:t>
      </w:r>
      <w:r w:rsidRPr="00150F9D">
        <w:rPr>
          <w:rFonts w:hint="eastAsia"/>
        </w:rPr>
        <w:t>3</w:t>
      </w:r>
      <w:r w:rsidRPr="00150F9D">
        <w:rPr>
          <w:rFonts w:hint="eastAsia"/>
        </w:rPr>
        <w:t>）</w:t>
      </w:r>
      <w:r w:rsidRPr="00150F9D">
        <w:rPr>
          <w:rFonts w:hint="eastAsia"/>
        </w:rPr>
        <w:t xml:space="preserve"> </w:t>
      </w:r>
      <w:r w:rsidRPr="00150F9D">
        <w:rPr>
          <w:rFonts w:hint="eastAsia"/>
        </w:rPr>
        <w:t>定义视图</w:t>
      </w:r>
    </w:p>
    <w:p w14:paraId="78C8FD67" w14:textId="77777777" w:rsidR="00150F9D" w:rsidRPr="00150F9D" w:rsidRDefault="00150F9D" w:rsidP="00150F9D">
      <w:r w:rsidRPr="00150F9D">
        <w:rPr>
          <w:rFonts w:hint="eastAsia"/>
        </w:rPr>
        <w:t>（</w:t>
      </w:r>
      <w:r w:rsidRPr="00150F9D">
        <w:rPr>
          <w:rFonts w:hint="eastAsia"/>
        </w:rPr>
        <w:t>4</w:t>
      </w:r>
      <w:r w:rsidRPr="00150F9D">
        <w:rPr>
          <w:rFonts w:hint="eastAsia"/>
        </w:rPr>
        <w:t>）</w:t>
      </w:r>
      <w:r w:rsidRPr="00150F9D">
        <w:rPr>
          <w:rFonts w:hint="eastAsia"/>
        </w:rPr>
        <w:t xml:space="preserve"> </w:t>
      </w:r>
      <w:r w:rsidRPr="00150F9D">
        <w:rPr>
          <w:rFonts w:hint="eastAsia"/>
        </w:rPr>
        <w:t>审计</w:t>
      </w:r>
    </w:p>
    <w:p w14:paraId="51AE46DD" w14:textId="77777777" w:rsidR="00150F9D" w:rsidRPr="00150F9D" w:rsidRDefault="00150F9D" w:rsidP="00150F9D">
      <w:r w:rsidRPr="00150F9D">
        <w:rPr>
          <w:rFonts w:hint="eastAsia"/>
        </w:rPr>
        <w:t>（</w:t>
      </w:r>
      <w:r w:rsidRPr="00150F9D">
        <w:rPr>
          <w:rFonts w:hint="eastAsia"/>
        </w:rPr>
        <w:t>5</w:t>
      </w:r>
      <w:r w:rsidRPr="00150F9D">
        <w:rPr>
          <w:rFonts w:hint="eastAsia"/>
        </w:rPr>
        <w:t>）</w:t>
      </w:r>
      <w:r w:rsidRPr="00150F9D">
        <w:t xml:space="preserve"> </w:t>
      </w:r>
      <w:r w:rsidRPr="00150F9D">
        <w:t>数据加密</w:t>
      </w:r>
    </w:p>
    <w:p w14:paraId="12E99322" w14:textId="77777777" w:rsidR="00150F9D" w:rsidRPr="00150F9D" w:rsidRDefault="00150F9D" w:rsidP="00150F9D">
      <w:r w:rsidRPr="00150F9D">
        <w:rPr>
          <w:rFonts w:hint="eastAsia"/>
        </w:rPr>
        <w:t>用户或应用程序使用数据库的方式称为权限。</w:t>
      </w:r>
      <w:r w:rsidRPr="00150F9D">
        <w:rPr>
          <w:rFonts w:hint="eastAsia"/>
        </w:rPr>
        <w:t xml:space="preserve"> </w:t>
      </w:r>
    </w:p>
    <w:p w14:paraId="25BE2DA9" w14:textId="77777777" w:rsidR="00150F9D" w:rsidRPr="00150F9D" w:rsidRDefault="00150F9D" w:rsidP="00150F9D">
      <w:r w:rsidRPr="00150F9D">
        <w:rPr>
          <w:rFonts w:hint="eastAsia"/>
        </w:rPr>
        <w:t xml:space="preserve"> </w:t>
      </w:r>
    </w:p>
    <w:p w14:paraId="0BEA699D" w14:textId="77777777" w:rsidR="00150F9D" w:rsidRPr="00150F9D" w:rsidRDefault="00150F9D" w:rsidP="00150F9D">
      <w:r w:rsidRPr="00150F9D">
        <w:rPr>
          <w:rFonts w:hint="eastAsia"/>
        </w:rPr>
        <w:t xml:space="preserve">  </w:t>
      </w:r>
      <w:r w:rsidRPr="00150F9D">
        <w:rPr>
          <w:rFonts w:hint="eastAsia"/>
        </w:rPr>
        <w:t>授权子系统可以保证用户只能进行其权限范围内的操作，并允许有特定权限的用户有选择地和动态地把这些权限授予其他用户。</w:t>
      </w:r>
      <w:r w:rsidRPr="00150F9D">
        <w:rPr>
          <w:rFonts w:hint="eastAsia"/>
        </w:rPr>
        <w:t xml:space="preserve"> </w:t>
      </w:r>
      <w:r w:rsidRPr="00150F9D">
        <w:rPr>
          <w:rFonts w:hint="eastAsia"/>
        </w:rPr>
        <w:br/>
      </w:r>
      <w:r w:rsidRPr="00150F9D">
        <w:rPr>
          <w:rFonts w:hint="eastAsia"/>
        </w:rPr>
        <w:t>（</w:t>
      </w:r>
      <w:r w:rsidRPr="00150F9D">
        <w:rPr>
          <w:rFonts w:hint="eastAsia"/>
        </w:rPr>
        <w:t>1</w:t>
      </w:r>
      <w:r w:rsidRPr="00150F9D">
        <w:rPr>
          <w:rFonts w:hint="eastAsia"/>
        </w:rPr>
        <w:t>）用户权限</w:t>
      </w:r>
      <w:r w:rsidRPr="00150F9D">
        <w:rPr>
          <w:rFonts w:hint="eastAsia"/>
        </w:rPr>
        <w:t xml:space="preserve"> </w:t>
      </w:r>
      <w:r w:rsidRPr="00150F9D">
        <w:rPr>
          <w:rFonts w:hint="eastAsia"/>
        </w:rPr>
        <w:br/>
      </w:r>
      <w:r w:rsidRPr="00150F9D">
        <w:rPr>
          <w:rFonts w:hint="eastAsia"/>
        </w:rPr>
        <w:t>（</w:t>
      </w:r>
      <w:r w:rsidRPr="00150F9D">
        <w:rPr>
          <w:rFonts w:hint="eastAsia"/>
        </w:rPr>
        <w:t>2</w:t>
      </w:r>
      <w:r w:rsidRPr="00150F9D">
        <w:rPr>
          <w:rFonts w:hint="eastAsia"/>
        </w:rPr>
        <w:t>）授权语句</w:t>
      </w:r>
      <w:r w:rsidRPr="00150F9D">
        <w:rPr>
          <w:rFonts w:hint="eastAsia"/>
        </w:rPr>
        <w:t xml:space="preserve"> </w:t>
      </w:r>
      <w:r w:rsidRPr="00150F9D">
        <w:rPr>
          <w:rFonts w:hint="eastAsia"/>
        </w:rPr>
        <w:br/>
        <w:t xml:space="preserve">   GRANT &lt;</w:t>
      </w:r>
      <w:r w:rsidRPr="00150F9D">
        <w:rPr>
          <w:rFonts w:hint="eastAsia"/>
        </w:rPr>
        <w:t>权限表</w:t>
      </w:r>
      <w:r w:rsidRPr="00150F9D">
        <w:rPr>
          <w:rFonts w:hint="eastAsia"/>
        </w:rPr>
        <w:t>&gt; ON &lt;</w:t>
      </w:r>
      <w:r w:rsidRPr="00150F9D">
        <w:rPr>
          <w:rFonts w:hint="eastAsia"/>
        </w:rPr>
        <w:t>数据库对象</w:t>
      </w:r>
      <w:r w:rsidRPr="00150F9D">
        <w:rPr>
          <w:rFonts w:hint="eastAsia"/>
        </w:rPr>
        <w:t>&gt; TO &lt;</w:t>
      </w:r>
      <w:r w:rsidRPr="00150F9D">
        <w:rPr>
          <w:rFonts w:hint="eastAsia"/>
        </w:rPr>
        <w:t>用户名</w:t>
      </w:r>
      <w:r w:rsidRPr="00150F9D">
        <w:rPr>
          <w:rFonts w:hint="eastAsia"/>
        </w:rPr>
        <w:t xml:space="preserve">&gt; [WITH GRANT OPTION] </w:t>
      </w:r>
      <w:r w:rsidRPr="00150F9D">
        <w:rPr>
          <w:rFonts w:hint="eastAsia"/>
        </w:rPr>
        <w:br/>
      </w:r>
      <w:r w:rsidRPr="00150F9D">
        <w:rPr>
          <w:rFonts w:hint="eastAsia"/>
        </w:rPr>
        <w:t>（</w:t>
      </w:r>
      <w:r w:rsidRPr="00150F9D">
        <w:rPr>
          <w:rFonts w:hint="eastAsia"/>
        </w:rPr>
        <w:t>3</w:t>
      </w:r>
      <w:r w:rsidRPr="00150F9D">
        <w:rPr>
          <w:rFonts w:hint="eastAsia"/>
        </w:rPr>
        <w:t>）回收权限</w:t>
      </w:r>
    </w:p>
    <w:p w14:paraId="3AE26EDF" w14:textId="77777777" w:rsidR="00150F9D" w:rsidRPr="00150F9D" w:rsidRDefault="00150F9D" w:rsidP="00150F9D">
      <w:r w:rsidRPr="00150F9D">
        <w:rPr>
          <w:rFonts w:hint="eastAsia"/>
        </w:rPr>
        <w:t>REVOKE &lt;</w:t>
      </w:r>
      <w:r w:rsidRPr="00150F9D">
        <w:rPr>
          <w:rFonts w:hint="eastAsia"/>
        </w:rPr>
        <w:t>权限表</w:t>
      </w:r>
      <w:r w:rsidRPr="00150F9D">
        <w:rPr>
          <w:rFonts w:hint="eastAsia"/>
        </w:rPr>
        <w:t>&gt; ON &lt;</w:t>
      </w:r>
      <w:r w:rsidRPr="00150F9D">
        <w:rPr>
          <w:rFonts w:hint="eastAsia"/>
        </w:rPr>
        <w:t>数据库对象</w:t>
      </w:r>
      <w:r w:rsidRPr="00150F9D">
        <w:rPr>
          <w:rFonts w:hint="eastAsia"/>
        </w:rPr>
        <w:t>&gt; FROM &lt;</w:t>
      </w:r>
      <w:r w:rsidRPr="00150F9D">
        <w:rPr>
          <w:rFonts w:hint="eastAsia"/>
        </w:rPr>
        <w:t>用户名</w:t>
      </w:r>
      <w:r w:rsidRPr="00150F9D">
        <w:rPr>
          <w:rFonts w:hint="eastAsia"/>
        </w:rPr>
        <w:t xml:space="preserve">&gt; [CASCADE] </w:t>
      </w:r>
      <w:r w:rsidRPr="00150F9D">
        <w:rPr>
          <w:rFonts w:hint="eastAsia"/>
        </w:rPr>
        <w:br/>
      </w:r>
      <w:r w:rsidRPr="00150F9D">
        <w:rPr>
          <w:rFonts w:hint="eastAsia"/>
        </w:rPr>
        <w:t>用户与角色：它们之间的关系、权限的继承性、角色授权的高效和便捷性</w:t>
      </w:r>
    </w:p>
    <w:p w14:paraId="1BC43BC1" w14:textId="77777777" w:rsidR="00150F9D" w:rsidRPr="00150F9D" w:rsidRDefault="00150F9D" w:rsidP="00150F9D">
      <w:r w:rsidRPr="00150F9D">
        <w:rPr>
          <w:rFonts w:hint="eastAsia"/>
        </w:rPr>
        <w:tab/>
      </w:r>
      <w:r w:rsidRPr="00150F9D">
        <w:rPr>
          <w:rFonts w:hint="eastAsia"/>
        </w:rPr>
        <w:tab/>
      </w:r>
      <w:r w:rsidRPr="00150F9D">
        <w:rPr>
          <w:rFonts w:hint="eastAsia"/>
        </w:rPr>
        <w:t>会判断用户加入某个角色后的最终的权限是什么（自己被授予的权限加上继承了角色的权限，但要去掉被</w:t>
      </w:r>
      <w:r w:rsidRPr="00150F9D">
        <w:rPr>
          <w:rFonts w:hint="eastAsia"/>
        </w:rPr>
        <w:t>DENY</w:t>
      </w:r>
      <w:r w:rsidRPr="00150F9D">
        <w:rPr>
          <w:rFonts w:hint="eastAsia"/>
        </w:rPr>
        <w:t>掉的权限）（详见第四章安全性补充</w:t>
      </w:r>
      <w:r w:rsidRPr="00150F9D">
        <w:rPr>
          <w:rFonts w:hint="eastAsia"/>
        </w:rPr>
        <w:t>PPT</w:t>
      </w:r>
      <w:r w:rsidRPr="00150F9D">
        <w:rPr>
          <w:rFonts w:hint="eastAsia"/>
        </w:rPr>
        <w:t>）</w:t>
      </w:r>
    </w:p>
    <w:p w14:paraId="58266B51" w14:textId="77777777" w:rsidR="00537E7D" w:rsidRPr="00537E7D" w:rsidRDefault="00537E7D" w:rsidP="00537E7D">
      <w:pPr>
        <w:rPr>
          <w:b/>
          <w:bCs/>
        </w:rPr>
      </w:pPr>
      <w:r w:rsidRPr="00537E7D">
        <w:rPr>
          <w:rFonts w:hint="eastAsia"/>
          <w:b/>
          <w:bCs/>
        </w:rPr>
        <w:t>视图是从一个或几个基本表导出的表，是虚表，视图定义后可以像基本表一样用于查询和删除，</w:t>
      </w:r>
      <w:r w:rsidRPr="00537E7D">
        <w:rPr>
          <w:rFonts w:hint="eastAsia"/>
          <w:b/>
          <w:bCs/>
        </w:rPr>
        <w:t xml:space="preserve"> </w:t>
      </w:r>
      <w:r w:rsidRPr="00537E7D">
        <w:rPr>
          <w:rFonts w:hint="eastAsia"/>
          <w:b/>
          <w:bCs/>
        </w:rPr>
        <w:t>但其更新操作</w:t>
      </w:r>
      <w:r w:rsidRPr="00537E7D">
        <w:rPr>
          <w:rFonts w:hint="eastAsia"/>
          <w:b/>
          <w:bCs/>
        </w:rPr>
        <w:t>(</w:t>
      </w:r>
      <w:r w:rsidRPr="00537E7D">
        <w:rPr>
          <w:rFonts w:hint="eastAsia"/>
          <w:b/>
          <w:bCs/>
        </w:rPr>
        <w:t>增、删、改</w:t>
      </w:r>
      <w:r w:rsidRPr="00537E7D">
        <w:rPr>
          <w:rFonts w:hint="eastAsia"/>
          <w:b/>
          <w:bCs/>
        </w:rPr>
        <w:t>)</w:t>
      </w:r>
      <w:r w:rsidRPr="00537E7D">
        <w:rPr>
          <w:rFonts w:hint="eastAsia"/>
          <w:b/>
          <w:bCs/>
        </w:rPr>
        <w:t>会受到限制。</w:t>
      </w:r>
      <w:r w:rsidRPr="00537E7D">
        <w:rPr>
          <w:rFonts w:hint="eastAsia"/>
          <w:b/>
          <w:bCs/>
        </w:rPr>
        <w:t xml:space="preserve"> </w:t>
      </w:r>
      <w:r w:rsidRPr="00537E7D">
        <w:rPr>
          <w:rFonts w:hint="eastAsia"/>
          <w:b/>
          <w:bCs/>
        </w:rPr>
        <w:br/>
      </w:r>
      <w:r w:rsidRPr="00537E7D">
        <w:rPr>
          <w:rFonts w:hint="eastAsia"/>
          <w:b/>
          <w:bCs/>
        </w:rPr>
        <w:br/>
      </w:r>
      <w:r w:rsidRPr="00537E7D">
        <w:rPr>
          <w:rFonts w:hint="eastAsia"/>
          <w:b/>
          <w:bCs/>
        </w:rPr>
        <w:t>视图机制把用户可以使用的数据定义在视图中，这样用户就不能使用视图定义外的其他数据，从而保证了数据库的安全性。</w:t>
      </w:r>
      <w:r w:rsidRPr="00537E7D">
        <w:rPr>
          <w:rFonts w:hint="eastAsia"/>
          <w:b/>
          <w:bCs/>
        </w:rPr>
        <w:t xml:space="preserve"> </w:t>
      </w:r>
      <w:r w:rsidRPr="00537E7D">
        <w:rPr>
          <w:rFonts w:hint="eastAsia"/>
          <w:b/>
          <w:bCs/>
        </w:rPr>
        <w:br/>
      </w:r>
      <w:r w:rsidRPr="00537E7D">
        <w:rPr>
          <w:rFonts w:hint="eastAsia"/>
          <w:b/>
          <w:bCs/>
        </w:rPr>
        <w:t>视图机制使系统具有三个优点：数据安全性、数据独立性和操作简便性。</w:t>
      </w:r>
      <w:r w:rsidRPr="00537E7D">
        <w:rPr>
          <w:rFonts w:hint="eastAsia"/>
          <w:b/>
          <w:bCs/>
        </w:rPr>
        <w:t xml:space="preserve"> </w:t>
      </w:r>
      <w:r w:rsidRPr="00537E7D">
        <w:rPr>
          <w:rFonts w:hint="eastAsia"/>
          <w:b/>
          <w:bCs/>
        </w:rPr>
        <w:br/>
      </w:r>
    </w:p>
    <w:p w14:paraId="76DC9A0D" w14:textId="60E8F3F7" w:rsidR="00537E7D" w:rsidRPr="00537E7D" w:rsidRDefault="00537E7D" w:rsidP="00537E7D">
      <w:r w:rsidRPr="00537E7D">
        <w:rPr>
          <w:rFonts w:hint="eastAsia"/>
        </w:rPr>
        <w:t>事务是一个操作序列。</w:t>
      </w:r>
      <w:r w:rsidRPr="00537E7D">
        <w:rPr>
          <w:rFonts w:hint="eastAsia"/>
        </w:rPr>
        <w:t xml:space="preserve"> </w:t>
      </w:r>
      <w:r w:rsidRPr="00537E7D">
        <w:rPr>
          <w:rFonts w:hint="eastAsia"/>
        </w:rPr>
        <w:t>这些操作要么什么都做，要么都不做，是一个不可分割的工作单位。</w:t>
      </w:r>
      <w:r w:rsidRPr="00537E7D">
        <w:rPr>
          <w:rFonts w:hint="eastAsia"/>
        </w:rPr>
        <w:t xml:space="preserve"> </w:t>
      </w:r>
      <w:r w:rsidRPr="00537E7D">
        <w:rPr>
          <w:rFonts w:hint="eastAsia"/>
        </w:rPr>
        <w:br/>
        <w:t xml:space="preserve">  </w:t>
      </w:r>
      <w:r w:rsidRPr="00537E7D">
        <w:rPr>
          <w:rFonts w:hint="eastAsia"/>
        </w:rPr>
        <w:t>在应用程序中，事务以</w:t>
      </w:r>
      <w:r w:rsidRPr="00537E7D">
        <w:rPr>
          <w:rFonts w:hint="eastAsia"/>
          <w:b/>
          <w:bCs/>
        </w:rPr>
        <w:t>BEGIN TRANSACTION</w:t>
      </w:r>
      <w:r w:rsidRPr="00537E7D">
        <w:rPr>
          <w:rFonts w:hint="eastAsia"/>
        </w:rPr>
        <w:t>语句开始，以</w:t>
      </w:r>
      <w:r w:rsidRPr="00537E7D">
        <w:rPr>
          <w:rFonts w:hint="eastAsia"/>
          <w:b/>
          <w:bCs/>
        </w:rPr>
        <w:t>COMMIT(</w:t>
      </w:r>
      <w:r w:rsidRPr="00537E7D">
        <w:rPr>
          <w:rFonts w:hint="eastAsia"/>
        </w:rPr>
        <w:t>提交</w:t>
      </w:r>
      <w:r w:rsidRPr="00537E7D">
        <w:rPr>
          <w:rFonts w:hint="eastAsia"/>
        </w:rPr>
        <w:t>)</w:t>
      </w:r>
      <w:r w:rsidRPr="00537E7D">
        <w:rPr>
          <w:rFonts w:hint="eastAsia"/>
        </w:rPr>
        <w:t>语句或</w:t>
      </w:r>
      <w:r w:rsidRPr="00537E7D">
        <w:rPr>
          <w:rFonts w:hint="eastAsia"/>
          <w:b/>
          <w:bCs/>
        </w:rPr>
        <w:t>ROLLBACK</w:t>
      </w:r>
      <w:r w:rsidRPr="00537E7D">
        <w:rPr>
          <w:rFonts w:hint="eastAsia"/>
        </w:rPr>
        <w:t>(</w:t>
      </w:r>
      <w:r w:rsidRPr="00537E7D">
        <w:rPr>
          <w:rFonts w:hint="eastAsia"/>
        </w:rPr>
        <w:t>回退或撤消</w:t>
      </w:r>
      <w:r w:rsidRPr="00537E7D">
        <w:rPr>
          <w:rFonts w:hint="eastAsia"/>
        </w:rPr>
        <w:t>)</w:t>
      </w:r>
      <w:r w:rsidRPr="00537E7D">
        <w:rPr>
          <w:rFonts w:hint="eastAsia"/>
        </w:rPr>
        <w:t>语句结束。</w:t>
      </w:r>
      <w:r w:rsidRPr="00537E7D">
        <w:rPr>
          <w:rFonts w:hint="eastAsia"/>
        </w:rPr>
        <w:t xml:space="preserve"> </w:t>
      </w:r>
      <w:r w:rsidRPr="00537E7D">
        <w:rPr>
          <w:rFonts w:hint="eastAsia"/>
        </w:rPr>
        <w:t>一个程序的执行可通过若干事务的执行序列来完成。事务是不能嵌套的，可恢复的操作必须在一个事务的界限内才能执行</w:t>
      </w:r>
      <w:r w:rsidRPr="00537E7D">
        <w:rPr>
          <w:rFonts w:hint="eastAsia"/>
        </w:rPr>
        <w:t xml:space="preserve">. </w:t>
      </w:r>
      <w:r w:rsidRPr="00537E7D">
        <w:rPr>
          <w:rFonts w:hint="eastAsia"/>
        </w:rPr>
        <w:br/>
      </w:r>
      <w:r w:rsidR="00925AED" w:rsidRPr="00925AED">
        <w:drawing>
          <wp:inline distT="0" distB="0" distL="0" distR="0" wp14:anchorId="63E43068" wp14:editId="4421F247">
            <wp:extent cx="7983064" cy="4820323"/>
            <wp:effectExtent l="0" t="0" r="0" b="0"/>
            <wp:docPr id="632830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30907" name=""/>
                    <pic:cNvPicPr/>
                  </pic:nvPicPr>
                  <pic:blipFill>
                    <a:blip r:embed="rId19"/>
                    <a:stretch>
                      <a:fillRect/>
                    </a:stretch>
                  </pic:blipFill>
                  <pic:spPr>
                    <a:xfrm>
                      <a:off x="0" y="0"/>
                      <a:ext cx="7983064" cy="4820323"/>
                    </a:xfrm>
                    <a:prstGeom prst="rect">
                      <a:avLst/>
                    </a:prstGeom>
                  </pic:spPr>
                </pic:pic>
              </a:graphicData>
            </a:graphic>
          </wp:inline>
        </w:drawing>
      </w:r>
      <w:r w:rsidRPr="00537E7D">
        <w:rPr>
          <w:rFonts w:hint="eastAsia"/>
        </w:rPr>
        <w:br/>
        <w:t xml:space="preserve">3.2 </w:t>
      </w:r>
      <w:r w:rsidRPr="00537E7D">
        <w:rPr>
          <w:rFonts w:hint="eastAsia"/>
        </w:rPr>
        <w:t>事务的性质</w:t>
      </w:r>
      <w:r w:rsidRPr="00537E7D">
        <w:rPr>
          <w:rFonts w:hint="eastAsia"/>
        </w:rPr>
        <w:t xml:space="preserve"> </w:t>
      </w:r>
      <w:r w:rsidRPr="00537E7D">
        <w:rPr>
          <w:rFonts w:hint="eastAsia"/>
        </w:rPr>
        <w:br/>
      </w:r>
      <w:r w:rsidRPr="00537E7D">
        <w:rPr>
          <w:rFonts w:hint="eastAsia"/>
        </w:rPr>
        <w:br/>
      </w:r>
      <w:r w:rsidRPr="00537E7D">
        <w:rPr>
          <w:rFonts w:hint="eastAsia"/>
        </w:rPr>
        <w:t>事务的</w:t>
      </w:r>
      <w:r w:rsidRPr="00537E7D">
        <w:rPr>
          <w:rFonts w:hint="eastAsia"/>
        </w:rPr>
        <w:t>ACID</w:t>
      </w:r>
      <w:r w:rsidRPr="00537E7D">
        <w:rPr>
          <w:rFonts w:hint="eastAsia"/>
        </w:rPr>
        <w:t>性质：</w:t>
      </w:r>
      <w:r w:rsidRPr="00537E7D">
        <w:rPr>
          <w:rFonts w:hint="eastAsia"/>
        </w:rPr>
        <w:t xml:space="preserve"> </w:t>
      </w:r>
      <w:r w:rsidRPr="00537E7D">
        <w:rPr>
          <w:rFonts w:hint="eastAsia"/>
        </w:rPr>
        <w:br/>
      </w:r>
      <w:r w:rsidRPr="00537E7D">
        <w:rPr>
          <w:rFonts w:hint="eastAsia"/>
        </w:rPr>
        <w:t>原子性</w:t>
      </w:r>
      <w:r w:rsidRPr="00537E7D">
        <w:rPr>
          <w:rFonts w:hint="eastAsia"/>
        </w:rPr>
        <w:t>(atomicity)</w:t>
      </w:r>
      <w:r w:rsidRPr="00537E7D">
        <w:rPr>
          <w:rFonts w:hint="eastAsia"/>
        </w:rPr>
        <w:t>、一致性</w:t>
      </w:r>
      <w:r w:rsidRPr="00537E7D">
        <w:rPr>
          <w:rFonts w:hint="eastAsia"/>
        </w:rPr>
        <w:t>(consistency)</w:t>
      </w:r>
      <w:r w:rsidRPr="00537E7D">
        <w:rPr>
          <w:rFonts w:hint="eastAsia"/>
        </w:rPr>
        <w:t>、隔离性</w:t>
      </w:r>
      <w:r w:rsidRPr="00537E7D">
        <w:rPr>
          <w:rFonts w:hint="eastAsia"/>
        </w:rPr>
        <w:t>(isolation)</w:t>
      </w:r>
      <w:r w:rsidRPr="00537E7D">
        <w:rPr>
          <w:rFonts w:hint="eastAsia"/>
        </w:rPr>
        <w:t>和持久性</w:t>
      </w:r>
      <w:r w:rsidRPr="00537E7D">
        <w:rPr>
          <w:rFonts w:hint="eastAsia"/>
        </w:rPr>
        <w:t>(durability)</w:t>
      </w:r>
      <w:r w:rsidRPr="00537E7D">
        <w:rPr>
          <w:rFonts w:hint="eastAsia"/>
        </w:rPr>
        <w:t>。</w:t>
      </w:r>
      <w:r w:rsidRPr="00537E7D">
        <w:rPr>
          <w:rFonts w:hint="eastAsia"/>
        </w:rPr>
        <w:t xml:space="preserve"> </w:t>
      </w:r>
      <w:r w:rsidRPr="00537E7D">
        <w:rPr>
          <w:rFonts w:hint="eastAsia"/>
        </w:rPr>
        <w:br/>
      </w:r>
      <w:r w:rsidRPr="00537E7D">
        <w:rPr>
          <w:rFonts w:hint="eastAsia"/>
        </w:rPr>
        <w:br/>
        <w:t xml:space="preserve">3.3 </w:t>
      </w:r>
      <w:r w:rsidRPr="00537E7D">
        <w:rPr>
          <w:rFonts w:hint="eastAsia"/>
        </w:rPr>
        <w:t>故障类型和恢复方法</w:t>
      </w:r>
      <w:r w:rsidRPr="00537E7D">
        <w:rPr>
          <w:rFonts w:hint="eastAsia"/>
        </w:rPr>
        <w:t xml:space="preserve"> </w:t>
      </w:r>
    </w:p>
    <w:tbl>
      <w:tblPr>
        <w:tblW w:w="0" w:type="auto"/>
        <w:tblCellSpacing w:w="15" w:type="dxa"/>
        <w:tblInd w:w="266" w:type="dxa"/>
        <w:tblBorders>
          <w:top w:val="outset" w:sz="6" w:space="0" w:color="auto"/>
          <w:left w:val="outset" w:sz="6" w:space="0" w:color="auto"/>
          <w:bottom w:val="outset" w:sz="6" w:space="0" w:color="auto"/>
          <w:right w:val="outset" w:sz="6" w:space="0" w:color="auto"/>
        </w:tblBorders>
        <w:tblLayout w:type="fixed"/>
        <w:tblCellMar>
          <w:top w:w="150" w:type="dxa"/>
          <w:left w:w="150" w:type="dxa"/>
          <w:bottom w:w="150" w:type="dxa"/>
          <w:right w:w="150" w:type="dxa"/>
        </w:tblCellMar>
        <w:tblLook w:val="04A0" w:firstRow="1" w:lastRow="0" w:firstColumn="1" w:lastColumn="0" w:noHBand="0" w:noVBand="1"/>
      </w:tblPr>
      <w:tblGrid>
        <w:gridCol w:w="1220"/>
        <w:gridCol w:w="7010"/>
      </w:tblGrid>
      <w:tr w:rsidR="00537E7D" w:rsidRPr="00537E7D" w14:paraId="24864C27" w14:textId="77777777" w:rsidTr="00537E7D">
        <w:trPr>
          <w:trHeight w:val="583"/>
          <w:tblCellSpacing w:w="15" w:type="dxa"/>
        </w:trPr>
        <w:tc>
          <w:tcPr>
            <w:tcW w:w="1175" w:type="dxa"/>
            <w:tcBorders>
              <w:top w:val="inset" w:sz="6" w:space="0" w:color="auto"/>
              <w:left w:val="inset" w:sz="6" w:space="0" w:color="auto"/>
              <w:bottom w:val="inset" w:sz="6" w:space="0" w:color="auto"/>
              <w:right w:val="inset" w:sz="6" w:space="0" w:color="auto"/>
            </w:tcBorders>
            <w:vAlign w:val="center"/>
            <w:hideMark/>
          </w:tcPr>
          <w:p w14:paraId="080ED5B8" w14:textId="77777777" w:rsidR="00537E7D" w:rsidRPr="00537E7D" w:rsidRDefault="00537E7D" w:rsidP="00537E7D">
            <w:r w:rsidRPr="00537E7D">
              <w:t>事务故障</w:t>
            </w:r>
          </w:p>
        </w:tc>
        <w:tc>
          <w:tcPr>
            <w:tcW w:w="6965" w:type="dxa"/>
            <w:tcBorders>
              <w:top w:val="inset" w:sz="6" w:space="0" w:color="auto"/>
              <w:left w:val="inset" w:sz="6" w:space="0" w:color="auto"/>
              <w:bottom w:val="inset" w:sz="6" w:space="0" w:color="auto"/>
              <w:right w:val="inset" w:sz="6" w:space="0" w:color="auto"/>
            </w:tcBorders>
            <w:vAlign w:val="center"/>
            <w:hideMark/>
          </w:tcPr>
          <w:p w14:paraId="3C29A406" w14:textId="77777777" w:rsidR="00537E7D" w:rsidRPr="00537E7D" w:rsidRDefault="00537E7D" w:rsidP="00537E7D">
            <w:r w:rsidRPr="00537E7D">
              <w:t>非预期的事务故障</w:t>
            </w:r>
            <w:r w:rsidRPr="00537E7D">
              <w:rPr>
                <w:rFonts w:hint="eastAsia"/>
              </w:rPr>
              <w:t>，</w:t>
            </w:r>
            <w:r w:rsidRPr="00537E7D">
              <w:t>以由事务程序</w:t>
            </w:r>
            <w:r w:rsidRPr="00537E7D">
              <w:rPr>
                <w:rFonts w:hint="eastAsia"/>
              </w:rPr>
              <w:t>自动</w:t>
            </w:r>
            <w:r w:rsidRPr="00537E7D">
              <w:t>处理</w:t>
            </w:r>
          </w:p>
        </w:tc>
      </w:tr>
      <w:tr w:rsidR="00537E7D" w:rsidRPr="00537E7D" w14:paraId="2042E269" w14:textId="77777777" w:rsidTr="00537E7D">
        <w:trPr>
          <w:tblCellSpacing w:w="15" w:type="dxa"/>
        </w:trPr>
        <w:tc>
          <w:tcPr>
            <w:tcW w:w="1175" w:type="dxa"/>
            <w:tcBorders>
              <w:top w:val="inset" w:sz="6" w:space="0" w:color="auto"/>
              <w:left w:val="inset" w:sz="6" w:space="0" w:color="auto"/>
              <w:bottom w:val="inset" w:sz="6" w:space="0" w:color="auto"/>
              <w:right w:val="inset" w:sz="6" w:space="0" w:color="auto"/>
            </w:tcBorders>
            <w:vAlign w:val="center"/>
            <w:hideMark/>
          </w:tcPr>
          <w:p w14:paraId="4F244311" w14:textId="77777777" w:rsidR="00537E7D" w:rsidRPr="00537E7D" w:rsidRDefault="00537E7D" w:rsidP="00537E7D">
            <w:r w:rsidRPr="00537E7D">
              <w:t>系统故障</w:t>
            </w:r>
          </w:p>
        </w:tc>
        <w:tc>
          <w:tcPr>
            <w:tcW w:w="6965" w:type="dxa"/>
            <w:tcBorders>
              <w:top w:val="inset" w:sz="6" w:space="0" w:color="auto"/>
              <w:left w:val="inset" w:sz="6" w:space="0" w:color="auto"/>
              <w:bottom w:val="inset" w:sz="6" w:space="0" w:color="auto"/>
              <w:right w:val="inset" w:sz="6" w:space="0" w:color="auto"/>
            </w:tcBorders>
            <w:vAlign w:val="center"/>
            <w:hideMark/>
          </w:tcPr>
          <w:p w14:paraId="3D2DC748" w14:textId="77777777" w:rsidR="00537E7D" w:rsidRPr="00537E7D" w:rsidRDefault="00537E7D" w:rsidP="00537E7D">
            <w:r w:rsidRPr="00537E7D">
              <w:t>在硬件故障、软件错误的影响下，虽引起内存信息丢失，但未破坏外存中的数据。重新启动时</w:t>
            </w:r>
            <w:r w:rsidRPr="00537E7D">
              <w:t>,</w:t>
            </w:r>
            <w:r w:rsidRPr="00537E7D">
              <w:t>恢复子系统将所有非正常终止的事务回退，恢复到正确状态。</w:t>
            </w:r>
          </w:p>
        </w:tc>
      </w:tr>
      <w:tr w:rsidR="00537E7D" w:rsidRPr="00537E7D" w14:paraId="100CA9CB" w14:textId="77777777" w:rsidTr="00537E7D">
        <w:trPr>
          <w:tblCellSpacing w:w="15" w:type="dxa"/>
        </w:trPr>
        <w:tc>
          <w:tcPr>
            <w:tcW w:w="1175" w:type="dxa"/>
            <w:tcBorders>
              <w:top w:val="inset" w:sz="6" w:space="0" w:color="auto"/>
              <w:left w:val="inset" w:sz="6" w:space="0" w:color="auto"/>
              <w:bottom w:val="inset" w:sz="6" w:space="0" w:color="auto"/>
              <w:right w:val="inset" w:sz="6" w:space="0" w:color="auto"/>
            </w:tcBorders>
            <w:vAlign w:val="center"/>
            <w:hideMark/>
          </w:tcPr>
          <w:p w14:paraId="40F49409" w14:textId="77777777" w:rsidR="00537E7D" w:rsidRPr="00537E7D" w:rsidRDefault="00537E7D" w:rsidP="00537E7D">
            <w:r w:rsidRPr="00537E7D">
              <w:t>介质故障</w:t>
            </w:r>
          </w:p>
          <w:p w14:paraId="01DFF876" w14:textId="77777777" w:rsidR="00537E7D" w:rsidRPr="00537E7D" w:rsidRDefault="00537E7D" w:rsidP="00537E7D">
            <w:r w:rsidRPr="00537E7D">
              <w:rPr>
                <w:rFonts w:hint="eastAsia"/>
              </w:rPr>
              <w:t>计算机病毒等</w:t>
            </w:r>
          </w:p>
        </w:tc>
        <w:tc>
          <w:tcPr>
            <w:tcW w:w="6965" w:type="dxa"/>
            <w:tcBorders>
              <w:top w:val="inset" w:sz="6" w:space="0" w:color="auto"/>
              <w:left w:val="inset" w:sz="6" w:space="0" w:color="auto"/>
              <w:bottom w:val="inset" w:sz="6" w:space="0" w:color="auto"/>
              <w:right w:val="inset" w:sz="6" w:space="0" w:color="auto"/>
            </w:tcBorders>
            <w:vAlign w:val="center"/>
            <w:hideMark/>
          </w:tcPr>
          <w:p w14:paraId="084B7C85" w14:textId="77777777" w:rsidR="00537E7D" w:rsidRPr="00537E7D" w:rsidRDefault="00537E7D" w:rsidP="00537E7D">
            <w:r w:rsidRPr="00537E7D">
              <w:rPr>
                <w:rFonts w:hint="eastAsia"/>
              </w:rPr>
              <w:t>需要</w:t>
            </w:r>
            <w:r w:rsidRPr="00537E7D">
              <w:rPr>
                <w:rFonts w:hint="eastAsia"/>
              </w:rPr>
              <w:t>DBA</w:t>
            </w:r>
            <w:r w:rsidRPr="00537E7D">
              <w:rPr>
                <w:rFonts w:hint="eastAsia"/>
              </w:rPr>
              <w:t>的介入，</w:t>
            </w:r>
          </w:p>
          <w:p w14:paraId="52F4AFE4" w14:textId="77777777" w:rsidR="00537E7D" w:rsidRPr="00537E7D" w:rsidRDefault="00537E7D" w:rsidP="00537E7D">
            <w:r w:rsidRPr="00537E7D">
              <w:t>通过</w:t>
            </w:r>
            <w:r w:rsidRPr="00537E7D">
              <w:t>DBMS</w:t>
            </w:r>
            <w:r w:rsidRPr="00537E7D">
              <w:t>把其他务份磁盘或第三级介质中的内容再复制回来</w:t>
            </w:r>
          </w:p>
        </w:tc>
      </w:tr>
    </w:tbl>
    <w:p w14:paraId="50DA917C" w14:textId="77777777" w:rsidR="00537E7D" w:rsidRPr="00537E7D" w:rsidRDefault="00537E7D" w:rsidP="00537E7D">
      <w:r w:rsidRPr="00537E7D">
        <w:rPr>
          <w:rFonts w:hint="eastAsia"/>
        </w:rPr>
        <w:br/>
      </w:r>
      <w:r w:rsidRPr="00537E7D">
        <w:rPr>
          <w:rFonts w:hint="eastAsia"/>
        </w:rPr>
        <w:br/>
        <w:t xml:space="preserve">3.4 </w:t>
      </w:r>
      <w:r w:rsidRPr="00537E7D">
        <w:rPr>
          <w:rFonts w:hint="eastAsia"/>
        </w:rPr>
        <w:t>恢复的基本原则和实现方法</w:t>
      </w:r>
      <w:r w:rsidRPr="00537E7D">
        <w:rPr>
          <w:rFonts w:hint="eastAsia"/>
        </w:rPr>
        <w:t xml:space="preserve"> </w:t>
      </w:r>
      <w:r w:rsidRPr="00537E7D">
        <w:rPr>
          <w:rFonts w:hint="eastAsia"/>
        </w:rPr>
        <w:br/>
      </w:r>
      <w:r w:rsidRPr="00537E7D">
        <w:rPr>
          <w:rFonts w:hint="eastAsia"/>
        </w:rPr>
        <w:br/>
      </w:r>
      <w:r w:rsidRPr="00537E7D">
        <w:rPr>
          <w:rFonts w:hint="eastAsia"/>
        </w:rPr>
        <w:t>恢复的基本原则很简单，就是“冗余”，即数据的重复存储。</w:t>
      </w:r>
      <w:r w:rsidRPr="00537E7D">
        <w:rPr>
          <w:rFonts w:hint="eastAsia"/>
        </w:rPr>
        <w:t xml:space="preserve"> </w:t>
      </w:r>
    </w:p>
    <w:p w14:paraId="6C0C197C" w14:textId="77777777" w:rsidR="00537E7D" w:rsidRPr="00537E7D" w:rsidRDefault="00537E7D" w:rsidP="00537E7D">
      <w:r w:rsidRPr="00537E7D">
        <w:rPr>
          <w:rFonts w:hint="eastAsia"/>
        </w:rPr>
        <w:t>实现方法有：</w:t>
      </w:r>
    </w:p>
    <w:p w14:paraId="273AA947" w14:textId="77777777" w:rsidR="00537E7D" w:rsidRPr="00537E7D" w:rsidRDefault="00537E7D" w:rsidP="00537E7D">
      <w:r w:rsidRPr="00537E7D">
        <w:rPr>
          <w:rFonts w:hint="eastAsia"/>
        </w:rPr>
        <w:t>(1)</w:t>
      </w:r>
      <w:r w:rsidRPr="00537E7D">
        <w:rPr>
          <w:rFonts w:hint="eastAsia"/>
        </w:rPr>
        <w:t>定期对数据库进行复制或转储</w:t>
      </w:r>
      <w:r w:rsidRPr="00537E7D">
        <w:rPr>
          <w:rFonts w:hint="eastAsia"/>
        </w:rPr>
        <w:t>(dump)</w:t>
      </w:r>
      <w:r w:rsidRPr="00537E7D">
        <w:rPr>
          <w:rFonts w:hint="eastAsia"/>
        </w:rPr>
        <w:t>。</w:t>
      </w:r>
      <w:r w:rsidRPr="00537E7D">
        <w:rPr>
          <w:rFonts w:hint="eastAsia"/>
        </w:rPr>
        <w:t xml:space="preserve"> </w:t>
      </w:r>
      <w:r w:rsidRPr="00537E7D">
        <w:rPr>
          <w:rFonts w:hint="eastAsia"/>
        </w:rPr>
        <w:br/>
        <w:t>Notice:</w:t>
      </w:r>
      <w:r w:rsidRPr="00537E7D">
        <w:rPr>
          <w:rFonts w:hint="eastAsia"/>
        </w:rPr>
        <w:t>几个概念：静态转储、动态转储、海量转储和增量转储。</w:t>
      </w:r>
      <w:r w:rsidRPr="00537E7D">
        <w:rPr>
          <w:rFonts w:hint="eastAsia"/>
        </w:rPr>
        <w:t xml:space="preserve"> </w:t>
      </w:r>
    </w:p>
    <w:p w14:paraId="107CCCC2" w14:textId="77777777" w:rsidR="00537E7D" w:rsidRPr="00537E7D" w:rsidRDefault="00537E7D" w:rsidP="00537E7D">
      <w:pPr>
        <w:numPr>
          <w:ilvl w:val="0"/>
          <w:numId w:val="15"/>
        </w:numPr>
      </w:pPr>
      <w:r w:rsidRPr="00537E7D">
        <w:rPr>
          <w:rFonts w:hint="eastAsia"/>
        </w:rPr>
        <w:t>静态存储是指转储期间不允许对数据库进行任何存取、修改活动；</w:t>
      </w:r>
      <w:r w:rsidRPr="00537E7D">
        <w:rPr>
          <w:rFonts w:hint="eastAsia"/>
        </w:rPr>
        <w:t xml:space="preserve"> </w:t>
      </w:r>
    </w:p>
    <w:p w14:paraId="1EC7D84A" w14:textId="77777777" w:rsidR="00537E7D" w:rsidRPr="00537E7D" w:rsidRDefault="00537E7D" w:rsidP="00537E7D">
      <w:pPr>
        <w:numPr>
          <w:ilvl w:val="0"/>
          <w:numId w:val="15"/>
        </w:numPr>
      </w:pPr>
      <w:r w:rsidRPr="00537E7D">
        <w:rPr>
          <w:rFonts w:hint="eastAsia"/>
        </w:rPr>
        <w:t>动态存储是指转储期间允许对数据库进行存取、修改；即转储和用户事务可以并发执行；</w:t>
      </w:r>
      <w:r w:rsidRPr="00537E7D">
        <w:rPr>
          <w:rFonts w:hint="eastAsia"/>
        </w:rPr>
        <w:t xml:space="preserve"> </w:t>
      </w:r>
    </w:p>
    <w:p w14:paraId="73C14FFE" w14:textId="77777777" w:rsidR="00537E7D" w:rsidRPr="00537E7D" w:rsidRDefault="00537E7D" w:rsidP="00537E7D">
      <w:pPr>
        <w:numPr>
          <w:ilvl w:val="0"/>
          <w:numId w:val="15"/>
        </w:numPr>
      </w:pPr>
      <w:r w:rsidRPr="00537E7D">
        <w:rPr>
          <w:rFonts w:hint="eastAsia"/>
        </w:rPr>
        <w:t>海量存储是指每次转储全部数据库；</w:t>
      </w:r>
      <w:r w:rsidRPr="00537E7D">
        <w:rPr>
          <w:rFonts w:hint="eastAsia"/>
        </w:rPr>
        <w:t xml:space="preserve"> </w:t>
      </w:r>
    </w:p>
    <w:p w14:paraId="5A26BD8E" w14:textId="77777777" w:rsidR="00537E7D" w:rsidRPr="00537E7D" w:rsidRDefault="00537E7D" w:rsidP="00537E7D">
      <w:pPr>
        <w:numPr>
          <w:ilvl w:val="0"/>
          <w:numId w:val="15"/>
        </w:numPr>
      </w:pPr>
      <w:r w:rsidRPr="00537E7D">
        <w:rPr>
          <w:rFonts w:hint="eastAsia"/>
        </w:rPr>
        <w:t>增量存储则指每次只转储上次转储后更新过的数据。</w:t>
      </w:r>
      <w:r w:rsidRPr="00537E7D">
        <w:rPr>
          <w:rFonts w:hint="eastAsia"/>
        </w:rPr>
        <w:t xml:space="preserve"> </w:t>
      </w:r>
    </w:p>
    <w:p w14:paraId="1B42DB36" w14:textId="77777777" w:rsidR="00537E7D" w:rsidRPr="00537E7D" w:rsidRDefault="00537E7D" w:rsidP="00537E7D">
      <w:r w:rsidRPr="00537E7D">
        <w:rPr>
          <w:rFonts w:hint="eastAsia"/>
        </w:rPr>
        <w:t>(2)</w:t>
      </w:r>
      <w:r w:rsidRPr="00537E7D">
        <w:rPr>
          <w:rFonts w:hint="eastAsia"/>
        </w:rPr>
        <w:t>建立“日志”文件。</w:t>
      </w:r>
      <w:r w:rsidRPr="00537E7D">
        <w:rPr>
          <w:rFonts w:hint="eastAsia"/>
        </w:rPr>
        <w:t xml:space="preserve"> </w:t>
      </w:r>
    </w:p>
    <w:p w14:paraId="6EE06C4C" w14:textId="77777777" w:rsidR="00537E7D" w:rsidRPr="00537E7D" w:rsidRDefault="00537E7D" w:rsidP="00537E7D">
      <w:r w:rsidRPr="00537E7D">
        <w:rPr>
          <w:rFonts w:hint="eastAsia"/>
        </w:rPr>
        <w:t>(3)</w:t>
      </w:r>
      <w:r w:rsidRPr="00537E7D">
        <w:rPr>
          <w:rFonts w:hint="eastAsia"/>
        </w:rPr>
        <w:t>恢复。发生故障时有两种处理方法，如数据库已破坏，</w:t>
      </w:r>
      <w:r w:rsidRPr="00537E7D">
        <w:rPr>
          <w:rFonts w:hint="eastAsia"/>
        </w:rPr>
        <w:t xml:space="preserve"> </w:t>
      </w:r>
      <w:r w:rsidRPr="00537E7D">
        <w:rPr>
          <w:rFonts w:hint="eastAsia"/>
        </w:rPr>
        <w:t>则由</w:t>
      </w:r>
      <w:r w:rsidRPr="00537E7D">
        <w:rPr>
          <w:rFonts w:hint="eastAsia"/>
        </w:rPr>
        <w:t>DBA</w:t>
      </w:r>
      <w:r w:rsidRPr="00537E7D">
        <w:rPr>
          <w:rFonts w:hint="eastAsia"/>
        </w:rPr>
        <w:t>装入最近备份的数据库然后利用</w:t>
      </w:r>
      <w:r w:rsidRPr="00537E7D">
        <w:rPr>
          <w:rFonts w:hint="eastAsia"/>
        </w:rPr>
        <w:t>"</w:t>
      </w:r>
      <w:r w:rsidRPr="00537E7D">
        <w:rPr>
          <w:rFonts w:hint="eastAsia"/>
        </w:rPr>
        <w:t>日志文件</w:t>
      </w:r>
      <w:r w:rsidRPr="00537E7D">
        <w:rPr>
          <w:rFonts w:hint="eastAsia"/>
        </w:rPr>
        <w:t>"</w:t>
      </w:r>
      <w:r w:rsidRPr="00537E7D">
        <w:rPr>
          <w:rFonts w:hint="eastAsia"/>
        </w:rPr>
        <w:t>执行</w:t>
      </w:r>
      <w:r w:rsidRPr="00537E7D">
        <w:rPr>
          <w:rFonts w:hint="eastAsia"/>
        </w:rPr>
        <w:t>REDO(</w:t>
      </w:r>
      <w:r w:rsidRPr="00537E7D">
        <w:rPr>
          <w:rFonts w:hint="eastAsia"/>
        </w:rPr>
        <w:t>重做</w:t>
      </w:r>
      <w:r w:rsidRPr="00537E7D">
        <w:rPr>
          <w:rFonts w:hint="eastAsia"/>
        </w:rPr>
        <w:t>)</w:t>
      </w:r>
      <w:r w:rsidRPr="00537E7D">
        <w:rPr>
          <w:rFonts w:hint="eastAsia"/>
        </w:rPr>
        <w:t>操作。如数据库未被损坏，</w:t>
      </w:r>
      <w:r w:rsidRPr="00537E7D">
        <w:rPr>
          <w:rFonts w:hint="eastAsia"/>
        </w:rPr>
        <w:t xml:space="preserve"> </w:t>
      </w:r>
      <w:r w:rsidRPr="00537E7D">
        <w:rPr>
          <w:rFonts w:hint="eastAsia"/>
        </w:rPr>
        <w:t>但某些数据不可靠，则系统会自动执行</w:t>
      </w:r>
      <w:r w:rsidRPr="00537E7D">
        <w:rPr>
          <w:rFonts w:hint="eastAsia"/>
        </w:rPr>
        <w:t>UNDO</w:t>
      </w:r>
      <w:r w:rsidRPr="00537E7D">
        <w:rPr>
          <w:rFonts w:hint="eastAsia"/>
        </w:rPr>
        <w:t>操作恢复数据。</w:t>
      </w:r>
    </w:p>
    <w:p w14:paraId="32A79CF7" w14:textId="77777777" w:rsidR="00537E7D" w:rsidRPr="00537E7D" w:rsidRDefault="00537E7D" w:rsidP="00537E7D">
      <w:r w:rsidRPr="00537E7D">
        <w:rPr>
          <w:rFonts w:hint="eastAsia"/>
        </w:rPr>
        <w:t>注意每种故障策略的不同恢复手段。</w:t>
      </w:r>
    </w:p>
    <w:p w14:paraId="4F5A432D" w14:textId="77777777" w:rsidR="00537E7D" w:rsidRPr="00537E7D" w:rsidRDefault="00537E7D" w:rsidP="00537E7D">
      <w:r w:rsidRPr="00537E7D">
        <w:rPr>
          <w:rFonts w:hint="eastAsia"/>
        </w:rPr>
        <w:t>并发控制带来的三类问题</w:t>
      </w:r>
      <w:r w:rsidRPr="00537E7D">
        <w:rPr>
          <w:rFonts w:hint="eastAsia"/>
        </w:rPr>
        <w:t xml:space="preserve"> </w:t>
      </w:r>
      <w:r w:rsidRPr="00537E7D">
        <w:rPr>
          <w:rFonts w:hint="eastAsia"/>
        </w:rPr>
        <w:br/>
        <w:t xml:space="preserve">  (1)</w:t>
      </w:r>
      <w:r w:rsidRPr="00537E7D">
        <w:rPr>
          <w:rFonts w:hint="eastAsia"/>
        </w:rPr>
        <w:t>丢失更新</w:t>
      </w:r>
      <w:r w:rsidRPr="00537E7D">
        <w:rPr>
          <w:rFonts w:hint="eastAsia"/>
        </w:rPr>
        <w:t xml:space="preserve"> </w:t>
      </w:r>
      <w:r w:rsidRPr="00537E7D">
        <w:rPr>
          <w:rFonts w:hint="eastAsia"/>
        </w:rPr>
        <w:br/>
        <w:t xml:space="preserve">  (2)</w:t>
      </w:r>
      <w:r w:rsidRPr="00537E7D">
        <w:rPr>
          <w:rFonts w:hint="eastAsia"/>
        </w:rPr>
        <w:t>不可重复读</w:t>
      </w:r>
      <w:r w:rsidRPr="00537E7D">
        <w:rPr>
          <w:rFonts w:hint="eastAsia"/>
        </w:rPr>
        <w:t xml:space="preserve"> </w:t>
      </w:r>
      <w:r w:rsidRPr="00537E7D">
        <w:rPr>
          <w:rFonts w:hint="eastAsia"/>
        </w:rPr>
        <w:br/>
        <w:t xml:space="preserve">  (3)</w:t>
      </w:r>
      <w:r w:rsidRPr="00537E7D">
        <w:rPr>
          <w:rFonts w:hint="eastAsia"/>
        </w:rPr>
        <w:t>读“脏数据”</w:t>
      </w:r>
      <w:r w:rsidRPr="00537E7D">
        <w:rPr>
          <w:rFonts w:hint="eastAsia"/>
        </w:rPr>
        <w:t>(</w:t>
      </w:r>
      <w:r w:rsidRPr="00537E7D">
        <w:rPr>
          <w:rFonts w:hint="eastAsia"/>
        </w:rPr>
        <w:t>在数据库技术中，未提交的随后又被撤消的数据为“脏数据”。</w:t>
      </w:r>
      <w:r w:rsidRPr="00537E7D">
        <w:rPr>
          <w:rFonts w:hint="eastAsia"/>
        </w:rPr>
        <w:t xml:space="preserve">) </w:t>
      </w:r>
    </w:p>
    <w:p w14:paraId="54CFE9A4" w14:textId="77777777" w:rsidR="00537E7D" w:rsidRPr="00537E7D" w:rsidRDefault="00537E7D" w:rsidP="00537E7D">
      <w:r w:rsidRPr="00537E7D">
        <w:rPr>
          <w:rFonts w:hint="eastAsia"/>
        </w:rPr>
        <w:t>以上三类问题要做到理解。</w:t>
      </w:r>
      <w:r w:rsidRPr="00537E7D">
        <w:rPr>
          <w:rFonts w:hint="eastAsia"/>
        </w:rPr>
        <w:br/>
        <w:t xml:space="preserve">  </w:t>
      </w:r>
    </w:p>
    <w:p w14:paraId="47431FAE" w14:textId="77777777" w:rsidR="00537E7D" w:rsidRPr="00537E7D" w:rsidRDefault="00537E7D" w:rsidP="00537E7D">
      <w:r w:rsidRPr="00537E7D">
        <w:rPr>
          <w:rFonts w:hint="eastAsia"/>
        </w:rPr>
        <w:t>解决并发控制带来的问题，通常要采用封锁</w:t>
      </w:r>
      <w:r w:rsidRPr="00537E7D">
        <w:rPr>
          <w:rFonts w:hint="eastAsia"/>
        </w:rPr>
        <w:t>(locking)</w:t>
      </w:r>
      <w:r w:rsidRPr="00537E7D">
        <w:rPr>
          <w:rFonts w:hint="eastAsia"/>
        </w:rPr>
        <w:t>技术，常用的封锁有：排它型封锁</w:t>
      </w:r>
      <w:r w:rsidRPr="00537E7D">
        <w:rPr>
          <w:rFonts w:hint="eastAsia"/>
        </w:rPr>
        <w:t>(X</w:t>
      </w:r>
      <w:r w:rsidRPr="00537E7D">
        <w:rPr>
          <w:rFonts w:hint="eastAsia"/>
        </w:rPr>
        <w:t>封锁</w:t>
      </w:r>
      <w:r w:rsidRPr="00537E7D">
        <w:rPr>
          <w:rFonts w:hint="eastAsia"/>
        </w:rPr>
        <w:t>)</w:t>
      </w:r>
      <w:r w:rsidRPr="00537E7D">
        <w:rPr>
          <w:rFonts w:hint="eastAsia"/>
        </w:rPr>
        <w:t>和共享型封锁</w:t>
      </w:r>
      <w:r w:rsidRPr="00537E7D">
        <w:rPr>
          <w:rFonts w:hint="eastAsia"/>
        </w:rPr>
        <w:t>(S</w:t>
      </w:r>
      <w:r w:rsidRPr="00537E7D">
        <w:rPr>
          <w:rFonts w:hint="eastAsia"/>
        </w:rPr>
        <w:t>封锁</w:t>
      </w:r>
      <w:r w:rsidRPr="00537E7D">
        <w:rPr>
          <w:rFonts w:hint="eastAsia"/>
        </w:rPr>
        <w:t>)</w:t>
      </w:r>
      <w:r w:rsidRPr="00537E7D">
        <w:rPr>
          <w:rFonts w:hint="eastAsia"/>
        </w:rPr>
        <w:t>两种。</w:t>
      </w:r>
      <w:r w:rsidRPr="00537E7D">
        <w:rPr>
          <w:rFonts w:hint="eastAsia"/>
        </w:rPr>
        <w:t xml:space="preserve"> </w:t>
      </w:r>
      <w:r w:rsidRPr="00537E7D">
        <w:rPr>
          <w:rFonts w:hint="eastAsia"/>
        </w:rPr>
        <w:br/>
      </w:r>
      <w:r w:rsidRPr="00537E7D">
        <w:rPr>
          <w:rFonts w:hint="eastAsia"/>
        </w:rPr>
        <w:br/>
        <w:t xml:space="preserve">4.2 </w:t>
      </w:r>
      <w:r w:rsidRPr="00537E7D">
        <w:rPr>
          <w:rFonts w:hint="eastAsia"/>
        </w:rPr>
        <w:t>封锁</w:t>
      </w:r>
    </w:p>
    <w:p w14:paraId="75232DA6" w14:textId="77777777" w:rsidR="00537E7D" w:rsidRPr="00537E7D" w:rsidRDefault="00537E7D" w:rsidP="00537E7D">
      <w:r w:rsidRPr="00537E7D">
        <w:rPr>
          <w:rFonts w:hint="eastAsia"/>
          <w:b/>
          <w:bCs/>
        </w:rPr>
        <w:t>考核要求：</w:t>
      </w:r>
      <w:r w:rsidRPr="00537E7D">
        <w:rPr>
          <w:rFonts w:hint="eastAsia"/>
        </w:rPr>
        <w:t>达到“领会”层次</w:t>
      </w:r>
      <w:r w:rsidRPr="00537E7D">
        <w:rPr>
          <w:rFonts w:hint="eastAsia"/>
        </w:rPr>
        <w:t xml:space="preserve"> </w:t>
      </w:r>
      <w:r w:rsidRPr="00537E7D">
        <w:rPr>
          <w:rFonts w:hint="eastAsia"/>
        </w:rPr>
        <w:br/>
      </w:r>
      <w:r w:rsidRPr="00537E7D">
        <w:rPr>
          <w:rFonts w:hint="eastAsia"/>
          <w:b/>
          <w:bCs/>
        </w:rPr>
        <w:t>知识点：</w:t>
      </w:r>
      <w:r w:rsidRPr="00537E7D">
        <w:rPr>
          <w:rFonts w:hint="eastAsia"/>
        </w:rPr>
        <w:t>排它锁（</w:t>
      </w:r>
      <w:r w:rsidRPr="00537E7D">
        <w:rPr>
          <w:rFonts w:hint="eastAsia"/>
        </w:rPr>
        <w:t>X LOCK</w:t>
      </w:r>
      <w:r w:rsidRPr="00537E7D">
        <w:rPr>
          <w:rFonts w:hint="eastAsia"/>
        </w:rPr>
        <w:t>），共享锁（</w:t>
      </w:r>
      <w:r w:rsidRPr="00537E7D">
        <w:rPr>
          <w:rFonts w:hint="eastAsia"/>
        </w:rPr>
        <w:t>S LOCK</w:t>
      </w:r>
      <w:r w:rsidRPr="00537E7D">
        <w:rPr>
          <w:rFonts w:hint="eastAsia"/>
        </w:rPr>
        <w:t>），并发事务的可串行化</w:t>
      </w:r>
    </w:p>
    <w:p w14:paraId="619B3888" w14:textId="77777777" w:rsidR="00537E7D" w:rsidRPr="00537E7D" w:rsidRDefault="00000000" w:rsidP="00537E7D">
      <w:r>
        <w:pict w14:anchorId="57394188">
          <v:rect id="_x0000_i1033" style="width:3in;height:1.2pt" o:hrpct="500" o:hrstd="t" o:hr="t" fillcolor="#a0a0a0" stroked="f"/>
        </w:pict>
      </w:r>
    </w:p>
    <w:p w14:paraId="1AD4A3BB" w14:textId="77777777" w:rsidR="00537E7D" w:rsidRPr="00537E7D" w:rsidRDefault="00537E7D" w:rsidP="00537E7D">
      <w:r w:rsidRPr="00537E7D">
        <w:rPr>
          <w:rFonts w:hint="eastAsia"/>
        </w:rPr>
        <w:t xml:space="preserve">  </w:t>
      </w:r>
      <w:r w:rsidRPr="00537E7D">
        <w:rPr>
          <w:rFonts w:hint="eastAsia"/>
        </w:rPr>
        <w:t>封锁就是事务</w:t>
      </w:r>
      <w:r w:rsidRPr="00537E7D">
        <w:rPr>
          <w:rFonts w:hint="eastAsia"/>
        </w:rPr>
        <w:t>T</w:t>
      </w:r>
      <w:r w:rsidRPr="00537E7D">
        <w:rPr>
          <w:rFonts w:hint="eastAsia"/>
        </w:rPr>
        <w:t>可以向系统发出请求，对某个数据对象（通常是记录）加锁。</w:t>
      </w:r>
      <w:r w:rsidRPr="00537E7D">
        <w:rPr>
          <w:rFonts w:hint="eastAsia"/>
        </w:rPr>
        <w:t xml:space="preserve"> </w:t>
      </w:r>
      <w:r w:rsidRPr="00537E7D">
        <w:rPr>
          <w:rFonts w:hint="eastAsia"/>
        </w:rPr>
        <w:t>于是事务</w:t>
      </w:r>
      <w:r w:rsidRPr="00537E7D">
        <w:rPr>
          <w:rFonts w:hint="eastAsia"/>
        </w:rPr>
        <w:t>T</w:t>
      </w:r>
      <w:r w:rsidRPr="00537E7D">
        <w:rPr>
          <w:rFonts w:hint="eastAsia"/>
        </w:rPr>
        <w:t>对这个数据对象就有一定的控制，其他事务不能更新此数据直到</w:t>
      </w:r>
      <w:r w:rsidRPr="00537E7D">
        <w:rPr>
          <w:rFonts w:hint="eastAsia"/>
        </w:rPr>
        <w:t>T</w:t>
      </w:r>
      <w:r w:rsidRPr="00537E7D">
        <w:rPr>
          <w:rFonts w:hint="eastAsia"/>
        </w:rPr>
        <w:t>释放</w:t>
      </w:r>
      <w:r w:rsidRPr="00537E7D">
        <w:rPr>
          <w:rFonts w:hint="eastAsia"/>
        </w:rPr>
        <w:t>(Unlock)</w:t>
      </w:r>
      <w:r w:rsidRPr="00537E7D">
        <w:rPr>
          <w:rFonts w:hint="eastAsia"/>
        </w:rPr>
        <w:t>它的锁为止。</w:t>
      </w:r>
      <w:r w:rsidRPr="00537E7D">
        <w:rPr>
          <w:rFonts w:hint="eastAsia"/>
        </w:rPr>
        <w:t xml:space="preserve"> </w:t>
      </w:r>
      <w:r w:rsidRPr="00537E7D">
        <w:rPr>
          <w:rFonts w:hint="eastAsia"/>
        </w:rPr>
        <w:br/>
      </w:r>
      <w:r w:rsidRPr="00537E7D">
        <w:rPr>
          <w:rFonts w:hint="eastAsia"/>
        </w:rPr>
        <w:br/>
        <w:t xml:space="preserve">  X</w:t>
      </w:r>
      <w:r w:rsidRPr="00537E7D">
        <w:rPr>
          <w:rFonts w:hint="eastAsia"/>
        </w:rPr>
        <w:t>封锁：如果事务</w:t>
      </w:r>
      <w:r w:rsidRPr="00537E7D">
        <w:rPr>
          <w:rFonts w:hint="eastAsia"/>
        </w:rPr>
        <w:t>T</w:t>
      </w:r>
      <w:r w:rsidRPr="00537E7D">
        <w:rPr>
          <w:rFonts w:hint="eastAsia"/>
        </w:rPr>
        <w:t>对数据</w:t>
      </w:r>
      <w:r w:rsidRPr="00537E7D">
        <w:rPr>
          <w:rFonts w:hint="eastAsia"/>
        </w:rPr>
        <w:t>R</w:t>
      </w:r>
      <w:r w:rsidRPr="00537E7D">
        <w:rPr>
          <w:rFonts w:hint="eastAsia"/>
        </w:rPr>
        <w:t>实现</w:t>
      </w:r>
      <w:r w:rsidRPr="00537E7D">
        <w:rPr>
          <w:rFonts w:hint="eastAsia"/>
        </w:rPr>
        <w:t>X</w:t>
      </w:r>
      <w:r w:rsidRPr="00537E7D">
        <w:rPr>
          <w:rFonts w:hint="eastAsia"/>
        </w:rPr>
        <w:t>封锁，那么其他的事务要等</w:t>
      </w:r>
      <w:r w:rsidRPr="00537E7D">
        <w:rPr>
          <w:rFonts w:hint="eastAsia"/>
        </w:rPr>
        <w:t>T</w:t>
      </w:r>
      <w:r w:rsidRPr="00537E7D">
        <w:rPr>
          <w:rFonts w:hint="eastAsia"/>
        </w:rPr>
        <w:t>解除</w:t>
      </w:r>
      <w:r w:rsidRPr="00537E7D">
        <w:rPr>
          <w:rFonts w:hint="eastAsia"/>
        </w:rPr>
        <w:t>X</w:t>
      </w:r>
      <w:r w:rsidRPr="00537E7D">
        <w:rPr>
          <w:rFonts w:hint="eastAsia"/>
        </w:rPr>
        <w:t>封锁以后，才能对这个数据进行封锁。</w:t>
      </w:r>
      <w:r w:rsidRPr="00537E7D">
        <w:rPr>
          <w:rFonts w:hint="eastAsia"/>
        </w:rPr>
        <w:t xml:space="preserve"> </w:t>
      </w:r>
      <w:r w:rsidRPr="00537E7D">
        <w:rPr>
          <w:rFonts w:hint="eastAsia"/>
        </w:rPr>
        <w:t>只有获准</w:t>
      </w:r>
      <w:r w:rsidRPr="00537E7D">
        <w:rPr>
          <w:rFonts w:hint="eastAsia"/>
        </w:rPr>
        <w:t>X</w:t>
      </w:r>
      <w:r w:rsidRPr="00537E7D">
        <w:rPr>
          <w:rFonts w:hint="eastAsia"/>
        </w:rPr>
        <w:t>封锁的事务，才能对被封锁的数据进行修改。</w:t>
      </w:r>
      <w:r w:rsidRPr="00537E7D">
        <w:rPr>
          <w:rFonts w:hint="eastAsia"/>
        </w:rPr>
        <w:t xml:space="preserve"> </w:t>
      </w:r>
      <w:r w:rsidRPr="00537E7D">
        <w:rPr>
          <w:rFonts w:hint="eastAsia"/>
        </w:rPr>
        <w:br/>
      </w:r>
    </w:p>
    <w:p w14:paraId="6A9A0D1B" w14:textId="77777777" w:rsidR="00537E7D" w:rsidRPr="00537E7D" w:rsidRDefault="00537E7D" w:rsidP="00537E7D">
      <w:r w:rsidRPr="00537E7D">
        <w:rPr>
          <w:rFonts w:hint="eastAsia"/>
        </w:rPr>
        <w:t xml:space="preserve">   S</w:t>
      </w:r>
      <w:r w:rsidRPr="00537E7D">
        <w:rPr>
          <w:rFonts w:hint="eastAsia"/>
        </w:rPr>
        <w:t>封锁</w:t>
      </w:r>
      <w:r w:rsidRPr="00537E7D">
        <w:rPr>
          <w:rFonts w:hint="eastAsia"/>
        </w:rPr>
        <w:t>--</w:t>
      </w:r>
      <w:r w:rsidRPr="00537E7D">
        <w:rPr>
          <w:rFonts w:hint="eastAsia"/>
        </w:rPr>
        <w:t>如果事务</w:t>
      </w:r>
      <w:r w:rsidRPr="00537E7D">
        <w:rPr>
          <w:rFonts w:hint="eastAsia"/>
        </w:rPr>
        <w:t>T</w:t>
      </w:r>
      <w:r w:rsidRPr="00537E7D">
        <w:rPr>
          <w:rFonts w:hint="eastAsia"/>
        </w:rPr>
        <w:t>对某数据</w:t>
      </w:r>
      <w:r w:rsidRPr="00537E7D">
        <w:rPr>
          <w:rFonts w:hint="eastAsia"/>
        </w:rPr>
        <w:t>R</w:t>
      </w:r>
      <w:r w:rsidRPr="00537E7D">
        <w:rPr>
          <w:rFonts w:hint="eastAsia"/>
        </w:rPr>
        <w:t>加上</w:t>
      </w:r>
      <w:r w:rsidRPr="00537E7D">
        <w:rPr>
          <w:rFonts w:hint="eastAsia"/>
        </w:rPr>
        <w:t>S</w:t>
      </w:r>
      <w:r w:rsidRPr="00537E7D">
        <w:rPr>
          <w:rFonts w:hint="eastAsia"/>
        </w:rPr>
        <w:t>封锁，那么其它事务对数据</w:t>
      </w:r>
      <w:r w:rsidRPr="00537E7D">
        <w:rPr>
          <w:rFonts w:hint="eastAsia"/>
        </w:rPr>
        <w:t>R</w:t>
      </w:r>
      <w:r w:rsidRPr="00537E7D">
        <w:rPr>
          <w:rFonts w:hint="eastAsia"/>
        </w:rPr>
        <w:t>的</w:t>
      </w:r>
      <w:r w:rsidRPr="00537E7D">
        <w:rPr>
          <w:rFonts w:hint="eastAsia"/>
        </w:rPr>
        <w:t>X</w:t>
      </w:r>
      <w:r w:rsidRPr="00537E7D">
        <w:rPr>
          <w:rFonts w:hint="eastAsia"/>
        </w:rPr>
        <w:t>封锁便不能成功，而对数据</w:t>
      </w:r>
      <w:r w:rsidRPr="00537E7D">
        <w:rPr>
          <w:rFonts w:hint="eastAsia"/>
        </w:rPr>
        <w:t>R</w:t>
      </w:r>
      <w:r w:rsidRPr="00537E7D">
        <w:rPr>
          <w:rFonts w:hint="eastAsia"/>
        </w:rPr>
        <w:t>的</w:t>
      </w:r>
      <w:r w:rsidRPr="00537E7D">
        <w:rPr>
          <w:rFonts w:hint="eastAsia"/>
        </w:rPr>
        <w:t>S</w:t>
      </w:r>
      <w:r w:rsidRPr="00537E7D">
        <w:rPr>
          <w:rFonts w:hint="eastAsia"/>
        </w:rPr>
        <w:t>封锁请求可以成功。</w:t>
      </w:r>
      <w:r w:rsidRPr="00537E7D">
        <w:rPr>
          <w:rFonts w:hint="eastAsia"/>
        </w:rPr>
        <w:t xml:space="preserve"> </w:t>
      </w:r>
      <w:r w:rsidRPr="00537E7D">
        <w:rPr>
          <w:rFonts w:hint="eastAsia"/>
        </w:rPr>
        <w:t>这就保证了其他事务可以读取</w:t>
      </w:r>
      <w:r w:rsidRPr="00537E7D">
        <w:rPr>
          <w:rFonts w:hint="eastAsia"/>
        </w:rPr>
        <w:t>R</w:t>
      </w:r>
      <w:r w:rsidRPr="00537E7D">
        <w:rPr>
          <w:rFonts w:hint="eastAsia"/>
        </w:rPr>
        <w:t>但不能修改</w:t>
      </w:r>
      <w:r w:rsidRPr="00537E7D">
        <w:rPr>
          <w:rFonts w:hint="eastAsia"/>
        </w:rPr>
        <w:t>R</w:t>
      </w:r>
      <w:r w:rsidRPr="00537E7D">
        <w:rPr>
          <w:rFonts w:hint="eastAsia"/>
        </w:rPr>
        <w:t>，直到事务</w:t>
      </w:r>
      <w:r w:rsidRPr="00537E7D">
        <w:rPr>
          <w:rFonts w:hint="eastAsia"/>
        </w:rPr>
        <w:t>T</w:t>
      </w:r>
      <w:r w:rsidRPr="00537E7D">
        <w:rPr>
          <w:rFonts w:hint="eastAsia"/>
        </w:rPr>
        <w:t>释放</w:t>
      </w:r>
      <w:r w:rsidRPr="00537E7D">
        <w:rPr>
          <w:rFonts w:hint="eastAsia"/>
        </w:rPr>
        <w:t>S</w:t>
      </w:r>
      <w:r w:rsidRPr="00537E7D">
        <w:rPr>
          <w:rFonts w:hint="eastAsia"/>
        </w:rPr>
        <w:t>封锁。</w:t>
      </w:r>
      <w:r w:rsidRPr="00537E7D">
        <w:rPr>
          <w:rFonts w:hint="eastAsia"/>
        </w:rPr>
        <w:t xml:space="preserve"> </w:t>
      </w:r>
      <w:r w:rsidRPr="00537E7D">
        <w:rPr>
          <w:rFonts w:hint="eastAsia"/>
        </w:rPr>
        <w:br/>
      </w:r>
      <w:r w:rsidRPr="00537E7D">
        <w:rPr>
          <w:rFonts w:hint="eastAsia"/>
        </w:rPr>
        <w:br/>
        <w:t xml:space="preserve">  </w:t>
      </w:r>
      <w:r w:rsidRPr="00537E7D">
        <w:rPr>
          <w:rFonts w:hint="eastAsia"/>
        </w:rPr>
        <w:t>事务的执行次序称为“调度”。如果多个事务依次执行，则称为事务的串行调度。</w:t>
      </w:r>
      <w:r w:rsidRPr="00537E7D">
        <w:rPr>
          <w:rFonts w:hint="eastAsia"/>
        </w:rPr>
        <w:t xml:space="preserve"> </w:t>
      </w:r>
      <w:r w:rsidRPr="00537E7D">
        <w:rPr>
          <w:rFonts w:hint="eastAsia"/>
        </w:rPr>
        <w:t>如果利用分时的方法，同时处理多个事务，则称为事务的并发调度。</w:t>
      </w:r>
      <w:r w:rsidRPr="00537E7D">
        <w:rPr>
          <w:rFonts w:hint="eastAsia"/>
        </w:rPr>
        <w:t xml:space="preserve">  </w:t>
      </w:r>
    </w:p>
    <w:p w14:paraId="32F5AC49" w14:textId="77777777" w:rsidR="00537E7D" w:rsidRPr="00537E7D" w:rsidRDefault="00537E7D" w:rsidP="00537E7D">
      <w:r w:rsidRPr="00537E7D">
        <w:rPr>
          <w:rFonts w:hint="eastAsia"/>
        </w:rPr>
        <w:t xml:space="preserve">  </w:t>
      </w:r>
      <w:r w:rsidRPr="00537E7D">
        <w:rPr>
          <w:rFonts w:hint="eastAsia"/>
        </w:rPr>
        <w:t>可串行化调度：如果一个并发调度的结果与某一串行调度执行结果等价，那么这个并发调度称为是可串化的调度。</w:t>
      </w:r>
      <w:r w:rsidRPr="00537E7D">
        <w:rPr>
          <w:rFonts w:hint="eastAsia"/>
        </w:rPr>
        <w:t xml:space="preserve"> </w:t>
      </w:r>
    </w:p>
    <w:p w14:paraId="15DF4071" w14:textId="77777777" w:rsidR="00537E7D" w:rsidRPr="00537E7D" w:rsidRDefault="00537E7D" w:rsidP="00537E7D">
      <w:r w:rsidRPr="00537E7D">
        <w:rPr>
          <w:rFonts w:hint="eastAsia"/>
        </w:rPr>
        <w:t xml:space="preserve"> </w:t>
      </w:r>
      <w:r w:rsidRPr="00537E7D">
        <w:rPr>
          <w:rFonts w:hint="eastAsia"/>
        </w:rPr>
        <w:br/>
        <w:t xml:space="preserve">4.3 </w:t>
      </w:r>
      <w:r w:rsidRPr="00537E7D">
        <w:rPr>
          <w:rFonts w:hint="eastAsia"/>
        </w:rPr>
        <w:t>活锁和死锁</w:t>
      </w:r>
      <w:r w:rsidRPr="00537E7D">
        <w:rPr>
          <w:rFonts w:hint="eastAsia"/>
        </w:rPr>
        <w:t xml:space="preserve"> </w:t>
      </w:r>
      <w:r w:rsidRPr="00537E7D">
        <w:rPr>
          <w:rFonts w:hint="eastAsia"/>
        </w:rPr>
        <w:br/>
      </w:r>
      <w:r w:rsidRPr="00537E7D">
        <w:rPr>
          <w:rFonts w:hint="eastAsia"/>
          <w:b/>
          <w:bCs/>
        </w:rPr>
        <w:t>考核要求：</w:t>
      </w:r>
      <w:r w:rsidRPr="00537E7D">
        <w:rPr>
          <w:rFonts w:hint="eastAsia"/>
        </w:rPr>
        <w:t>达到“领会”层次</w:t>
      </w:r>
      <w:r w:rsidRPr="00537E7D">
        <w:rPr>
          <w:rFonts w:hint="eastAsia"/>
        </w:rPr>
        <w:t xml:space="preserve"> </w:t>
      </w:r>
      <w:r w:rsidRPr="00537E7D">
        <w:rPr>
          <w:rFonts w:hint="eastAsia"/>
        </w:rPr>
        <w:br/>
      </w:r>
      <w:r w:rsidRPr="00537E7D">
        <w:rPr>
          <w:rFonts w:hint="eastAsia"/>
          <w:b/>
          <w:bCs/>
        </w:rPr>
        <w:t>知识点：</w:t>
      </w:r>
      <w:r w:rsidRPr="00537E7D">
        <w:rPr>
          <w:rFonts w:hint="eastAsia"/>
        </w:rPr>
        <w:t>活锁及其避免方法；死锁及消除方法</w:t>
      </w:r>
      <w:r w:rsidRPr="00537E7D">
        <w:rPr>
          <w:rFonts w:hint="eastAsia"/>
        </w:rPr>
        <w:t xml:space="preserve"> </w:t>
      </w:r>
    </w:p>
    <w:p w14:paraId="30B7F350" w14:textId="77777777" w:rsidR="00537E7D" w:rsidRPr="00537E7D" w:rsidRDefault="00000000" w:rsidP="00537E7D">
      <w:r>
        <w:pict w14:anchorId="4A93E8CE">
          <v:rect id="_x0000_i1034" style="width:3in;height:1.2pt" o:hrpct="500" o:hrstd="t" o:hr="t" fillcolor="#a0a0a0" stroked="f"/>
        </w:pict>
      </w:r>
    </w:p>
    <w:p w14:paraId="1BFE09C0" w14:textId="77777777" w:rsidR="00537E7D" w:rsidRPr="00537E7D" w:rsidRDefault="00537E7D" w:rsidP="00537E7D">
      <w:r w:rsidRPr="00537E7D">
        <w:rPr>
          <w:rFonts w:hint="eastAsia"/>
        </w:rPr>
        <w:t>活锁：是指某个事务永远处于等待状态，得不到执行的现象。</w:t>
      </w:r>
      <w:r w:rsidRPr="00537E7D">
        <w:rPr>
          <w:rFonts w:hint="eastAsia"/>
        </w:rPr>
        <w:t xml:space="preserve"> </w:t>
      </w:r>
      <w:r w:rsidRPr="00537E7D">
        <w:rPr>
          <w:rFonts w:hint="eastAsia"/>
        </w:rPr>
        <w:br/>
        <w:t xml:space="preserve">   </w:t>
      </w:r>
      <w:r w:rsidRPr="00537E7D">
        <w:rPr>
          <w:rFonts w:hint="eastAsia"/>
        </w:rPr>
        <w:t>避免活锁的方法是采用“先来先服务”策略。</w:t>
      </w:r>
      <w:r w:rsidRPr="00537E7D">
        <w:rPr>
          <w:rFonts w:hint="eastAsia"/>
        </w:rPr>
        <w:t xml:space="preserve"> </w:t>
      </w:r>
      <w:r w:rsidRPr="00537E7D">
        <w:rPr>
          <w:rFonts w:hint="eastAsia"/>
        </w:rPr>
        <w:br/>
      </w:r>
      <w:r w:rsidRPr="00537E7D">
        <w:rPr>
          <w:rFonts w:hint="eastAsia"/>
        </w:rPr>
        <w:t>死锁：有两个或以上的事务处于等待状态，每个事务都在等待另一个事务解除封锁，</w:t>
      </w:r>
      <w:r w:rsidRPr="00537E7D">
        <w:rPr>
          <w:rFonts w:hint="eastAsia"/>
        </w:rPr>
        <w:t xml:space="preserve"> </w:t>
      </w:r>
      <w:r w:rsidRPr="00537E7D">
        <w:rPr>
          <w:rFonts w:hint="eastAsia"/>
        </w:rPr>
        <w:t>它才能继续执行下去，结果任何一个事务都无法执行，这种现象就是死锁。</w:t>
      </w:r>
      <w:r w:rsidRPr="00537E7D">
        <w:rPr>
          <w:rFonts w:hint="eastAsia"/>
        </w:rPr>
        <w:t xml:space="preserve"> </w:t>
      </w:r>
      <w:r w:rsidRPr="00537E7D">
        <w:rPr>
          <w:rFonts w:hint="eastAsia"/>
        </w:rPr>
        <w:br/>
        <w:t xml:space="preserve">  </w:t>
      </w:r>
      <w:r w:rsidRPr="00537E7D">
        <w:rPr>
          <w:rFonts w:hint="eastAsia"/>
        </w:rPr>
        <w:t>解除死锁的方法是由</w:t>
      </w:r>
      <w:r w:rsidRPr="00537E7D">
        <w:rPr>
          <w:rFonts w:hint="eastAsia"/>
        </w:rPr>
        <w:t>DBMS</w:t>
      </w:r>
      <w:r w:rsidRPr="00537E7D">
        <w:rPr>
          <w:rFonts w:hint="eastAsia"/>
        </w:rPr>
        <w:t>中的“死锁测试程序”来检查，如发现死锁则牺牲一个事务，</w:t>
      </w:r>
      <w:r w:rsidRPr="00537E7D">
        <w:rPr>
          <w:rFonts w:hint="eastAsia"/>
        </w:rPr>
        <w:t xml:space="preserve"> </w:t>
      </w:r>
      <w:r w:rsidRPr="00537E7D">
        <w:rPr>
          <w:rFonts w:hint="eastAsia"/>
        </w:rPr>
        <w:t>并做回退操作</w:t>
      </w:r>
      <w:r w:rsidRPr="00537E7D">
        <w:rPr>
          <w:rFonts w:hint="eastAsia"/>
        </w:rPr>
        <w:t>,</w:t>
      </w:r>
      <w:r w:rsidRPr="00537E7D">
        <w:rPr>
          <w:rFonts w:hint="eastAsia"/>
        </w:rPr>
        <w:t>解除它的所有封锁。</w:t>
      </w:r>
      <w:r w:rsidRPr="00537E7D">
        <w:rPr>
          <w:rFonts w:hint="eastAsia"/>
        </w:rPr>
        <w:t xml:space="preserve"> </w:t>
      </w:r>
      <w:r w:rsidRPr="00537E7D">
        <w:rPr>
          <w:rFonts w:hint="eastAsia"/>
        </w:rPr>
        <w:br/>
      </w:r>
      <w:r w:rsidRPr="00537E7D">
        <w:rPr>
          <w:rFonts w:hint="eastAsia"/>
        </w:rPr>
        <w:br/>
        <w:t xml:space="preserve">4.4 </w:t>
      </w:r>
      <w:r w:rsidRPr="00537E7D">
        <w:rPr>
          <w:rFonts w:hint="eastAsia"/>
        </w:rPr>
        <w:t>两段封锁法</w:t>
      </w:r>
      <w:r w:rsidRPr="00537E7D">
        <w:rPr>
          <w:rFonts w:hint="eastAsia"/>
        </w:rPr>
        <w:t xml:space="preserve"> </w:t>
      </w:r>
      <w:r w:rsidRPr="00537E7D">
        <w:rPr>
          <w:rFonts w:hint="eastAsia"/>
        </w:rPr>
        <w:br/>
      </w:r>
      <w:r w:rsidRPr="00537E7D">
        <w:rPr>
          <w:rFonts w:hint="eastAsia"/>
          <w:b/>
          <w:bCs/>
        </w:rPr>
        <w:t>考核要求：</w:t>
      </w:r>
      <w:r w:rsidRPr="00537E7D">
        <w:rPr>
          <w:rFonts w:hint="eastAsia"/>
        </w:rPr>
        <w:t>达到“识记”层次</w:t>
      </w:r>
      <w:r w:rsidRPr="00537E7D">
        <w:rPr>
          <w:rFonts w:hint="eastAsia"/>
        </w:rPr>
        <w:t xml:space="preserve"> </w:t>
      </w:r>
      <w:r w:rsidRPr="00537E7D">
        <w:rPr>
          <w:rFonts w:hint="eastAsia"/>
        </w:rPr>
        <w:br/>
      </w:r>
      <w:r w:rsidRPr="00537E7D">
        <w:rPr>
          <w:rFonts w:hint="eastAsia"/>
          <w:b/>
          <w:bCs/>
        </w:rPr>
        <w:t>知识点：</w:t>
      </w:r>
      <w:r w:rsidRPr="00537E7D">
        <w:rPr>
          <w:rFonts w:hint="eastAsia"/>
        </w:rPr>
        <w:t>两段封锁法</w:t>
      </w:r>
      <w:r w:rsidRPr="00537E7D">
        <w:rPr>
          <w:rFonts w:hint="eastAsia"/>
        </w:rPr>
        <w:t xml:space="preserve"> </w:t>
      </w:r>
    </w:p>
    <w:p w14:paraId="7BC8BB60" w14:textId="77777777" w:rsidR="00537E7D" w:rsidRPr="00537E7D" w:rsidRDefault="00000000" w:rsidP="00537E7D">
      <w:r>
        <w:pict w14:anchorId="2756FDFB">
          <v:rect id="_x0000_i1035" style="width:3in;height:1.2pt" o:hrpct="500" o:hrstd="t" o:hr="t" fillcolor="#a0a0a0" stroked="f"/>
        </w:pict>
      </w:r>
    </w:p>
    <w:p w14:paraId="5EC94DA8" w14:textId="77777777" w:rsidR="00537E7D" w:rsidRPr="00537E7D" w:rsidRDefault="00537E7D" w:rsidP="00537E7D">
      <w:r w:rsidRPr="00537E7D">
        <w:rPr>
          <w:rFonts w:hint="eastAsia"/>
        </w:rPr>
        <w:t>两段封锁协议规定所有事务都要遵守下列规则：</w:t>
      </w:r>
      <w:r w:rsidRPr="00537E7D">
        <w:rPr>
          <w:rFonts w:hint="eastAsia"/>
        </w:rPr>
        <w:t xml:space="preserve"> </w:t>
      </w:r>
      <w:r w:rsidRPr="00537E7D">
        <w:rPr>
          <w:rFonts w:hint="eastAsia"/>
        </w:rPr>
        <w:br/>
        <w:t xml:space="preserve">  (1)</w:t>
      </w:r>
      <w:r w:rsidRPr="00537E7D">
        <w:rPr>
          <w:rFonts w:hint="eastAsia"/>
        </w:rPr>
        <w:t>在对任何数据进行读写操作之前，事务首先要获得对该数据的封锁；</w:t>
      </w:r>
      <w:r w:rsidRPr="00537E7D">
        <w:rPr>
          <w:rFonts w:hint="eastAsia"/>
        </w:rPr>
        <w:t xml:space="preserve"> </w:t>
      </w:r>
      <w:r w:rsidRPr="00537E7D">
        <w:rPr>
          <w:rFonts w:hint="eastAsia"/>
        </w:rPr>
        <w:br/>
        <w:t xml:space="preserve">  (2)</w:t>
      </w:r>
      <w:r w:rsidRPr="00537E7D">
        <w:rPr>
          <w:rFonts w:hint="eastAsia"/>
        </w:rPr>
        <w:t>在释放一个封锁之后，事务不再获得任何其他封锁。</w:t>
      </w:r>
      <w:r w:rsidRPr="00537E7D">
        <w:rPr>
          <w:rFonts w:hint="eastAsia"/>
        </w:rPr>
        <w:t xml:space="preserve"> </w:t>
      </w:r>
      <w:r w:rsidRPr="00537E7D">
        <w:rPr>
          <w:rFonts w:hint="eastAsia"/>
        </w:rPr>
        <w:br/>
      </w:r>
      <w:r w:rsidRPr="00537E7D">
        <w:rPr>
          <w:rFonts w:hint="eastAsia"/>
        </w:rPr>
        <w:br/>
      </w:r>
      <w:r w:rsidRPr="00537E7D">
        <w:rPr>
          <w:rFonts w:hint="eastAsia"/>
        </w:rPr>
        <w:t>事务：扩展阶段——可以申请封锁，但是不能解除任何已取得的封锁</w:t>
      </w:r>
      <w:r w:rsidRPr="00537E7D">
        <w:rPr>
          <w:rFonts w:hint="eastAsia"/>
        </w:rPr>
        <w:t xml:space="preserve"> </w:t>
      </w:r>
      <w:r w:rsidRPr="00537E7D">
        <w:rPr>
          <w:rFonts w:hint="eastAsia"/>
        </w:rPr>
        <w:br/>
        <w:t xml:space="preserve">   </w:t>
      </w:r>
      <w:r w:rsidRPr="00537E7D">
        <w:rPr>
          <w:rFonts w:hint="eastAsia"/>
        </w:rPr>
        <w:t>收缩阶段——可以释放封锁，但不能申请新的封锁</w:t>
      </w:r>
      <w:r w:rsidRPr="00537E7D">
        <w:rPr>
          <w:rFonts w:hint="eastAsia"/>
        </w:rPr>
        <w:t xml:space="preserve">  </w:t>
      </w:r>
    </w:p>
    <w:p w14:paraId="6BB50291" w14:textId="58AC7503" w:rsidR="00537E7D" w:rsidRPr="00537E7D" w:rsidRDefault="00537E7D" w:rsidP="00537E7D">
      <w:r w:rsidRPr="00537E7D">
        <w:rPr>
          <w:rFonts w:hint="eastAsia"/>
        </w:rPr>
        <w:t xml:space="preserve"> </w:t>
      </w:r>
      <w:r w:rsidR="006E45C3" w:rsidRPr="006E45C3">
        <w:rPr>
          <w:rFonts w:hint="eastAsia"/>
        </w:rPr>
        <w:object w:dxaOrig="8306" w:dyaOrig="12480" w14:anchorId="74AAD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15.2pt;height:624pt" o:ole="">
            <v:imagedata r:id="rId20" o:title=""/>
          </v:shape>
          <o:OLEObject Type="Embed" ProgID="Word.Document.8" ShapeID="_x0000_i1036" DrawAspect="Content" ObjectID="_1811710647" r:id="rId21">
            <o:FieldCodes>\s</o:FieldCodes>
          </o:OLEObject>
        </w:object>
      </w:r>
    </w:p>
    <w:p w14:paraId="64596094" w14:textId="77777777" w:rsidR="00B41215" w:rsidRPr="00B41215" w:rsidRDefault="00537E7D" w:rsidP="00B41215">
      <w:pPr>
        <w:rPr>
          <w:b/>
          <w:bCs/>
        </w:rPr>
      </w:pPr>
      <w:r w:rsidRPr="00537E7D">
        <w:t xml:space="preserve"> </w:t>
      </w:r>
      <w:r w:rsidR="00B41215" w:rsidRPr="00B41215">
        <w:rPr>
          <w:rFonts w:hint="eastAsia"/>
          <w:b/>
          <w:bCs/>
        </w:rPr>
        <w:t xml:space="preserve">2 </w:t>
      </w:r>
      <w:r w:rsidR="00B41215" w:rsidRPr="00B41215">
        <w:rPr>
          <w:rFonts w:hint="eastAsia"/>
          <w:b/>
          <w:bCs/>
        </w:rPr>
        <w:t>关系代数运算</w:t>
      </w:r>
      <w:r w:rsidR="00B41215" w:rsidRPr="00B41215">
        <w:rPr>
          <w:rFonts w:hint="eastAsia"/>
          <w:b/>
          <w:bCs/>
        </w:rPr>
        <w:t xml:space="preserve"> </w:t>
      </w:r>
    </w:p>
    <w:p w14:paraId="53DAEF52" w14:textId="77777777" w:rsidR="00B41215" w:rsidRPr="00B41215" w:rsidRDefault="00B41215" w:rsidP="00B41215">
      <w:r w:rsidRPr="00B41215">
        <w:rPr>
          <w:rFonts w:hint="eastAsia"/>
        </w:rPr>
        <w:t xml:space="preserve">2.1 </w:t>
      </w:r>
      <w:r w:rsidRPr="00B41215">
        <w:rPr>
          <w:rFonts w:hint="eastAsia"/>
        </w:rPr>
        <w:t>关系代数的五个基本操作</w:t>
      </w:r>
      <w:r w:rsidRPr="00B41215">
        <w:rPr>
          <w:rFonts w:hint="eastAsia"/>
        </w:rPr>
        <w:t xml:space="preserve"> </w:t>
      </w:r>
      <w:r w:rsidRPr="00B41215">
        <w:rPr>
          <w:rFonts w:hint="eastAsia"/>
        </w:rPr>
        <w:br/>
      </w:r>
      <w:r w:rsidRPr="00B41215">
        <w:rPr>
          <w:rFonts w:hint="eastAsia"/>
          <w:b/>
          <w:bCs/>
        </w:rPr>
        <w:t>考核要求：</w:t>
      </w:r>
      <w:r w:rsidRPr="00B41215">
        <w:rPr>
          <w:rFonts w:hint="eastAsia"/>
        </w:rPr>
        <w:t>达到“简单应用”层次</w:t>
      </w:r>
      <w:r w:rsidRPr="00B41215">
        <w:rPr>
          <w:rFonts w:hint="eastAsia"/>
        </w:rPr>
        <w:t xml:space="preserve"> </w:t>
      </w:r>
      <w:r w:rsidRPr="00B41215">
        <w:rPr>
          <w:rFonts w:hint="eastAsia"/>
        </w:rPr>
        <w:br/>
      </w:r>
      <w:r w:rsidRPr="00B41215">
        <w:rPr>
          <w:rFonts w:hint="eastAsia"/>
          <w:b/>
          <w:bCs/>
        </w:rPr>
        <w:t>知识点：</w:t>
      </w:r>
      <w:r w:rsidRPr="00B41215">
        <w:rPr>
          <w:rFonts w:hint="eastAsia"/>
        </w:rPr>
        <w:t>五个基本操作的含义和运算应用</w:t>
      </w:r>
      <w:r w:rsidRPr="00B41215">
        <w:rPr>
          <w:rFonts w:hint="eastAsia"/>
        </w:rPr>
        <w:t xml:space="preserve"> </w:t>
      </w:r>
    </w:p>
    <w:p w14:paraId="111C09AA" w14:textId="77777777" w:rsidR="00B41215" w:rsidRPr="00B41215" w:rsidRDefault="00000000" w:rsidP="00B41215">
      <w:r>
        <w:pict w14:anchorId="0866A1C9">
          <v:rect id="_x0000_i1037" style="width:3in;height:1.2pt" o:hrpct="500" o:hrstd="t" o:hr="t" fillcolor="#a0a0a0" stroked="f"/>
        </w:pict>
      </w:r>
    </w:p>
    <w:p w14:paraId="7BAB6F4F" w14:textId="77777777" w:rsidR="00B41215" w:rsidRPr="00B41215" w:rsidRDefault="00B41215" w:rsidP="00B41215">
      <w:r w:rsidRPr="00B41215">
        <w:t>(1)</w:t>
      </w:r>
      <w:r w:rsidRPr="00B41215">
        <w:t>并</w:t>
      </w:r>
      <w:r w:rsidRPr="00B41215">
        <w:t>(</w:t>
      </w:r>
      <w:r w:rsidRPr="00B41215">
        <w:rPr>
          <w:rFonts w:ascii="宋体" w:eastAsia="宋体" w:hAnsi="宋体" w:cs="宋体" w:hint="eastAsia"/>
          <w:b/>
          <w:bCs/>
        </w:rPr>
        <w:t>∪</w:t>
      </w:r>
      <w:r w:rsidRPr="00B41215">
        <w:t>)</w:t>
      </w:r>
      <w:r w:rsidRPr="00B41215">
        <w:t>：两个关系需有相同的关系模式，并的对象是元组，由两个关系所有元组构成。</w:t>
      </w:r>
      <w:r w:rsidRPr="00B41215">
        <w:t xml:space="preserve"> </w:t>
      </w:r>
      <w:r w:rsidRPr="00B41215">
        <w:br/>
        <w:t xml:space="preserve">  RUS≡{t| t</w:t>
      </w:r>
      <w:r w:rsidRPr="00B41215">
        <w:rPr>
          <w:rFonts w:ascii="宋体" w:eastAsia="宋体" w:hAnsi="宋体" w:cs="宋体" w:hint="eastAsia"/>
        </w:rPr>
        <w:t>∈</w:t>
      </w:r>
      <w:r w:rsidRPr="00B41215">
        <w:t xml:space="preserve">R </w:t>
      </w:r>
      <w:r w:rsidRPr="00B41215">
        <w:rPr>
          <w:rFonts w:ascii="宋体" w:eastAsia="宋体" w:hAnsi="宋体" w:cs="宋体" w:hint="eastAsia"/>
        </w:rPr>
        <w:t>∨</w:t>
      </w:r>
      <w:r w:rsidRPr="00B41215">
        <w:t>t</w:t>
      </w:r>
      <w:r w:rsidRPr="00B41215">
        <w:rPr>
          <w:rFonts w:ascii="宋体" w:eastAsia="宋体" w:hAnsi="宋体" w:cs="宋体" w:hint="eastAsia"/>
        </w:rPr>
        <w:t>∈</w:t>
      </w:r>
      <w:r w:rsidRPr="00B41215">
        <w:t xml:space="preserve">S} </w:t>
      </w:r>
      <w:r w:rsidRPr="00B41215">
        <w:br/>
        <w:t xml:space="preserve">(2) </w:t>
      </w:r>
      <w:r w:rsidRPr="00B41215">
        <w:t>差</w:t>
      </w:r>
      <w:r w:rsidRPr="00B41215">
        <w:t>(-)</w:t>
      </w:r>
      <w:r w:rsidRPr="00B41215">
        <w:t>：同样，两个关系有相同的模式，</w:t>
      </w:r>
      <w:r w:rsidRPr="00B41215">
        <w:t>R</w:t>
      </w:r>
      <w:r w:rsidRPr="00B41215">
        <w:t>和</w:t>
      </w:r>
      <w:r w:rsidRPr="00B41215">
        <w:t>S</w:t>
      </w:r>
      <w:r w:rsidRPr="00B41215">
        <w:t>的差是由属于</w:t>
      </w:r>
      <w:r w:rsidRPr="00B41215">
        <w:t>R</w:t>
      </w:r>
      <w:r w:rsidRPr="00B41215">
        <w:t>但不属于</w:t>
      </w:r>
      <w:r w:rsidRPr="00B41215">
        <w:t>S</w:t>
      </w:r>
      <w:r w:rsidRPr="00B41215">
        <w:t>的元组构成的集合。</w:t>
      </w:r>
      <w:r w:rsidRPr="00B41215">
        <w:t xml:space="preserve"> </w:t>
      </w:r>
      <w:r w:rsidRPr="00B41215">
        <w:br/>
        <w:t xml:space="preserve">  R-S≡{t| t</w:t>
      </w:r>
      <w:r w:rsidRPr="00B41215">
        <w:rPr>
          <w:rFonts w:ascii="宋体" w:eastAsia="宋体" w:hAnsi="宋体" w:cs="宋体" w:hint="eastAsia"/>
        </w:rPr>
        <w:t>∈</w:t>
      </w:r>
      <w:r w:rsidRPr="00B41215">
        <w:t xml:space="preserve">R </w:t>
      </w:r>
      <w:r w:rsidRPr="00B41215">
        <w:rPr>
          <w:rFonts w:ascii="宋体" w:eastAsia="宋体" w:hAnsi="宋体" w:cs="宋体" w:hint="eastAsia"/>
        </w:rPr>
        <w:t>∧</w:t>
      </w:r>
      <w:r w:rsidRPr="00B41215">
        <w:t xml:space="preserve">t </w:t>
      </w:r>
      <w:r w:rsidRPr="00B41215">
        <w:t>不属于</w:t>
      </w:r>
      <w:r w:rsidRPr="00B41215">
        <w:t xml:space="preserve">S} </w:t>
      </w:r>
      <w:r w:rsidRPr="00B41215">
        <w:br/>
        <w:t>(3)</w:t>
      </w:r>
      <w:r w:rsidRPr="00B41215">
        <w:t>笛卡尔积（</w:t>
      </w:r>
      <w:r w:rsidRPr="00B41215">
        <w:rPr>
          <w:b/>
          <w:bCs/>
        </w:rPr>
        <w:t>×</w:t>
      </w:r>
      <w:r w:rsidRPr="00B41215">
        <w:t>）：对两个关系</w:t>
      </w:r>
      <w:r w:rsidRPr="00B41215">
        <w:t>R</w:t>
      </w:r>
      <w:r w:rsidRPr="00B41215">
        <w:t>和</w:t>
      </w:r>
      <w:r w:rsidRPr="00B41215">
        <w:t>S</w:t>
      </w:r>
      <w:r w:rsidRPr="00B41215">
        <w:t>进行操作，产生的关系中元组个数为两个关系中元组个数之积。</w:t>
      </w:r>
      <w:r w:rsidRPr="00B41215">
        <w:t xml:space="preserve"> </w:t>
      </w:r>
      <w:r w:rsidRPr="00B41215">
        <w:br/>
        <w:t xml:space="preserve">  R×S≡{t| t=&lt; t</w:t>
      </w:r>
      <w:r w:rsidRPr="00B41215">
        <w:rPr>
          <w:vertAlign w:val="superscript"/>
        </w:rPr>
        <w:t>r</w:t>
      </w:r>
      <w:r w:rsidRPr="00B41215">
        <w:t>,t</w:t>
      </w:r>
      <w:r w:rsidRPr="00B41215">
        <w:rPr>
          <w:vertAlign w:val="superscript"/>
        </w:rPr>
        <w:t>s</w:t>
      </w:r>
      <w:r w:rsidRPr="00B41215">
        <w:t>&gt;</w:t>
      </w:r>
      <w:r w:rsidRPr="00B41215">
        <w:rPr>
          <w:rFonts w:ascii="宋体" w:eastAsia="宋体" w:hAnsi="宋体" w:cs="宋体" w:hint="eastAsia"/>
        </w:rPr>
        <w:t>∧</w:t>
      </w:r>
      <w:r w:rsidRPr="00B41215">
        <w:t>t</w:t>
      </w:r>
      <w:r w:rsidRPr="00B41215">
        <w:rPr>
          <w:vertAlign w:val="superscript"/>
        </w:rPr>
        <w:t>r</w:t>
      </w:r>
      <w:r w:rsidRPr="00B41215">
        <w:rPr>
          <w:rFonts w:ascii="宋体" w:eastAsia="宋体" w:hAnsi="宋体" w:cs="宋体" w:hint="eastAsia"/>
        </w:rPr>
        <w:t>∈</w:t>
      </w:r>
      <w:r w:rsidRPr="00B41215">
        <w:t>R</w:t>
      </w:r>
      <w:r w:rsidRPr="00B41215">
        <w:rPr>
          <w:rFonts w:ascii="宋体" w:eastAsia="宋体" w:hAnsi="宋体" w:cs="宋体" w:hint="eastAsia"/>
        </w:rPr>
        <w:t>∧</w:t>
      </w:r>
      <w:r w:rsidRPr="00B41215">
        <w:t>t</w:t>
      </w:r>
      <w:r w:rsidRPr="00B41215">
        <w:rPr>
          <w:vertAlign w:val="superscript"/>
        </w:rPr>
        <w:t>s</w:t>
      </w:r>
      <w:r w:rsidRPr="00B41215">
        <w:t xml:space="preserve"> </w:t>
      </w:r>
      <w:r w:rsidRPr="00B41215">
        <w:rPr>
          <w:rFonts w:ascii="宋体" w:eastAsia="宋体" w:hAnsi="宋体" w:cs="宋体" w:hint="eastAsia"/>
        </w:rPr>
        <w:t>∈</w:t>
      </w:r>
      <w:r w:rsidRPr="00B41215">
        <w:t xml:space="preserve">S} </w:t>
      </w:r>
      <w:r w:rsidRPr="00B41215">
        <w:br/>
        <w:t xml:space="preserve">(4) </w:t>
      </w:r>
      <w:r w:rsidRPr="00B41215">
        <w:t>投影</w:t>
      </w:r>
      <w:r w:rsidRPr="00B41215">
        <w:t>(</w:t>
      </w:r>
      <w:r w:rsidRPr="00B41215">
        <w:rPr>
          <w:b/>
          <w:bCs/>
        </w:rPr>
        <w:t>π</w:t>
      </w:r>
      <w:r w:rsidRPr="00B41215">
        <w:t>)</w:t>
      </w:r>
      <w:r w:rsidRPr="00B41215">
        <w:t>：对关系进行垂直分割，消去某些列，并重新安排列的顺序。</w:t>
      </w:r>
      <w:r w:rsidRPr="00B41215">
        <w:t xml:space="preserve"> </w:t>
      </w:r>
      <w:r w:rsidRPr="00B41215">
        <w:br/>
        <w:t xml:space="preserve">(5) </w:t>
      </w:r>
      <w:r w:rsidRPr="00B41215">
        <w:t>选择</w:t>
      </w:r>
      <w:r w:rsidRPr="00B41215">
        <w:t>(</w:t>
      </w:r>
      <w:r w:rsidRPr="00B41215">
        <w:rPr>
          <w:b/>
          <w:bCs/>
        </w:rPr>
        <w:t>σ</w:t>
      </w:r>
      <w:r w:rsidRPr="00B41215">
        <w:t>)</w:t>
      </w:r>
      <w:r w:rsidRPr="00B41215">
        <w:t>：根据某些条件关系作水平分割，即选择符合条件的元组。</w:t>
      </w:r>
      <w:r w:rsidRPr="00B41215">
        <w:t xml:space="preserve"> </w:t>
      </w:r>
    </w:p>
    <w:p w14:paraId="574D50C2" w14:textId="53A10B23" w:rsidR="00B41215" w:rsidRPr="00B41215" w:rsidRDefault="00B41215" w:rsidP="00B41215">
      <w:r w:rsidRPr="00B41215">
        <w:rPr>
          <w:rFonts w:hint="eastAsia"/>
        </w:rPr>
        <w:t>1)</w:t>
      </w:r>
      <w:r w:rsidRPr="00B41215">
        <w:rPr>
          <w:rFonts w:hint="eastAsia"/>
        </w:rPr>
        <w:t>交</w:t>
      </w:r>
      <w:r w:rsidRPr="00B41215">
        <w:rPr>
          <w:rFonts w:hint="eastAsia"/>
        </w:rPr>
        <w:t>(</w:t>
      </w:r>
      <w:r w:rsidRPr="00B41215">
        <w:rPr>
          <w:rFonts w:hint="eastAsia"/>
          <w:b/>
          <w:bCs/>
        </w:rPr>
        <w:t>∩</w:t>
      </w:r>
      <w:r w:rsidRPr="00B41215">
        <w:rPr>
          <w:rFonts w:hint="eastAsia"/>
        </w:rPr>
        <w:t>)</w:t>
      </w:r>
      <w:r w:rsidRPr="00B41215">
        <w:rPr>
          <w:rFonts w:hint="eastAsia"/>
        </w:rPr>
        <w:t>：</w:t>
      </w:r>
      <w:r w:rsidRPr="00B41215">
        <w:rPr>
          <w:rFonts w:hint="eastAsia"/>
        </w:rPr>
        <w:t>R</w:t>
      </w:r>
      <w:r w:rsidRPr="00B41215">
        <w:rPr>
          <w:rFonts w:hint="eastAsia"/>
        </w:rPr>
        <w:t>和</w:t>
      </w:r>
      <w:r w:rsidRPr="00B41215">
        <w:rPr>
          <w:rFonts w:hint="eastAsia"/>
        </w:rPr>
        <w:t>S</w:t>
      </w:r>
      <w:r w:rsidRPr="00B41215">
        <w:rPr>
          <w:rFonts w:hint="eastAsia"/>
        </w:rPr>
        <w:t>的交是由既属于</w:t>
      </w:r>
      <w:r w:rsidRPr="00B41215">
        <w:rPr>
          <w:rFonts w:hint="eastAsia"/>
        </w:rPr>
        <w:t>R</w:t>
      </w:r>
      <w:r w:rsidRPr="00B41215">
        <w:rPr>
          <w:rFonts w:hint="eastAsia"/>
        </w:rPr>
        <w:t>又属于</w:t>
      </w:r>
      <w:r w:rsidRPr="00B41215">
        <w:rPr>
          <w:rFonts w:hint="eastAsia"/>
        </w:rPr>
        <w:t>S</w:t>
      </w:r>
      <w:r w:rsidRPr="00B41215">
        <w:rPr>
          <w:rFonts w:hint="eastAsia"/>
        </w:rPr>
        <w:t>的元组构成的集合。</w:t>
      </w:r>
      <w:r w:rsidRPr="00B41215">
        <w:rPr>
          <w:rFonts w:hint="eastAsia"/>
        </w:rPr>
        <w:t xml:space="preserve"> </w:t>
      </w:r>
      <w:r w:rsidRPr="00B41215">
        <w:rPr>
          <w:rFonts w:hint="eastAsia"/>
        </w:rPr>
        <w:br/>
        <w:t>(2)</w:t>
      </w:r>
      <w:r w:rsidRPr="00B41215">
        <w:rPr>
          <w:rFonts w:hint="eastAsia"/>
        </w:rPr>
        <w:t>连接</w:t>
      </w:r>
      <w:r w:rsidRPr="00B41215">
        <w:rPr>
          <w:rFonts w:hint="eastAsia"/>
        </w:rPr>
        <w:t>:</w:t>
      </w:r>
      <w:r w:rsidRPr="00B41215">
        <w:rPr>
          <w:rFonts w:hint="eastAsia"/>
        </w:rPr>
        <w:t>包括</w:t>
      </w:r>
      <w:r w:rsidRPr="00B41215">
        <w:rPr>
          <w:rFonts w:hint="eastAsia"/>
          <w:b/>
          <w:bCs/>
        </w:rPr>
        <w:t>θ</w:t>
      </w:r>
      <w:r w:rsidRPr="00B41215">
        <w:rPr>
          <w:rFonts w:hint="eastAsia"/>
        </w:rPr>
        <w:t>(</w:t>
      </w:r>
      <w:r w:rsidRPr="00B41215">
        <w:rPr>
          <w:rFonts w:hint="eastAsia"/>
        </w:rPr>
        <w:t>算术比较符</w:t>
      </w:r>
      <w:r w:rsidRPr="00B41215">
        <w:rPr>
          <w:rFonts w:hint="eastAsia"/>
        </w:rPr>
        <w:t>)</w:t>
      </w:r>
      <w:r w:rsidRPr="00B41215">
        <w:rPr>
          <w:rFonts w:hint="eastAsia"/>
        </w:rPr>
        <w:t>连接和</w:t>
      </w:r>
      <w:r w:rsidRPr="00B41215">
        <w:rPr>
          <w:rFonts w:hint="eastAsia"/>
          <w:b/>
          <w:bCs/>
        </w:rPr>
        <w:t>F(</w:t>
      </w:r>
      <w:r w:rsidRPr="00B41215">
        <w:rPr>
          <w:rFonts w:hint="eastAsia"/>
        </w:rPr>
        <w:t>公式</w:t>
      </w:r>
      <w:r w:rsidRPr="00B41215">
        <w:rPr>
          <w:rFonts w:hint="eastAsia"/>
        </w:rPr>
        <w:t>)</w:t>
      </w:r>
      <w:r w:rsidRPr="00B41215">
        <w:rPr>
          <w:rFonts w:hint="eastAsia"/>
        </w:rPr>
        <w:t>连接</w:t>
      </w:r>
      <w:r w:rsidRPr="00B41215">
        <w:rPr>
          <w:rFonts w:hint="eastAsia"/>
        </w:rPr>
        <w:t xml:space="preserve">. </w:t>
      </w:r>
      <w:r w:rsidRPr="00B41215">
        <w:rPr>
          <w:rFonts w:hint="eastAsia"/>
        </w:rPr>
        <w:br/>
        <w:t xml:space="preserve"> </w:t>
      </w:r>
      <w:r w:rsidRPr="00B41215">
        <w:rPr>
          <w:rFonts w:hint="eastAsia"/>
        </w:rPr>
        <w:t>选择</w:t>
      </w:r>
      <w:r w:rsidRPr="00B41215">
        <w:rPr>
          <w:rFonts w:hint="eastAsia"/>
        </w:rPr>
        <w:t>R</w:t>
      </w:r>
      <w:r w:rsidRPr="00B41215">
        <w:rPr>
          <w:rFonts w:hint="eastAsia"/>
        </w:rPr>
        <w:t>×</w:t>
      </w:r>
      <w:r w:rsidRPr="00B41215">
        <w:rPr>
          <w:rFonts w:hint="eastAsia"/>
        </w:rPr>
        <w:t>S</w:t>
      </w:r>
      <w:r w:rsidRPr="00B41215">
        <w:rPr>
          <w:rFonts w:hint="eastAsia"/>
        </w:rPr>
        <w:t>中满足</w:t>
      </w:r>
      <w:r w:rsidRPr="00B41215">
        <w:rPr>
          <w:rFonts w:hint="eastAsia"/>
        </w:rPr>
        <w:t>i</w:t>
      </w:r>
      <w:r w:rsidRPr="00B41215">
        <w:rPr>
          <w:rFonts w:hint="eastAsia"/>
        </w:rPr>
        <w:t>θ</w:t>
      </w:r>
      <w:r w:rsidRPr="00B41215">
        <w:rPr>
          <w:rFonts w:hint="eastAsia"/>
        </w:rPr>
        <w:t>(r+j)</w:t>
      </w:r>
      <w:r w:rsidRPr="00B41215">
        <w:rPr>
          <w:rFonts w:hint="eastAsia"/>
        </w:rPr>
        <w:t>或</w:t>
      </w:r>
      <w:r w:rsidRPr="00B41215">
        <w:rPr>
          <w:rFonts w:hint="eastAsia"/>
        </w:rPr>
        <w:t>F</w:t>
      </w:r>
      <w:r w:rsidRPr="00B41215">
        <w:rPr>
          <w:rFonts w:hint="eastAsia"/>
        </w:rPr>
        <w:t>条件的元组构成的集合；</w:t>
      </w:r>
      <w:r w:rsidRPr="00B41215">
        <w:rPr>
          <w:rFonts w:hint="eastAsia"/>
        </w:rPr>
        <w:t xml:space="preserve"> </w:t>
      </w:r>
      <w:r w:rsidRPr="00B41215">
        <w:rPr>
          <w:rFonts w:hint="eastAsia"/>
        </w:rPr>
        <w:br/>
      </w:r>
      <w:r w:rsidRPr="00B41215">
        <w:rPr>
          <w:rFonts w:hint="eastAsia"/>
        </w:rPr>
        <w:t>概念上比较难理解，关键理解运算实例</w:t>
      </w:r>
      <w:r w:rsidRPr="00B41215">
        <w:rPr>
          <w:rFonts w:hint="eastAsia"/>
        </w:rPr>
        <w:t xml:space="preserve"> </w:t>
      </w:r>
      <w:r w:rsidRPr="00B41215">
        <w:rPr>
          <w:rFonts w:hint="eastAsia"/>
        </w:rPr>
        <w:br/>
      </w:r>
      <w:r w:rsidRPr="00B41215">
        <w:rPr>
          <w:rFonts w:hint="eastAsia"/>
        </w:rPr>
        <w:t>等值连接</w:t>
      </w:r>
      <w:r w:rsidRPr="00B41215">
        <w:rPr>
          <w:rFonts w:hint="eastAsia"/>
        </w:rPr>
        <w:t>(</w:t>
      </w:r>
      <w:r w:rsidRPr="00B41215">
        <w:rPr>
          <w:rFonts w:hint="eastAsia"/>
        </w:rPr>
        <w:t>θ为等号“</w:t>
      </w:r>
      <w:r w:rsidRPr="00B41215">
        <w:rPr>
          <w:rFonts w:hint="eastAsia"/>
        </w:rPr>
        <w:t>=</w:t>
      </w:r>
      <w:r w:rsidRPr="00B41215">
        <w:rPr>
          <w:rFonts w:hint="eastAsia"/>
        </w:rPr>
        <w:t>”的连接</w:t>
      </w:r>
      <w:r w:rsidRPr="00B41215">
        <w:rPr>
          <w:rFonts w:hint="eastAsia"/>
        </w:rPr>
        <w:t>)</w:t>
      </w:r>
      <w:r w:rsidRPr="00B41215">
        <w:rPr>
          <w:rFonts w:hint="eastAsia"/>
        </w:rPr>
        <w:t>。</w:t>
      </w:r>
      <w:r w:rsidRPr="00B41215">
        <w:rPr>
          <w:rFonts w:hint="eastAsia"/>
        </w:rPr>
        <w:t xml:space="preserve"> </w:t>
      </w:r>
      <w:r w:rsidRPr="00B41215">
        <w:rPr>
          <w:rFonts w:hint="eastAsia"/>
        </w:rPr>
        <w:br/>
        <w:t>(3)</w:t>
      </w:r>
      <w:r w:rsidRPr="00B41215">
        <w:rPr>
          <w:rFonts w:hint="eastAsia"/>
        </w:rPr>
        <w:t>自然连接</w:t>
      </w:r>
      <w:r w:rsidRPr="00B41215">
        <w:rPr>
          <w:rFonts w:hint="eastAsia"/>
        </w:rPr>
        <w:t>(R</w:t>
      </w:r>
      <w:r w:rsidRPr="00B41215">
        <w:rPr>
          <w:rFonts w:hint="eastAsia"/>
          <w:noProof/>
        </w:rPr>
        <w:drawing>
          <wp:inline distT="0" distB="0" distL="0" distR="0" wp14:anchorId="78D404C2" wp14:editId="5A8C4E34">
            <wp:extent cx="121920" cy="106680"/>
            <wp:effectExtent l="0" t="0" r="0" b="7620"/>
            <wp:docPr id="16442407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Pr="00B41215">
        <w:rPr>
          <w:rFonts w:hint="eastAsia"/>
        </w:rPr>
        <w:t>S)</w:t>
      </w:r>
      <w:r w:rsidRPr="00B41215">
        <w:rPr>
          <w:rFonts w:hint="eastAsia"/>
        </w:rPr>
        <w:t>：在</w:t>
      </w:r>
      <w:r w:rsidRPr="00B41215">
        <w:rPr>
          <w:rFonts w:hint="eastAsia"/>
        </w:rPr>
        <w:t>R</w:t>
      </w:r>
      <w:r w:rsidRPr="00B41215">
        <w:rPr>
          <w:rFonts w:hint="eastAsia"/>
        </w:rPr>
        <w:t>×</w:t>
      </w:r>
      <w:r w:rsidRPr="00B41215">
        <w:rPr>
          <w:rFonts w:hint="eastAsia"/>
        </w:rPr>
        <w:t>S</w:t>
      </w:r>
      <w:r w:rsidRPr="00B41215">
        <w:rPr>
          <w:rFonts w:hint="eastAsia"/>
        </w:rPr>
        <w:t>中，选择</w:t>
      </w:r>
      <w:r w:rsidRPr="00B41215">
        <w:rPr>
          <w:rFonts w:hint="eastAsia"/>
        </w:rPr>
        <w:t>R</w:t>
      </w:r>
      <w:r w:rsidRPr="00B41215">
        <w:rPr>
          <w:rFonts w:hint="eastAsia"/>
        </w:rPr>
        <w:t>和</w:t>
      </w:r>
      <w:r w:rsidRPr="00B41215">
        <w:rPr>
          <w:rFonts w:hint="eastAsia"/>
        </w:rPr>
        <w:t>S</w:t>
      </w:r>
      <w:r w:rsidRPr="00B41215">
        <w:rPr>
          <w:rFonts w:hint="eastAsia"/>
        </w:rPr>
        <w:t>公共属性值均相等的元组，并去掉</w:t>
      </w:r>
      <w:r w:rsidRPr="00B41215">
        <w:rPr>
          <w:rFonts w:hint="eastAsia"/>
        </w:rPr>
        <w:t>R</w:t>
      </w:r>
      <w:r w:rsidRPr="00B41215">
        <w:rPr>
          <w:rFonts w:hint="eastAsia"/>
        </w:rPr>
        <w:t>×</w:t>
      </w:r>
      <w:r w:rsidRPr="00B41215">
        <w:rPr>
          <w:rFonts w:hint="eastAsia"/>
        </w:rPr>
        <w:t>S</w:t>
      </w:r>
      <w:r w:rsidRPr="00B41215">
        <w:rPr>
          <w:rFonts w:hint="eastAsia"/>
        </w:rPr>
        <w:t>中重复的公共属性列。</w:t>
      </w:r>
      <w:r w:rsidRPr="00B41215">
        <w:rPr>
          <w:rFonts w:hint="eastAsia"/>
        </w:rPr>
        <w:t xml:space="preserve"> </w:t>
      </w:r>
      <w:r w:rsidRPr="00B41215">
        <w:rPr>
          <w:rFonts w:hint="eastAsia"/>
        </w:rPr>
        <w:t>如果两个关系没有公共属性，则自然连接就转化为笛卡尔积。</w:t>
      </w:r>
      <w:r w:rsidRPr="00B41215">
        <w:rPr>
          <w:rFonts w:hint="eastAsia"/>
        </w:rPr>
        <w:t xml:space="preserve"> </w:t>
      </w:r>
      <w:r w:rsidRPr="00B41215">
        <w:rPr>
          <w:rFonts w:hint="eastAsia"/>
        </w:rPr>
        <w:br/>
        <w:t>(4)</w:t>
      </w:r>
      <w:r w:rsidRPr="00B41215">
        <w:rPr>
          <w:rFonts w:hint="eastAsia"/>
        </w:rPr>
        <w:t>除法</w:t>
      </w:r>
      <w:r w:rsidRPr="00B41215">
        <w:rPr>
          <w:rFonts w:hint="eastAsia"/>
        </w:rPr>
        <w:t>(</w:t>
      </w:r>
      <w:r w:rsidRPr="00B41215">
        <w:rPr>
          <w:rFonts w:hint="eastAsia"/>
          <w:b/>
          <w:bCs/>
        </w:rPr>
        <w:t>÷</w:t>
      </w:r>
      <w:r w:rsidRPr="00B41215">
        <w:rPr>
          <w:rFonts w:hint="eastAsia"/>
        </w:rPr>
        <w:t>)</w:t>
      </w:r>
      <w:r w:rsidRPr="00B41215">
        <w:rPr>
          <w:rFonts w:hint="eastAsia"/>
        </w:rPr>
        <w:t>：首先除法的结果中元数为两个元数的差，</w:t>
      </w:r>
      <w:r w:rsidRPr="00B41215">
        <w:rPr>
          <w:rFonts w:hint="eastAsia"/>
        </w:rPr>
        <w:t xml:space="preserve"> </w:t>
      </w:r>
    </w:p>
    <w:tbl>
      <w:tblPr>
        <w:tblW w:w="0" w:type="auto"/>
        <w:tblCellSpacing w:w="15" w:type="dxa"/>
        <w:tblInd w:w="258" w:type="dxa"/>
        <w:tblCellMar>
          <w:top w:w="150" w:type="dxa"/>
          <w:left w:w="150" w:type="dxa"/>
          <w:bottom w:w="150" w:type="dxa"/>
          <w:right w:w="150" w:type="dxa"/>
        </w:tblCellMar>
        <w:tblLook w:val="04A0" w:firstRow="1" w:lastRow="0" w:firstColumn="1" w:lastColumn="0" w:noHBand="0" w:noVBand="1"/>
      </w:tblPr>
      <w:tblGrid>
        <w:gridCol w:w="8408"/>
      </w:tblGrid>
      <w:tr w:rsidR="00B41215" w:rsidRPr="00B41215" w14:paraId="03AF0F20" w14:textId="77777777" w:rsidTr="00B41215">
        <w:trPr>
          <w:tblCellSpacing w:w="15" w:type="dxa"/>
        </w:trPr>
        <w:tc>
          <w:tcPr>
            <w:tcW w:w="0" w:type="auto"/>
            <w:tcBorders>
              <w:top w:val="nil"/>
              <w:left w:val="nil"/>
              <w:bottom w:val="nil"/>
              <w:right w:val="nil"/>
            </w:tcBorders>
            <w:shd w:val="clear" w:color="auto" w:fill="FFFFFF"/>
            <w:vAlign w:val="center"/>
            <w:hideMark/>
          </w:tcPr>
          <w:p w14:paraId="4C2006BB" w14:textId="77777777" w:rsidR="00B41215" w:rsidRPr="00B41215" w:rsidRDefault="00B41215" w:rsidP="00B41215">
            <w:r w:rsidRPr="00B41215">
              <w:t>R÷S</w:t>
            </w:r>
            <w:r w:rsidRPr="00B41215">
              <w:t>的操作思路如下</w:t>
            </w:r>
            <w:r w:rsidRPr="00B41215">
              <w:t>---</w:t>
            </w:r>
            <w:r w:rsidRPr="00B41215">
              <w:t>把</w:t>
            </w:r>
            <w:r w:rsidRPr="00B41215">
              <w:t>S</w:t>
            </w:r>
            <w:r w:rsidRPr="00B41215">
              <w:t>看作一个块，如果</w:t>
            </w:r>
            <w:r w:rsidRPr="00B41215">
              <w:t>R</w:t>
            </w:r>
            <w:r w:rsidRPr="00B41215">
              <w:t>中相同属性集中的元组有相同的块，</w:t>
            </w:r>
            <w:r w:rsidRPr="00B41215">
              <w:t xml:space="preserve"> </w:t>
            </w:r>
            <w:r w:rsidRPr="00B41215">
              <w:t>且除去此块后留下的相应元组均相同，那么可以得到一条元组，</w:t>
            </w:r>
            <w:r w:rsidRPr="00B41215">
              <w:t xml:space="preserve"> </w:t>
            </w:r>
            <w:r w:rsidRPr="00B41215">
              <w:t>所有这些元组的集合就是除法的结果</w:t>
            </w:r>
            <w:r w:rsidRPr="00B41215">
              <w:t xml:space="preserve"> </w:t>
            </w:r>
          </w:p>
        </w:tc>
      </w:tr>
    </w:tbl>
    <w:p w14:paraId="6DE3F445" w14:textId="77777777" w:rsidR="00B41215" w:rsidRPr="00B41215" w:rsidRDefault="00B41215" w:rsidP="00B41215">
      <w:r w:rsidRPr="00B41215">
        <w:rPr>
          <w:rFonts w:hint="eastAsia"/>
        </w:rPr>
        <w:t>对于上述的五个基本操作和四个组合操作，应当从实际运算方面进行理解和运用。</w:t>
      </w:r>
      <w:r w:rsidRPr="00B41215">
        <w:rPr>
          <w:rFonts w:hint="eastAsia"/>
        </w:rPr>
        <w:t xml:space="preserve"> </w:t>
      </w:r>
      <w:r w:rsidRPr="00B41215">
        <w:rPr>
          <w:rFonts w:hint="eastAsia"/>
        </w:rPr>
        <w:br/>
      </w:r>
      <w:r w:rsidRPr="00B41215">
        <w:rPr>
          <w:rFonts w:hint="eastAsia"/>
        </w:rPr>
        <w:br/>
      </w:r>
      <w:r w:rsidRPr="00B41215">
        <w:rPr>
          <w:rFonts w:hint="eastAsia"/>
        </w:rPr>
        <w:t>应用举例：</w:t>
      </w:r>
      <w:r w:rsidRPr="00B41215">
        <w:rPr>
          <w:rFonts w:hint="eastAsia"/>
        </w:rPr>
        <w:t xml:space="preserve"> </w:t>
      </w:r>
    </w:p>
    <w:p w14:paraId="5D1EFD5E" w14:textId="77777777" w:rsidR="00B41215" w:rsidRPr="00B41215" w:rsidRDefault="00B41215" w:rsidP="00B41215">
      <w:r w:rsidRPr="00B41215">
        <w:rPr>
          <w:rFonts w:hint="eastAsia"/>
          <w:b/>
          <w:bCs/>
        </w:rPr>
        <w:t>设有关系</w:t>
      </w:r>
      <w:r w:rsidRPr="00B41215">
        <w:rPr>
          <w:rFonts w:hint="eastAsia"/>
          <w:b/>
          <w:bCs/>
        </w:rPr>
        <w:t>R</w:t>
      </w:r>
      <w:r w:rsidRPr="00B41215">
        <w:rPr>
          <w:rFonts w:hint="eastAsia"/>
          <w:b/>
          <w:bCs/>
        </w:rPr>
        <w:t>和</w:t>
      </w:r>
      <w:r w:rsidRPr="00B41215">
        <w:rPr>
          <w:rFonts w:hint="eastAsia"/>
          <w:b/>
          <w:bCs/>
        </w:rPr>
        <w:t>S</w:t>
      </w:r>
      <w:r w:rsidRPr="00B41215">
        <w:rPr>
          <w:rFonts w:hint="eastAsia"/>
          <w:b/>
          <w:bCs/>
        </w:rPr>
        <w:t>（如下：）</w:t>
      </w:r>
      <w:r w:rsidRPr="00B41215">
        <w:rPr>
          <w:rFonts w:hint="eastAsia"/>
        </w:rPr>
        <w:t xml:space="preserve"> </w:t>
      </w:r>
    </w:p>
    <w:p w14:paraId="08EAD432" w14:textId="16DF56C2" w:rsidR="00B41215" w:rsidRPr="00B41215" w:rsidRDefault="00B41215" w:rsidP="00B41215">
      <w:r w:rsidRPr="00B41215">
        <w:rPr>
          <w:rFonts w:hint="eastAsia"/>
          <w:noProof/>
        </w:rPr>
        <w:drawing>
          <wp:inline distT="0" distB="0" distL="0" distR="0" wp14:anchorId="78C772AB" wp14:editId="11A58B58">
            <wp:extent cx="2827020" cy="1310640"/>
            <wp:effectExtent l="0" t="0" r="0" b="3810"/>
            <wp:docPr id="7069172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7020" cy="1310640"/>
                    </a:xfrm>
                    <a:prstGeom prst="rect">
                      <a:avLst/>
                    </a:prstGeom>
                    <a:noFill/>
                    <a:ln>
                      <a:noFill/>
                    </a:ln>
                  </pic:spPr>
                </pic:pic>
              </a:graphicData>
            </a:graphic>
          </wp:inline>
        </w:drawing>
      </w:r>
    </w:p>
    <w:p w14:paraId="33DB3BDC" w14:textId="77777777" w:rsidR="00B41215" w:rsidRPr="00B41215" w:rsidRDefault="00B41215" w:rsidP="00B41215">
      <w:r w:rsidRPr="00B41215">
        <w:rPr>
          <w:rFonts w:hint="eastAsia"/>
          <w:b/>
          <w:bCs/>
        </w:rPr>
        <w:t>计算：</w:t>
      </w:r>
    </w:p>
    <w:p w14:paraId="7C943B83" w14:textId="09372F7E" w:rsidR="00B41215" w:rsidRPr="00B41215" w:rsidRDefault="00B41215" w:rsidP="00B41215">
      <w:r w:rsidRPr="00B41215">
        <w:rPr>
          <w:noProof/>
        </w:rPr>
        <w:drawing>
          <wp:inline distT="0" distB="0" distL="0" distR="0" wp14:anchorId="1687156A" wp14:editId="7173F97D">
            <wp:extent cx="5189220" cy="4754880"/>
            <wp:effectExtent l="0" t="0" r="0" b="7620"/>
            <wp:docPr id="6506992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220" cy="4754880"/>
                    </a:xfrm>
                    <a:prstGeom prst="rect">
                      <a:avLst/>
                    </a:prstGeom>
                    <a:noFill/>
                    <a:ln>
                      <a:noFill/>
                    </a:ln>
                  </pic:spPr>
                </pic:pic>
              </a:graphicData>
            </a:graphic>
          </wp:inline>
        </w:drawing>
      </w:r>
    </w:p>
    <w:p w14:paraId="1A305B08" w14:textId="7ADA1E82" w:rsidR="00537E7D" w:rsidRPr="00537E7D" w:rsidRDefault="00537E7D" w:rsidP="00537E7D"/>
    <w:p w14:paraId="51F73956" w14:textId="2E35EB81" w:rsidR="00253057" w:rsidRPr="00253057" w:rsidRDefault="00253057" w:rsidP="00253057">
      <w:r w:rsidRPr="00253057">
        <w:t>有关实际应用，应该多看例题，多做习题，必须达到以下要求：</w:t>
      </w:r>
      <w:r w:rsidRPr="00253057">
        <w:t xml:space="preserve"> </w:t>
      </w:r>
      <w:r w:rsidRPr="00253057">
        <w:t>能够根据给出的关系代数表达式计算关系值，也能够根据相应查询要求列出关系表达式。</w:t>
      </w:r>
      <w:r w:rsidRPr="00253057">
        <w:t xml:space="preserve"> </w:t>
      </w:r>
      <w:r w:rsidRPr="00253057">
        <w:br/>
      </w:r>
      <w:r w:rsidRPr="00253057">
        <w:t>（</w:t>
      </w:r>
      <w:r w:rsidRPr="00253057">
        <w:t>1</w:t>
      </w:r>
      <w:r w:rsidRPr="00253057">
        <w:t>）在列关系表达式时，通常有以下形式：</w:t>
      </w:r>
      <w:r w:rsidRPr="00253057">
        <w:t xml:space="preserve"> </w:t>
      </w:r>
      <w:r w:rsidRPr="00253057">
        <w:br/>
        <w:t>π...(σ...(R×S))</w:t>
      </w:r>
      <w:r w:rsidRPr="00253057">
        <w:t>或者</w:t>
      </w:r>
      <w:r w:rsidRPr="00253057">
        <w:t>π...(σ...(R</w:t>
      </w:r>
      <w:r w:rsidRPr="00253057">
        <w:rPr>
          <w:noProof/>
        </w:rPr>
        <w:drawing>
          <wp:inline distT="0" distB="0" distL="0" distR="0" wp14:anchorId="2F89BBD2" wp14:editId="200D02EC">
            <wp:extent cx="121920" cy="106680"/>
            <wp:effectExtent l="0" t="0" r="0" b="7620"/>
            <wp:docPr id="1562674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Pr="00253057">
        <w:t xml:space="preserve">S)) </w:t>
      </w:r>
      <w:r w:rsidRPr="00253057">
        <w:br/>
      </w:r>
      <w:r w:rsidRPr="00253057">
        <w:t>首先把查询涉及到的关系取来，执行笛卡尔积或自然连接操作得到一张大的表格，然后对大表格执行水平分割</w:t>
      </w:r>
      <w:r w:rsidRPr="00253057">
        <w:t>(</w:t>
      </w:r>
      <w:r w:rsidRPr="00253057">
        <w:t>选择</w:t>
      </w:r>
      <w:r w:rsidRPr="00253057">
        <w:t>)</w:t>
      </w:r>
      <w:r w:rsidRPr="00253057">
        <w:t>和垂直分割</w:t>
      </w:r>
      <w:r w:rsidRPr="00253057">
        <w:t>(</w:t>
      </w:r>
      <w:r w:rsidRPr="00253057">
        <w:t>投影</w:t>
      </w:r>
      <w:r w:rsidRPr="00253057">
        <w:t>)</w:t>
      </w:r>
      <w:r w:rsidRPr="00253057">
        <w:t>操作。</w:t>
      </w:r>
      <w:r w:rsidRPr="00253057">
        <w:t xml:space="preserve"> </w:t>
      </w:r>
      <w:r w:rsidRPr="00253057">
        <w:br/>
      </w:r>
      <w:r w:rsidRPr="00253057">
        <w:t>（</w:t>
      </w:r>
      <w:r w:rsidRPr="00253057">
        <w:t>2</w:t>
      </w:r>
      <w:r w:rsidRPr="00253057">
        <w:t>）当查询涉及到否定或全部的逻辑时，往往要用到差或除法操作。</w:t>
      </w:r>
    </w:p>
    <w:p w14:paraId="38E9355E" w14:textId="77777777" w:rsidR="00253057" w:rsidRPr="00253057" w:rsidRDefault="00253057" w:rsidP="00253057">
      <w:r w:rsidRPr="00253057">
        <w:rPr>
          <w:rFonts w:hint="eastAsia"/>
        </w:rPr>
        <w:t>学生关系</w:t>
      </w:r>
      <w:r w:rsidRPr="00253057">
        <w:rPr>
          <w:rFonts w:hint="eastAsia"/>
        </w:rPr>
        <w:t>S(SNO,SNAME,AGE,SEX)</w:t>
      </w:r>
      <w:r w:rsidRPr="00253057">
        <w:rPr>
          <w:rFonts w:hint="eastAsia"/>
        </w:rPr>
        <w:br/>
        <w:t xml:space="preserve">          </w:t>
      </w:r>
      <w:r w:rsidRPr="00253057">
        <w:rPr>
          <w:rFonts w:hint="eastAsia"/>
        </w:rPr>
        <w:t>学习关系</w:t>
      </w:r>
      <w:r w:rsidRPr="00253057">
        <w:rPr>
          <w:rFonts w:hint="eastAsia"/>
        </w:rPr>
        <w:t>SC(SNO,CNO,GRADE)</w:t>
      </w:r>
      <w:r w:rsidRPr="00253057">
        <w:rPr>
          <w:rFonts w:hint="eastAsia"/>
        </w:rPr>
        <w:br/>
        <w:t xml:space="preserve">          </w:t>
      </w:r>
      <w:r w:rsidRPr="00253057">
        <w:rPr>
          <w:rFonts w:hint="eastAsia"/>
        </w:rPr>
        <w:t>课程关系</w:t>
      </w:r>
      <w:r w:rsidRPr="00253057">
        <w:rPr>
          <w:rFonts w:hint="eastAsia"/>
        </w:rPr>
        <w:t xml:space="preserve">C(CNO,CNAME,TEACHER) </w:t>
      </w:r>
    </w:p>
    <w:p w14:paraId="65B1357B" w14:textId="77777777" w:rsidR="00253057" w:rsidRPr="00253057" w:rsidRDefault="00253057" w:rsidP="00253057">
      <w:r w:rsidRPr="00253057">
        <w:rPr>
          <w:rFonts w:hint="eastAsia"/>
        </w:rPr>
        <w:t xml:space="preserve">     </w:t>
      </w:r>
      <w:r w:rsidRPr="00253057">
        <w:rPr>
          <w:rFonts w:hint="eastAsia"/>
        </w:rPr>
        <w:t>下面用关系代数表达式表达每个查询语句。</w:t>
      </w:r>
    </w:p>
    <w:p w14:paraId="5A5DA3D2" w14:textId="77777777" w:rsidR="00253057" w:rsidRPr="00253057" w:rsidRDefault="00253057" w:rsidP="00253057">
      <w:r w:rsidRPr="00253057">
        <w:rPr>
          <w:rFonts w:hint="eastAsia"/>
        </w:rPr>
        <w:t xml:space="preserve">(1) </w:t>
      </w:r>
      <w:r w:rsidRPr="00253057">
        <w:rPr>
          <w:rFonts w:hint="eastAsia"/>
        </w:rPr>
        <w:t>检索学习课程号为</w:t>
      </w:r>
      <w:r w:rsidRPr="00253057">
        <w:rPr>
          <w:rFonts w:hint="eastAsia"/>
        </w:rPr>
        <w:t>C2</w:t>
      </w:r>
      <w:r w:rsidRPr="00253057">
        <w:rPr>
          <w:rFonts w:hint="eastAsia"/>
        </w:rPr>
        <w:t>的学生学号与成绩。</w:t>
      </w:r>
      <w:r w:rsidRPr="00253057">
        <w:rPr>
          <w:rFonts w:hint="eastAsia"/>
        </w:rPr>
        <w:br/>
      </w:r>
      <w:r w:rsidRPr="00253057">
        <w:rPr>
          <w:rFonts w:hint="eastAsia"/>
          <w:b/>
          <w:bCs/>
        </w:rPr>
        <w:t xml:space="preserve">    </w:t>
      </w:r>
      <w:r w:rsidRPr="00253057">
        <w:rPr>
          <w:rFonts w:hint="eastAsia"/>
          <w:b/>
          <w:bCs/>
        </w:rPr>
        <w:t>π</w:t>
      </w:r>
      <w:r w:rsidRPr="00253057">
        <w:rPr>
          <w:rFonts w:hint="eastAsia"/>
          <w:b/>
          <w:bCs/>
          <w:vertAlign w:val="subscript"/>
        </w:rPr>
        <w:t>SNO</w:t>
      </w:r>
      <w:r w:rsidRPr="00253057">
        <w:rPr>
          <w:rFonts w:hint="eastAsia"/>
          <w:b/>
          <w:bCs/>
          <w:vertAlign w:val="subscript"/>
        </w:rPr>
        <w:t>，</w:t>
      </w:r>
      <w:r w:rsidRPr="00253057">
        <w:rPr>
          <w:rFonts w:hint="eastAsia"/>
          <w:b/>
          <w:bCs/>
          <w:vertAlign w:val="subscript"/>
        </w:rPr>
        <w:t>GRADE</w:t>
      </w:r>
      <w:r w:rsidRPr="00253057">
        <w:rPr>
          <w:rFonts w:hint="eastAsia"/>
          <w:b/>
          <w:bCs/>
        </w:rPr>
        <w:t>(</w:t>
      </w:r>
      <w:r w:rsidRPr="00253057">
        <w:rPr>
          <w:rFonts w:hint="eastAsia"/>
          <w:b/>
          <w:bCs/>
        </w:rPr>
        <w:t>σ</w:t>
      </w:r>
      <w:r w:rsidRPr="00253057">
        <w:rPr>
          <w:rFonts w:hint="eastAsia"/>
          <w:b/>
          <w:bCs/>
        </w:rPr>
        <w:t xml:space="preserve"> </w:t>
      </w:r>
      <w:r w:rsidRPr="00253057">
        <w:rPr>
          <w:rFonts w:hint="eastAsia"/>
          <w:b/>
          <w:bCs/>
          <w:vertAlign w:val="subscript"/>
        </w:rPr>
        <w:t>CNO='C2'</w:t>
      </w:r>
      <w:r w:rsidRPr="00253057">
        <w:rPr>
          <w:rFonts w:hint="eastAsia"/>
          <w:b/>
          <w:bCs/>
        </w:rPr>
        <w:t>(SC))</w:t>
      </w:r>
      <w:r w:rsidRPr="00253057">
        <w:rPr>
          <w:rFonts w:hint="eastAsia"/>
        </w:rPr>
        <w:t xml:space="preserve"> </w:t>
      </w:r>
    </w:p>
    <w:p w14:paraId="55629DF5" w14:textId="1B30A543" w:rsidR="00253057" w:rsidRPr="00253057" w:rsidRDefault="00253057" w:rsidP="00253057">
      <w:r w:rsidRPr="00253057">
        <w:rPr>
          <w:rFonts w:hint="eastAsia"/>
        </w:rPr>
        <w:t xml:space="preserve">(2) </w:t>
      </w:r>
      <w:r w:rsidRPr="00253057">
        <w:rPr>
          <w:rFonts w:hint="eastAsia"/>
        </w:rPr>
        <w:t>检索学习课程号为</w:t>
      </w:r>
      <w:r w:rsidRPr="00253057">
        <w:rPr>
          <w:rFonts w:hint="eastAsia"/>
        </w:rPr>
        <w:t>C2</w:t>
      </w:r>
      <w:r w:rsidRPr="00253057">
        <w:rPr>
          <w:rFonts w:hint="eastAsia"/>
        </w:rPr>
        <w:t>的学生学号与姓名</w:t>
      </w:r>
      <w:r w:rsidRPr="00253057">
        <w:rPr>
          <w:rFonts w:hint="eastAsia"/>
        </w:rPr>
        <w:br/>
        <w:t xml:space="preserve">   </w:t>
      </w:r>
      <w:r w:rsidRPr="00253057">
        <w:rPr>
          <w:rFonts w:hint="eastAsia"/>
          <w:b/>
          <w:bCs/>
        </w:rPr>
        <w:t>π</w:t>
      </w:r>
      <w:r w:rsidRPr="00253057">
        <w:rPr>
          <w:rFonts w:hint="eastAsia"/>
          <w:b/>
          <w:bCs/>
          <w:vertAlign w:val="subscript"/>
        </w:rPr>
        <w:t>SNO</w:t>
      </w:r>
      <w:r w:rsidRPr="00253057">
        <w:rPr>
          <w:rFonts w:hint="eastAsia"/>
          <w:b/>
          <w:bCs/>
          <w:vertAlign w:val="subscript"/>
        </w:rPr>
        <w:t>，</w:t>
      </w:r>
      <w:r w:rsidRPr="00253057">
        <w:rPr>
          <w:rFonts w:hint="eastAsia"/>
          <w:b/>
          <w:bCs/>
          <w:vertAlign w:val="subscript"/>
        </w:rPr>
        <w:t>SNAME</w:t>
      </w:r>
      <w:r w:rsidRPr="00253057">
        <w:rPr>
          <w:rFonts w:hint="eastAsia"/>
          <w:b/>
          <w:bCs/>
        </w:rPr>
        <w:t>(</w:t>
      </w:r>
      <w:r w:rsidRPr="00253057">
        <w:rPr>
          <w:rFonts w:hint="eastAsia"/>
          <w:b/>
          <w:bCs/>
        </w:rPr>
        <w:t>σ</w:t>
      </w:r>
      <w:r w:rsidRPr="00253057">
        <w:rPr>
          <w:rFonts w:hint="eastAsia"/>
          <w:b/>
          <w:bCs/>
        </w:rPr>
        <w:t xml:space="preserve"> </w:t>
      </w:r>
      <w:r w:rsidRPr="00253057">
        <w:rPr>
          <w:rFonts w:hint="eastAsia"/>
          <w:b/>
          <w:bCs/>
          <w:vertAlign w:val="subscript"/>
        </w:rPr>
        <w:t>CNO='C2'</w:t>
      </w:r>
      <w:r w:rsidRPr="00253057">
        <w:rPr>
          <w:rFonts w:hint="eastAsia"/>
          <w:b/>
          <w:bCs/>
        </w:rPr>
        <w:t>(S</w:t>
      </w:r>
      <w:r w:rsidRPr="00253057">
        <w:rPr>
          <w:rFonts w:hint="eastAsia"/>
          <w:noProof/>
        </w:rPr>
        <w:drawing>
          <wp:inline distT="0" distB="0" distL="0" distR="0" wp14:anchorId="07795816" wp14:editId="163F7322">
            <wp:extent cx="121920" cy="106680"/>
            <wp:effectExtent l="0" t="0" r="0" b="7620"/>
            <wp:docPr id="192103110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Pr="00253057">
        <w:rPr>
          <w:rFonts w:hint="eastAsia"/>
          <w:b/>
          <w:bCs/>
        </w:rPr>
        <w:t>SC))</w:t>
      </w:r>
      <w:r w:rsidRPr="00253057">
        <w:rPr>
          <w:rFonts w:hint="eastAsia"/>
        </w:rPr>
        <w:br/>
        <w:t xml:space="preserve">    </w:t>
      </w:r>
      <w:r w:rsidRPr="00253057">
        <w:t>由于这个查询涉及到两个关系</w:t>
      </w:r>
      <w:r w:rsidRPr="00253057">
        <w:t>S</w:t>
      </w:r>
      <w:r w:rsidRPr="00253057">
        <w:t>和</w:t>
      </w:r>
      <w:r w:rsidRPr="00253057">
        <w:t>SC</w:t>
      </w:r>
      <w:r w:rsidRPr="00253057">
        <w:t>，因此先对这两个关系进行自然连接，同一位学生的有关的信息，然后再执行选择投影操作。</w:t>
      </w:r>
      <w:r w:rsidRPr="00253057">
        <w:rPr>
          <w:rFonts w:hint="eastAsia"/>
        </w:rPr>
        <w:t xml:space="preserve"> </w:t>
      </w:r>
    </w:p>
    <w:p w14:paraId="4352A4B5" w14:textId="13AC903F" w:rsidR="00253057" w:rsidRPr="00253057" w:rsidRDefault="00253057" w:rsidP="00253057">
      <w:r w:rsidRPr="00253057">
        <w:rPr>
          <w:rFonts w:hint="eastAsia"/>
        </w:rPr>
        <w:t>此查询亦可等价地写成：</w:t>
      </w:r>
      <w:r w:rsidRPr="00253057">
        <w:rPr>
          <w:rFonts w:hint="eastAsia"/>
        </w:rPr>
        <w:br/>
        <w:t xml:space="preserve">    </w:t>
      </w:r>
      <w:r w:rsidRPr="00253057">
        <w:rPr>
          <w:rFonts w:hint="eastAsia"/>
          <w:b/>
          <w:bCs/>
        </w:rPr>
        <w:t>π</w:t>
      </w:r>
      <w:r w:rsidRPr="00253057">
        <w:rPr>
          <w:rFonts w:hint="eastAsia"/>
          <w:b/>
          <w:bCs/>
          <w:vertAlign w:val="subscript"/>
        </w:rPr>
        <w:t>SNO</w:t>
      </w:r>
      <w:r w:rsidRPr="00253057">
        <w:rPr>
          <w:rFonts w:hint="eastAsia"/>
          <w:b/>
          <w:bCs/>
          <w:vertAlign w:val="subscript"/>
        </w:rPr>
        <w:t>，</w:t>
      </w:r>
      <w:r w:rsidRPr="00253057">
        <w:rPr>
          <w:rFonts w:hint="eastAsia"/>
          <w:b/>
          <w:bCs/>
          <w:vertAlign w:val="subscript"/>
        </w:rPr>
        <w:t>SNAME</w:t>
      </w:r>
      <w:r w:rsidRPr="00253057">
        <w:rPr>
          <w:rFonts w:hint="eastAsia"/>
          <w:b/>
          <w:bCs/>
        </w:rPr>
        <w:t>（</w:t>
      </w:r>
      <w:r w:rsidRPr="00253057">
        <w:rPr>
          <w:rFonts w:hint="eastAsia"/>
          <w:b/>
          <w:bCs/>
        </w:rPr>
        <w:t>S</w:t>
      </w:r>
      <w:r w:rsidRPr="00253057">
        <w:rPr>
          <w:rFonts w:hint="eastAsia"/>
          <w:b/>
          <w:bCs/>
        </w:rPr>
        <w:t>）</w:t>
      </w:r>
      <w:r w:rsidRPr="00253057">
        <w:rPr>
          <w:rFonts w:hint="eastAsia"/>
          <w:noProof/>
        </w:rPr>
        <w:drawing>
          <wp:inline distT="0" distB="0" distL="0" distR="0" wp14:anchorId="5534ED47" wp14:editId="3D9EE463">
            <wp:extent cx="121920" cy="106680"/>
            <wp:effectExtent l="0" t="0" r="0" b="7620"/>
            <wp:docPr id="8465639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Pr="00253057">
        <w:rPr>
          <w:rFonts w:hint="eastAsia"/>
          <w:b/>
          <w:bCs/>
        </w:rPr>
        <w:t>（π</w:t>
      </w:r>
      <w:r w:rsidRPr="00253057">
        <w:rPr>
          <w:rFonts w:hint="eastAsia"/>
          <w:b/>
          <w:bCs/>
          <w:vertAlign w:val="subscript"/>
        </w:rPr>
        <w:t>SNO</w:t>
      </w:r>
      <w:r w:rsidRPr="00253057">
        <w:rPr>
          <w:rFonts w:hint="eastAsia"/>
          <w:b/>
          <w:bCs/>
        </w:rPr>
        <w:t>(</w:t>
      </w:r>
      <w:r w:rsidRPr="00253057">
        <w:rPr>
          <w:rFonts w:hint="eastAsia"/>
          <w:b/>
          <w:bCs/>
        </w:rPr>
        <w:t>σ</w:t>
      </w:r>
      <w:r w:rsidRPr="00253057">
        <w:rPr>
          <w:rFonts w:hint="eastAsia"/>
          <w:b/>
          <w:bCs/>
        </w:rPr>
        <w:t xml:space="preserve"> </w:t>
      </w:r>
      <w:r w:rsidRPr="00253057">
        <w:rPr>
          <w:rFonts w:hint="eastAsia"/>
          <w:b/>
          <w:bCs/>
          <w:vertAlign w:val="subscript"/>
        </w:rPr>
        <w:t>CNO='C2'</w:t>
      </w:r>
      <w:r w:rsidRPr="00253057">
        <w:rPr>
          <w:rFonts w:hint="eastAsia"/>
          <w:b/>
          <w:bCs/>
        </w:rPr>
        <w:t>(SC))</w:t>
      </w:r>
      <w:r w:rsidRPr="00253057">
        <w:rPr>
          <w:rFonts w:hint="eastAsia"/>
          <w:b/>
          <w:bCs/>
        </w:rPr>
        <w:t>）</w:t>
      </w:r>
      <w:r w:rsidRPr="00253057">
        <w:rPr>
          <w:rFonts w:hint="eastAsia"/>
        </w:rPr>
        <w:br/>
        <w:t xml:space="preserve">    </w:t>
      </w:r>
      <w:r w:rsidRPr="00253057">
        <w:rPr>
          <w:rFonts w:hint="eastAsia"/>
        </w:rPr>
        <w:t>这个表达式中自然连接的右分量为</w:t>
      </w:r>
      <w:r w:rsidRPr="00253057">
        <w:rPr>
          <w:rFonts w:hint="eastAsia"/>
        </w:rPr>
        <w:t>"</w:t>
      </w:r>
      <w:r w:rsidRPr="00253057">
        <w:rPr>
          <w:rFonts w:hint="eastAsia"/>
        </w:rPr>
        <w:t>学了</w:t>
      </w:r>
      <w:r w:rsidRPr="00253057">
        <w:rPr>
          <w:rFonts w:hint="eastAsia"/>
        </w:rPr>
        <w:t>C2</w:t>
      </w:r>
      <w:r w:rsidRPr="00253057">
        <w:rPr>
          <w:rFonts w:hint="eastAsia"/>
        </w:rPr>
        <w:t>课的学生学号的集合</w:t>
      </w:r>
      <w:r w:rsidRPr="00253057">
        <w:rPr>
          <w:rFonts w:hint="eastAsia"/>
        </w:rPr>
        <w:t>"</w:t>
      </w:r>
      <w:r w:rsidRPr="00253057">
        <w:rPr>
          <w:rFonts w:hint="eastAsia"/>
        </w:rPr>
        <w:t>。这个表达式比前一个表达式优化，执行起来要省时间，省空间。</w:t>
      </w:r>
      <w:r w:rsidRPr="00253057">
        <w:rPr>
          <w:rFonts w:hint="eastAsia"/>
        </w:rPr>
        <w:t xml:space="preserve"> </w:t>
      </w:r>
    </w:p>
    <w:p w14:paraId="54859263" w14:textId="69E51CD8" w:rsidR="00253057" w:rsidRPr="00253057" w:rsidRDefault="00253057" w:rsidP="00253057">
      <w:r w:rsidRPr="00253057">
        <w:rPr>
          <w:rFonts w:hint="eastAsia"/>
        </w:rPr>
        <w:t>（</w:t>
      </w:r>
      <w:r w:rsidRPr="00253057">
        <w:rPr>
          <w:rFonts w:hint="eastAsia"/>
        </w:rPr>
        <w:t>3</w:t>
      </w:r>
      <w:r w:rsidRPr="00253057">
        <w:rPr>
          <w:rFonts w:hint="eastAsia"/>
        </w:rPr>
        <w:t>）检索选修课程名为</w:t>
      </w:r>
      <w:r w:rsidRPr="00253057">
        <w:rPr>
          <w:rFonts w:hint="eastAsia"/>
        </w:rPr>
        <w:t>MATHS</w:t>
      </w:r>
      <w:r w:rsidRPr="00253057">
        <w:rPr>
          <w:rFonts w:hint="eastAsia"/>
        </w:rPr>
        <w:t>的学生学号与姓名。</w:t>
      </w:r>
      <w:r w:rsidRPr="00253057">
        <w:rPr>
          <w:rFonts w:hint="eastAsia"/>
        </w:rPr>
        <w:br/>
        <w:t xml:space="preserve">    </w:t>
      </w:r>
      <w:r w:rsidRPr="00253057">
        <w:rPr>
          <w:rFonts w:hint="eastAsia"/>
          <w:b/>
          <w:bCs/>
        </w:rPr>
        <w:t>π</w:t>
      </w:r>
      <w:r w:rsidRPr="00253057">
        <w:rPr>
          <w:rFonts w:hint="eastAsia"/>
          <w:b/>
          <w:bCs/>
          <w:vertAlign w:val="subscript"/>
        </w:rPr>
        <w:t>SNO</w:t>
      </w:r>
      <w:r w:rsidRPr="00253057">
        <w:rPr>
          <w:rFonts w:hint="eastAsia"/>
          <w:b/>
          <w:bCs/>
          <w:vertAlign w:val="subscript"/>
        </w:rPr>
        <w:t>，</w:t>
      </w:r>
      <w:r w:rsidRPr="00253057">
        <w:rPr>
          <w:rFonts w:hint="eastAsia"/>
          <w:b/>
          <w:bCs/>
          <w:vertAlign w:val="subscript"/>
        </w:rPr>
        <w:t>SANME</w:t>
      </w:r>
      <w:r w:rsidRPr="00253057">
        <w:rPr>
          <w:rFonts w:hint="eastAsia"/>
          <w:b/>
          <w:bCs/>
        </w:rPr>
        <w:t>(</w:t>
      </w:r>
      <w:r w:rsidRPr="00253057">
        <w:rPr>
          <w:rFonts w:hint="eastAsia"/>
          <w:b/>
          <w:bCs/>
        </w:rPr>
        <w:t>σ</w:t>
      </w:r>
      <w:r w:rsidRPr="00253057">
        <w:rPr>
          <w:rFonts w:hint="eastAsia"/>
          <w:b/>
          <w:bCs/>
        </w:rPr>
        <w:t xml:space="preserve"> </w:t>
      </w:r>
      <w:r w:rsidRPr="00253057">
        <w:rPr>
          <w:rFonts w:hint="eastAsia"/>
          <w:b/>
          <w:bCs/>
          <w:vertAlign w:val="subscript"/>
        </w:rPr>
        <w:t>CNAME='MATHS'</w:t>
      </w:r>
      <w:r w:rsidRPr="00253057">
        <w:rPr>
          <w:rFonts w:hint="eastAsia"/>
          <w:b/>
          <w:bCs/>
        </w:rPr>
        <w:t>(S</w:t>
      </w:r>
      <w:r w:rsidRPr="00253057">
        <w:rPr>
          <w:rFonts w:hint="eastAsia"/>
          <w:noProof/>
        </w:rPr>
        <w:drawing>
          <wp:inline distT="0" distB="0" distL="0" distR="0" wp14:anchorId="6A7F99DA" wp14:editId="264616CA">
            <wp:extent cx="121920" cy="106680"/>
            <wp:effectExtent l="0" t="0" r="0" b="7620"/>
            <wp:docPr id="1026781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Pr="00253057">
        <w:rPr>
          <w:rFonts w:hint="eastAsia"/>
          <w:b/>
          <w:bCs/>
        </w:rPr>
        <w:t>SC</w:t>
      </w:r>
      <w:r w:rsidRPr="00253057">
        <w:rPr>
          <w:rFonts w:hint="eastAsia"/>
          <w:noProof/>
        </w:rPr>
        <w:drawing>
          <wp:inline distT="0" distB="0" distL="0" distR="0" wp14:anchorId="3C3E30F7" wp14:editId="27BEC921">
            <wp:extent cx="121920" cy="106680"/>
            <wp:effectExtent l="0" t="0" r="0" b="7620"/>
            <wp:docPr id="5334040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Pr="00253057">
        <w:rPr>
          <w:rFonts w:hint="eastAsia"/>
          <w:b/>
          <w:bCs/>
        </w:rPr>
        <w:t>C))</w:t>
      </w:r>
      <w:r w:rsidRPr="00253057">
        <w:rPr>
          <w:rFonts w:hint="eastAsia"/>
        </w:rPr>
        <w:t xml:space="preserve"> </w:t>
      </w:r>
    </w:p>
    <w:p w14:paraId="234DC99E" w14:textId="77777777" w:rsidR="00253057" w:rsidRPr="00253057" w:rsidRDefault="00253057" w:rsidP="00253057">
      <w:r w:rsidRPr="00253057">
        <w:rPr>
          <w:rFonts w:hint="eastAsia"/>
        </w:rPr>
        <w:t>（</w:t>
      </w:r>
      <w:r w:rsidRPr="00253057">
        <w:rPr>
          <w:rFonts w:hint="eastAsia"/>
        </w:rPr>
        <w:t>4</w:t>
      </w:r>
      <w:r w:rsidRPr="00253057">
        <w:rPr>
          <w:rFonts w:hint="eastAsia"/>
        </w:rPr>
        <w:t>）检索选修课程号为</w:t>
      </w:r>
      <w:r w:rsidRPr="00253057">
        <w:rPr>
          <w:rFonts w:hint="eastAsia"/>
        </w:rPr>
        <w:t>C2</w:t>
      </w:r>
      <w:r w:rsidRPr="00253057">
        <w:rPr>
          <w:rFonts w:hint="eastAsia"/>
        </w:rPr>
        <w:t>或</w:t>
      </w:r>
      <w:r w:rsidRPr="00253057">
        <w:rPr>
          <w:rFonts w:hint="eastAsia"/>
        </w:rPr>
        <w:t>C4</w:t>
      </w:r>
      <w:r w:rsidRPr="00253057">
        <w:rPr>
          <w:rFonts w:hint="eastAsia"/>
        </w:rPr>
        <w:t>的学生学号。</w:t>
      </w:r>
      <w:r w:rsidRPr="00253057">
        <w:rPr>
          <w:rFonts w:hint="eastAsia"/>
        </w:rPr>
        <w:br/>
        <w:t xml:space="preserve">   </w:t>
      </w:r>
      <w:r w:rsidRPr="00253057">
        <w:rPr>
          <w:rFonts w:hint="eastAsia"/>
          <w:b/>
          <w:bCs/>
        </w:rPr>
        <w:t xml:space="preserve"> </w:t>
      </w:r>
      <w:r w:rsidRPr="00253057">
        <w:rPr>
          <w:rFonts w:hint="eastAsia"/>
          <w:b/>
          <w:bCs/>
        </w:rPr>
        <w:t>π</w:t>
      </w:r>
      <w:r w:rsidRPr="00253057">
        <w:rPr>
          <w:rFonts w:hint="eastAsia"/>
          <w:b/>
          <w:bCs/>
          <w:vertAlign w:val="subscript"/>
        </w:rPr>
        <w:t>SNO</w:t>
      </w:r>
      <w:r w:rsidRPr="00253057">
        <w:rPr>
          <w:rFonts w:hint="eastAsia"/>
          <w:b/>
          <w:bCs/>
        </w:rPr>
        <w:t>(</w:t>
      </w:r>
      <w:r w:rsidRPr="00253057">
        <w:rPr>
          <w:rFonts w:hint="eastAsia"/>
          <w:b/>
          <w:bCs/>
        </w:rPr>
        <w:t>σ</w:t>
      </w:r>
      <w:r w:rsidRPr="00253057">
        <w:rPr>
          <w:rFonts w:hint="eastAsia"/>
          <w:b/>
          <w:bCs/>
          <w:vertAlign w:val="subscript"/>
        </w:rPr>
        <w:t xml:space="preserve"> CNO='C2'</w:t>
      </w:r>
      <w:r w:rsidRPr="00253057">
        <w:rPr>
          <w:rFonts w:hint="eastAsia"/>
          <w:b/>
          <w:bCs/>
          <w:vertAlign w:val="subscript"/>
        </w:rPr>
        <w:t>∨</w:t>
      </w:r>
      <w:r w:rsidRPr="00253057">
        <w:rPr>
          <w:rFonts w:hint="eastAsia"/>
          <w:b/>
          <w:bCs/>
          <w:vertAlign w:val="subscript"/>
        </w:rPr>
        <w:t>CNO='C4'</w:t>
      </w:r>
      <w:r w:rsidRPr="00253057">
        <w:rPr>
          <w:rFonts w:hint="eastAsia"/>
          <w:b/>
          <w:bCs/>
        </w:rPr>
        <w:t>(SC))</w:t>
      </w:r>
      <w:r w:rsidRPr="00253057">
        <w:rPr>
          <w:rFonts w:hint="eastAsia"/>
        </w:rPr>
        <w:t xml:space="preserve"> </w:t>
      </w:r>
    </w:p>
    <w:p w14:paraId="7A3C6A37" w14:textId="77777777" w:rsidR="00253057" w:rsidRPr="00253057" w:rsidRDefault="00253057" w:rsidP="00253057">
      <w:r w:rsidRPr="00253057">
        <w:rPr>
          <w:rFonts w:hint="eastAsia"/>
        </w:rPr>
        <w:t>（</w:t>
      </w:r>
      <w:r w:rsidRPr="00253057">
        <w:rPr>
          <w:rFonts w:hint="eastAsia"/>
        </w:rPr>
        <w:t>5</w:t>
      </w:r>
      <w:r w:rsidRPr="00253057">
        <w:rPr>
          <w:rFonts w:hint="eastAsia"/>
        </w:rPr>
        <w:t>）</w:t>
      </w:r>
      <w:r w:rsidRPr="00253057">
        <w:rPr>
          <w:rFonts w:hint="eastAsia"/>
        </w:rPr>
        <w:t xml:space="preserve"> </w:t>
      </w:r>
      <w:r w:rsidRPr="00253057">
        <w:rPr>
          <w:rFonts w:hint="eastAsia"/>
        </w:rPr>
        <w:t>检索</w:t>
      </w:r>
      <w:r w:rsidRPr="00253057">
        <w:rPr>
          <w:rFonts w:hint="eastAsia"/>
          <w:b/>
          <w:bCs/>
        </w:rPr>
        <w:t>至少</w:t>
      </w:r>
      <w:r w:rsidRPr="00253057">
        <w:rPr>
          <w:rFonts w:hint="eastAsia"/>
        </w:rPr>
        <w:t>选修课程号为</w:t>
      </w:r>
      <w:r w:rsidRPr="00253057">
        <w:rPr>
          <w:rFonts w:hint="eastAsia"/>
        </w:rPr>
        <w:t>C2</w:t>
      </w:r>
      <w:r w:rsidRPr="00253057">
        <w:rPr>
          <w:rFonts w:hint="eastAsia"/>
        </w:rPr>
        <w:t>或</w:t>
      </w:r>
      <w:r w:rsidRPr="00253057">
        <w:rPr>
          <w:rFonts w:hint="eastAsia"/>
        </w:rPr>
        <w:t>C4</w:t>
      </w:r>
      <w:r w:rsidRPr="00253057">
        <w:rPr>
          <w:rFonts w:hint="eastAsia"/>
        </w:rPr>
        <w:t>的学生学号。</w:t>
      </w:r>
      <w:r w:rsidRPr="00253057">
        <w:rPr>
          <w:rFonts w:hint="eastAsia"/>
        </w:rPr>
        <w:br/>
        <w:t xml:space="preserve">    </w:t>
      </w:r>
      <w:r w:rsidRPr="00253057">
        <w:rPr>
          <w:rFonts w:hint="eastAsia"/>
          <w:b/>
          <w:bCs/>
        </w:rPr>
        <w:t>π</w:t>
      </w:r>
      <w:r w:rsidRPr="00253057">
        <w:rPr>
          <w:rFonts w:hint="eastAsia"/>
          <w:b/>
          <w:bCs/>
          <w:vertAlign w:val="subscript"/>
        </w:rPr>
        <w:t>1</w:t>
      </w:r>
      <w:r w:rsidRPr="00253057">
        <w:rPr>
          <w:rFonts w:hint="eastAsia"/>
          <w:b/>
          <w:bCs/>
        </w:rPr>
        <w:t>(</w:t>
      </w:r>
      <w:r w:rsidRPr="00253057">
        <w:rPr>
          <w:rFonts w:hint="eastAsia"/>
          <w:b/>
          <w:bCs/>
        </w:rPr>
        <w:t>σ</w:t>
      </w:r>
      <w:r w:rsidRPr="00253057">
        <w:rPr>
          <w:rFonts w:hint="eastAsia"/>
          <w:b/>
          <w:bCs/>
          <w:vertAlign w:val="subscript"/>
        </w:rPr>
        <w:t>1=4</w:t>
      </w:r>
      <w:r w:rsidRPr="00253057">
        <w:rPr>
          <w:rFonts w:hint="eastAsia"/>
          <w:b/>
          <w:bCs/>
          <w:vertAlign w:val="subscript"/>
        </w:rPr>
        <w:t>∧</w:t>
      </w:r>
      <w:r w:rsidRPr="00253057">
        <w:rPr>
          <w:rFonts w:hint="eastAsia"/>
          <w:b/>
          <w:bCs/>
          <w:vertAlign w:val="subscript"/>
        </w:rPr>
        <w:t>2='C2'</w:t>
      </w:r>
      <w:r w:rsidRPr="00253057">
        <w:rPr>
          <w:rFonts w:hint="eastAsia"/>
          <w:b/>
          <w:bCs/>
          <w:vertAlign w:val="subscript"/>
        </w:rPr>
        <w:t>∧</w:t>
      </w:r>
      <w:r w:rsidRPr="00253057">
        <w:rPr>
          <w:rFonts w:hint="eastAsia"/>
          <w:b/>
          <w:bCs/>
          <w:vertAlign w:val="subscript"/>
        </w:rPr>
        <w:t>5='C4'</w:t>
      </w:r>
      <w:r w:rsidRPr="00253057">
        <w:rPr>
          <w:rFonts w:hint="eastAsia"/>
          <w:b/>
          <w:bCs/>
        </w:rPr>
        <w:t>（</w:t>
      </w:r>
      <w:r w:rsidRPr="00253057">
        <w:rPr>
          <w:rFonts w:hint="eastAsia"/>
          <w:b/>
          <w:bCs/>
        </w:rPr>
        <w:t>SC</w:t>
      </w:r>
      <w:r w:rsidRPr="00253057">
        <w:rPr>
          <w:rFonts w:hint="eastAsia"/>
          <w:b/>
          <w:bCs/>
        </w:rPr>
        <w:t>×</w:t>
      </w:r>
      <w:r w:rsidRPr="00253057">
        <w:rPr>
          <w:rFonts w:hint="eastAsia"/>
          <w:b/>
          <w:bCs/>
        </w:rPr>
        <w:t>SC</w:t>
      </w:r>
      <w:r w:rsidRPr="00253057">
        <w:rPr>
          <w:rFonts w:hint="eastAsia"/>
          <w:b/>
          <w:bCs/>
        </w:rPr>
        <w:t>）</w:t>
      </w:r>
      <w:r w:rsidRPr="00253057">
        <w:rPr>
          <w:rFonts w:hint="eastAsia"/>
          <w:b/>
          <w:bCs/>
        </w:rPr>
        <w:t>)</w:t>
      </w:r>
      <w:r w:rsidRPr="00253057">
        <w:rPr>
          <w:rFonts w:hint="eastAsia"/>
        </w:rPr>
        <w:br/>
        <w:t xml:space="preserve">      </w:t>
      </w:r>
      <w:r w:rsidRPr="00253057">
        <w:t>这里（</w:t>
      </w:r>
      <w:r w:rsidRPr="00253057">
        <w:t>SC×SC</w:t>
      </w:r>
      <w:r w:rsidRPr="00253057">
        <w:t>）表示关系</w:t>
      </w:r>
      <w:r w:rsidRPr="00253057">
        <w:t>SC</w:t>
      </w:r>
      <w:r w:rsidRPr="00253057">
        <w:t>自身相乘的乘积操作，其中数字</w:t>
      </w:r>
      <w:r w:rsidRPr="00253057">
        <w:t>1</w:t>
      </w:r>
      <w:r w:rsidRPr="00253057">
        <w:t>，</w:t>
      </w:r>
      <w:r w:rsidRPr="00253057">
        <w:t>2</w:t>
      </w:r>
      <w:r w:rsidRPr="00253057">
        <w:t>，</w:t>
      </w:r>
      <w:r w:rsidRPr="00253057">
        <w:t>4</w:t>
      </w:r>
      <w:r w:rsidRPr="00253057">
        <w:t>，</w:t>
      </w:r>
      <w:r w:rsidRPr="00253057">
        <w:t>5</w:t>
      </w:r>
      <w:r w:rsidRPr="00253057">
        <w:t>都为它的结果关系中的属性序号。</w:t>
      </w:r>
      <w:r w:rsidRPr="00253057">
        <w:rPr>
          <w:rFonts w:hint="eastAsia"/>
        </w:rPr>
        <w:t xml:space="preserve"> </w:t>
      </w:r>
      <w:r w:rsidRPr="00253057">
        <w:rPr>
          <w:rFonts w:hint="eastAsia"/>
        </w:rPr>
        <w:t>这个大家理解即可，太绕了，可以用除法实现：</w:t>
      </w:r>
    </w:p>
    <w:p w14:paraId="7AC3CC8B" w14:textId="77777777" w:rsidR="00253057" w:rsidRPr="00253057" w:rsidRDefault="00253057" w:rsidP="00253057">
      <w:r w:rsidRPr="00253057">
        <w:rPr>
          <w:rFonts w:hint="eastAsia"/>
          <w:b/>
          <w:bCs/>
        </w:rPr>
        <w:t>π</w:t>
      </w:r>
      <w:r w:rsidRPr="00253057">
        <w:rPr>
          <w:rFonts w:hint="eastAsia"/>
          <w:b/>
          <w:bCs/>
          <w:vertAlign w:val="subscript"/>
        </w:rPr>
        <w:t>SNO,cno</w:t>
      </w:r>
      <w:r w:rsidRPr="00253057">
        <w:rPr>
          <w:rFonts w:hint="eastAsia"/>
          <w:b/>
          <w:bCs/>
        </w:rPr>
        <w:t xml:space="preserve">(SC) </w:t>
      </w:r>
      <w:r w:rsidRPr="00253057">
        <w:rPr>
          <w:rFonts w:hint="eastAsia"/>
          <w:b/>
          <w:bCs/>
        </w:rPr>
        <w:t>÷π</w:t>
      </w:r>
      <w:r w:rsidRPr="00253057">
        <w:rPr>
          <w:rFonts w:hint="eastAsia"/>
          <w:b/>
          <w:bCs/>
        </w:rPr>
        <w:t>c</w:t>
      </w:r>
      <w:r w:rsidRPr="00253057">
        <w:rPr>
          <w:rFonts w:hint="eastAsia"/>
          <w:b/>
          <w:bCs/>
          <w:vertAlign w:val="subscript"/>
        </w:rPr>
        <w:t>NO</w:t>
      </w:r>
      <w:r w:rsidRPr="00253057">
        <w:rPr>
          <w:rFonts w:hint="eastAsia"/>
          <w:b/>
          <w:bCs/>
        </w:rPr>
        <w:t>(</w:t>
      </w:r>
      <w:r w:rsidRPr="00253057">
        <w:rPr>
          <w:rFonts w:hint="eastAsia"/>
          <w:b/>
          <w:bCs/>
        </w:rPr>
        <w:t>σ</w:t>
      </w:r>
      <w:r w:rsidRPr="00253057">
        <w:rPr>
          <w:rFonts w:hint="eastAsia"/>
          <w:b/>
          <w:bCs/>
          <w:vertAlign w:val="subscript"/>
        </w:rPr>
        <w:t xml:space="preserve"> CNO='C2'</w:t>
      </w:r>
      <w:r w:rsidRPr="00253057">
        <w:rPr>
          <w:rFonts w:hint="eastAsia"/>
          <w:b/>
          <w:bCs/>
          <w:vertAlign w:val="subscript"/>
        </w:rPr>
        <w:t>∨</w:t>
      </w:r>
      <w:r w:rsidRPr="00253057">
        <w:rPr>
          <w:rFonts w:hint="eastAsia"/>
          <w:b/>
          <w:bCs/>
          <w:vertAlign w:val="subscript"/>
        </w:rPr>
        <w:t>CNO='C4'</w:t>
      </w:r>
      <w:r w:rsidRPr="00253057">
        <w:rPr>
          <w:rFonts w:hint="eastAsia"/>
          <w:b/>
          <w:bCs/>
        </w:rPr>
        <w:t>(SC))</w:t>
      </w:r>
    </w:p>
    <w:p w14:paraId="0554083B" w14:textId="4BA5CBE7" w:rsidR="00253057" w:rsidRPr="00253057" w:rsidRDefault="00253057" w:rsidP="00253057">
      <w:r w:rsidRPr="00253057">
        <w:rPr>
          <w:rFonts w:hint="eastAsia"/>
        </w:rPr>
        <w:t>（</w:t>
      </w:r>
      <w:r w:rsidRPr="00253057">
        <w:rPr>
          <w:rFonts w:hint="eastAsia"/>
        </w:rPr>
        <w:t>6</w:t>
      </w:r>
      <w:r w:rsidRPr="00253057">
        <w:rPr>
          <w:rFonts w:hint="eastAsia"/>
        </w:rPr>
        <w:t>）</w:t>
      </w:r>
      <w:r w:rsidRPr="00253057">
        <w:rPr>
          <w:rFonts w:hint="eastAsia"/>
        </w:rPr>
        <w:t xml:space="preserve"> </w:t>
      </w:r>
      <w:r w:rsidRPr="00253057">
        <w:rPr>
          <w:rFonts w:hint="eastAsia"/>
        </w:rPr>
        <w:t>检索不学</w:t>
      </w:r>
      <w:r w:rsidRPr="00253057">
        <w:rPr>
          <w:rFonts w:hint="eastAsia"/>
        </w:rPr>
        <w:t>C2</w:t>
      </w:r>
      <w:r w:rsidRPr="00253057">
        <w:rPr>
          <w:rFonts w:hint="eastAsia"/>
        </w:rPr>
        <w:t>课的学生姓名与年龄。</w:t>
      </w:r>
      <w:r w:rsidRPr="00253057">
        <w:br/>
      </w:r>
      <w:r w:rsidRPr="00253057">
        <w:rPr>
          <w:rFonts w:hint="eastAsia"/>
        </w:rPr>
        <w:t xml:space="preserve">    </w:t>
      </w:r>
      <w:r w:rsidRPr="00253057">
        <w:rPr>
          <w:rFonts w:hint="eastAsia"/>
          <w:b/>
        </w:rPr>
        <w:t>π</w:t>
      </w:r>
      <w:r w:rsidRPr="00253057">
        <w:rPr>
          <w:rFonts w:hint="eastAsia"/>
          <w:b/>
          <w:vertAlign w:val="subscript"/>
        </w:rPr>
        <w:t>SNAME</w:t>
      </w:r>
      <w:r w:rsidRPr="00253057">
        <w:rPr>
          <w:rFonts w:hint="eastAsia"/>
          <w:b/>
          <w:vertAlign w:val="subscript"/>
        </w:rPr>
        <w:t>，</w:t>
      </w:r>
      <w:r w:rsidRPr="00253057">
        <w:rPr>
          <w:rFonts w:hint="eastAsia"/>
          <w:b/>
          <w:vertAlign w:val="subscript"/>
        </w:rPr>
        <w:t>AGE</w:t>
      </w:r>
      <w:r w:rsidRPr="00253057">
        <w:rPr>
          <w:rFonts w:hint="eastAsia"/>
          <w:b/>
        </w:rPr>
        <w:t>（</w:t>
      </w:r>
      <w:r w:rsidRPr="00253057">
        <w:rPr>
          <w:rFonts w:hint="eastAsia"/>
          <w:b/>
        </w:rPr>
        <w:t>S</w:t>
      </w:r>
      <w:r w:rsidRPr="00253057">
        <w:rPr>
          <w:rFonts w:hint="eastAsia"/>
          <w:b/>
        </w:rPr>
        <w:t>）－π</w:t>
      </w:r>
      <w:r w:rsidRPr="00253057">
        <w:rPr>
          <w:rFonts w:hint="eastAsia"/>
          <w:b/>
          <w:vertAlign w:val="subscript"/>
        </w:rPr>
        <w:t>SNAME</w:t>
      </w:r>
      <w:r w:rsidRPr="00253057">
        <w:rPr>
          <w:rFonts w:hint="eastAsia"/>
          <w:b/>
          <w:vertAlign w:val="subscript"/>
        </w:rPr>
        <w:t>，</w:t>
      </w:r>
      <w:r w:rsidRPr="00253057">
        <w:rPr>
          <w:rFonts w:hint="eastAsia"/>
          <w:b/>
          <w:vertAlign w:val="subscript"/>
        </w:rPr>
        <w:t>AGE</w:t>
      </w:r>
      <w:r w:rsidRPr="00253057">
        <w:rPr>
          <w:rFonts w:hint="eastAsia"/>
          <w:b/>
        </w:rPr>
        <w:t>(</w:t>
      </w:r>
      <w:r w:rsidRPr="00253057">
        <w:rPr>
          <w:rFonts w:hint="eastAsia"/>
          <w:b/>
        </w:rPr>
        <w:t>σ</w:t>
      </w:r>
      <w:r w:rsidRPr="00253057">
        <w:rPr>
          <w:rFonts w:hint="eastAsia"/>
          <w:b/>
        </w:rPr>
        <w:t xml:space="preserve"> </w:t>
      </w:r>
      <w:r w:rsidRPr="00253057">
        <w:rPr>
          <w:rFonts w:hint="eastAsia"/>
          <w:b/>
          <w:vertAlign w:val="subscript"/>
        </w:rPr>
        <w:t>CNO='C2'</w:t>
      </w:r>
      <w:r w:rsidRPr="00253057">
        <w:rPr>
          <w:rFonts w:hint="eastAsia"/>
          <w:b/>
        </w:rPr>
        <w:t>（</w:t>
      </w:r>
      <w:r w:rsidRPr="00253057">
        <w:rPr>
          <w:rFonts w:hint="eastAsia"/>
          <w:b/>
        </w:rPr>
        <w:t>S</w:t>
      </w:r>
      <w:r w:rsidRPr="00253057">
        <w:rPr>
          <w:b/>
          <w:noProof/>
        </w:rPr>
        <w:drawing>
          <wp:inline distT="0" distB="0" distL="0" distR="0" wp14:anchorId="42706935" wp14:editId="3D35951A">
            <wp:extent cx="121920" cy="106680"/>
            <wp:effectExtent l="0" t="0" r="0" b="7620"/>
            <wp:docPr id="207068106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Pr="00253057">
        <w:rPr>
          <w:rFonts w:hint="eastAsia"/>
          <w:b/>
        </w:rPr>
        <w:t>SC</w:t>
      </w:r>
      <w:r w:rsidRPr="00253057">
        <w:rPr>
          <w:rFonts w:hint="eastAsia"/>
          <w:b/>
        </w:rPr>
        <w:t>）</w:t>
      </w:r>
      <w:r w:rsidRPr="00253057">
        <w:rPr>
          <w:rFonts w:hint="eastAsia"/>
          <w:b/>
        </w:rPr>
        <w:t>)</w:t>
      </w:r>
      <w:r w:rsidRPr="00253057">
        <w:br/>
      </w:r>
      <w:r w:rsidRPr="00253057">
        <w:rPr>
          <w:rFonts w:hint="eastAsia"/>
        </w:rPr>
        <w:t xml:space="preserve">    </w:t>
      </w:r>
      <w:r w:rsidRPr="00253057">
        <w:t>这个表达式用了</w:t>
      </w:r>
      <w:r w:rsidRPr="00253057">
        <w:rPr>
          <w:b/>
        </w:rPr>
        <w:t>差运算</w:t>
      </w:r>
      <w:r w:rsidRPr="00253057">
        <w:t>，差运算的左分量为</w:t>
      </w:r>
      <w:r w:rsidRPr="00253057">
        <w:t>"</w:t>
      </w:r>
      <w:r w:rsidRPr="00253057">
        <w:t>全体学生的姓名和年龄</w:t>
      </w:r>
      <w:r w:rsidRPr="00253057">
        <w:t>"</w:t>
      </w:r>
      <w:r w:rsidRPr="00253057">
        <w:t>，右分量为</w:t>
      </w:r>
      <w:r w:rsidRPr="00253057">
        <w:t>"</w:t>
      </w:r>
      <w:r w:rsidRPr="00253057">
        <w:t>学了</w:t>
      </w:r>
      <w:r w:rsidRPr="00253057">
        <w:t>C2</w:t>
      </w:r>
      <w:r w:rsidRPr="00253057">
        <w:t>课的学生姓名与年龄</w:t>
      </w:r>
      <w:r w:rsidRPr="00253057">
        <w:t>"</w:t>
      </w:r>
      <w:r w:rsidRPr="00253057">
        <w:t>。</w:t>
      </w:r>
      <w:r w:rsidRPr="00253057">
        <w:t xml:space="preserve"> </w:t>
      </w:r>
    </w:p>
    <w:p w14:paraId="03CC857F" w14:textId="28EE006B" w:rsidR="00253057" w:rsidRPr="00253057" w:rsidRDefault="00253057" w:rsidP="00253057">
      <w:r w:rsidRPr="00253057">
        <w:rPr>
          <w:rFonts w:hint="eastAsia"/>
        </w:rPr>
        <w:t>（</w:t>
      </w:r>
      <w:r w:rsidRPr="00253057">
        <w:rPr>
          <w:rFonts w:hint="eastAsia"/>
        </w:rPr>
        <w:t>7</w:t>
      </w:r>
      <w:r w:rsidRPr="00253057">
        <w:rPr>
          <w:rFonts w:hint="eastAsia"/>
        </w:rPr>
        <w:t>）检索学习全部课程的学生姓名。</w:t>
      </w:r>
      <w:r w:rsidRPr="00253057">
        <w:br/>
      </w:r>
      <w:r w:rsidRPr="00253057">
        <w:rPr>
          <w:rFonts w:hint="eastAsia"/>
        </w:rPr>
        <w:t>编写这个查询语句的关系代数过程如下：</w:t>
      </w:r>
      <w:r w:rsidRPr="00253057">
        <w:br/>
        <w:t xml:space="preserve">(a) </w:t>
      </w:r>
      <w:r w:rsidRPr="00253057">
        <w:t>学生选课情况可用</w:t>
      </w:r>
      <w:r w:rsidRPr="00253057">
        <w:rPr>
          <w:b/>
        </w:rPr>
        <w:t>π</w:t>
      </w:r>
      <w:r w:rsidRPr="00253057">
        <w:rPr>
          <w:b/>
          <w:vertAlign w:val="subscript"/>
        </w:rPr>
        <w:t>SNO,CNO</w:t>
      </w:r>
      <w:r w:rsidRPr="00253057">
        <w:rPr>
          <w:b/>
        </w:rPr>
        <w:t>(SC)</w:t>
      </w:r>
      <w:r w:rsidRPr="00253057">
        <w:t>表示；</w:t>
      </w:r>
      <w:r w:rsidRPr="00253057">
        <w:br/>
        <w:t xml:space="preserve">(b) </w:t>
      </w:r>
      <w:r w:rsidRPr="00253057">
        <w:t>全部课程可用</w:t>
      </w:r>
      <w:r w:rsidRPr="00253057">
        <w:rPr>
          <w:b/>
        </w:rPr>
        <w:t>π</w:t>
      </w:r>
      <w:r w:rsidRPr="00253057">
        <w:rPr>
          <w:b/>
          <w:vertAlign w:val="subscript"/>
        </w:rPr>
        <w:t>CNO</w:t>
      </w:r>
      <w:r w:rsidRPr="00253057">
        <w:rPr>
          <w:b/>
        </w:rPr>
        <w:t>(C)</w:t>
      </w:r>
      <w:r w:rsidRPr="00253057">
        <w:t>表示；</w:t>
      </w:r>
      <w:r w:rsidRPr="00253057">
        <w:br/>
        <w:t xml:space="preserve">(c) </w:t>
      </w:r>
      <w:r w:rsidRPr="00253057">
        <w:t>学了全部课程的学生学号可用</w:t>
      </w:r>
      <w:r w:rsidRPr="00253057">
        <w:rPr>
          <w:b/>
        </w:rPr>
        <w:t>除法操作</w:t>
      </w:r>
      <w:r w:rsidRPr="00253057">
        <w:t>表示。</w:t>
      </w:r>
      <w:r w:rsidRPr="00253057">
        <w:br/>
        <w:t xml:space="preserve">        </w:t>
      </w:r>
      <w:r w:rsidRPr="00253057">
        <w:t>操作结果为学号</w:t>
      </w:r>
      <w:r w:rsidRPr="00253057">
        <w:t>SNO</w:t>
      </w:r>
      <w:r w:rsidRPr="00253057">
        <w:t>的集合，该集合中每个学生（对应</w:t>
      </w:r>
      <w:r w:rsidRPr="00253057">
        <w:t>SNO)</w:t>
      </w:r>
      <w:r w:rsidRPr="00253057">
        <w:t>与</w:t>
      </w:r>
      <w:r w:rsidRPr="00253057">
        <w:t>C</w:t>
      </w:r>
      <w:r w:rsidRPr="00253057">
        <w:t>中任一门课程号</w:t>
      </w:r>
      <w:r w:rsidRPr="00253057">
        <w:t>CNO</w:t>
      </w:r>
      <w:r w:rsidRPr="00253057">
        <w:t>配在一起都在</w:t>
      </w:r>
      <w:r w:rsidRPr="00253057">
        <w:t>π</w:t>
      </w:r>
      <w:r w:rsidRPr="00253057">
        <w:rPr>
          <w:vertAlign w:val="subscript"/>
        </w:rPr>
        <w:t>SCO</w:t>
      </w:r>
      <w:r w:rsidRPr="00253057">
        <w:rPr>
          <w:rFonts w:hint="eastAsia"/>
          <w:vertAlign w:val="subscript"/>
        </w:rPr>
        <w:t>，</w:t>
      </w:r>
      <w:r w:rsidRPr="00253057">
        <w:rPr>
          <w:vertAlign w:val="subscript"/>
        </w:rPr>
        <w:t>CNO</w:t>
      </w:r>
      <w:r w:rsidRPr="00253057">
        <w:rPr>
          <w:rFonts w:hint="eastAsia"/>
        </w:rPr>
        <w:t>（</w:t>
      </w:r>
      <w:r w:rsidRPr="00253057">
        <w:t>SC</w:t>
      </w:r>
      <w:r w:rsidRPr="00253057">
        <w:rPr>
          <w:rFonts w:hint="eastAsia"/>
        </w:rPr>
        <w:t>）</w:t>
      </w:r>
      <w:r w:rsidRPr="00253057">
        <w:t xml:space="preserve"> </w:t>
      </w:r>
      <w:r w:rsidRPr="00253057">
        <w:t>中出现（即</w:t>
      </w:r>
      <w:r w:rsidRPr="00253057">
        <w:t>SC</w:t>
      </w:r>
      <w:r w:rsidRPr="00253057">
        <w:t>中出现），所以结果中每个学生都学了全部的课程（这是</w:t>
      </w:r>
      <w:r w:rsidRPr="00253057">
        <w:t>"</w:t>
      </w:r>
      <w:r w:rsidRPr="00253057">
        <w:t>除法</w:t>
      </w:r>
      <w:r w:rsidRPr="00253057">
        <w:t>"</w:t>
      </w:r>
      <w:r w:rsidRPr="00253057">
        <w:t>操作的含义）：</w:t>
      </w:r>
      <w:r w:rsidRPr="00253057">
        <w:br/>
      </w:r>
      <w:r w:rsidRPr="00253057">
        <w:rPr>
          <w:rFonts w:hint="eastAsia"/>
        </w:rPr>
        <w:t xml:space="preserve">    </w:t>
      </w:r>
      <w:r w:rsidRPr="00253057">
        <w:rPr>
          <w:rFonts w:hint="eastAsia"/>
          <w:b/>
        </w:rPr>
        <w:t>π</w:t>
      </w:r>
      <w:r w:rsidRPr="00253057">
        <w:rPr>
          <w:rFonts w:hint="eastAsia"/>
          <w:b/>
          <w:vertAlign w:val="subscript"/>
        </w:rPr>
        <w:t>SNO,CNO</w:t>
      </w:r>
      <w:r w:rsidRPr="00253057">
        <w:rPr>
          <w:rFonts w:hint="eastAsia"/>
          <w:b/>
        </w:rPr>
        <w:t>(SC)</w:t>
      </w:r>
      <w:r w:rsidRPr="00253057">
        <w:rPr>
          <w:rFonts w:hint="eastAsia"/>
          <w:b/>
        </w:rPr>
        <w:t>÷π</w:t>
      </w:r>
      <w:r w:rsidRPr="00253057">
        <w:rPr>
          <w:rFonts w:hint="eastAsia"/>
          <w:b/>
          <w:vertAlign w:val="subscript"/>
        </w:rPr>
        <w:t>CNO</w:t>
      </w:r>
      <w:r w:rsidRPr="00253057">
        <w:rPr>
          <w:rFonts w:hint="eastAsia"/>
          <w:b/>
        </w:rPr>
        <w:t>(C)</w:t>
      </w:r>
      <w:r w:rsidRPr="00253057">
        <w:br/>
        <w:t xml:space="preserve">(d) </w:t>
      </w:r>
      <w:r w:rsidRPr="00253057">
        <w:t>从</w:t>
      </w:r>
      <w:r w:rsidRPr="00253057">
        <w:t>SNO</w:t>
      </w:r>
      <w:r w:rsidRPr="00253057">
        <w:t>求学生姓名</w:t>
      </w:r>
      <w:r w:rsidRPr="00253057">
        <w:t>SNAME</w:t>
      </w:r>
      <w:r w:rsidRPr="00253057">
        <w:t>，可以用自然连结和投影操作组合而成：</w:t>
      </w:r>
      <w:r w:rsidRPr="00253057">
        <w:br/>
      </w:r>
      <w:r w:rsidRPr="00253057">
        <w:rPr>
          <w:rFonts w:hint="eastAsia"/>
        </w:rPr>
        <w:t xml:space="preserve">    </w:t>
      </w:r>
      <w:r w:rsidRPr="00253057">
        <w:rPr>
          <w:rFonts w:hint="eastAsia"/>
          <w:b/>
        </w:rPr>
        <w:t>π</w:t>
      </w:r>
      <w:r w:rsidRPr="00253057">
        <w:rPr>
          <w:rFonts w:hint="eastAsia"/>
          <w:b/>
          <w:vertAlign w:val="subscript"/>
        </w:rPr>
        <w:t>SNAME</w:t>
      </w:r>
      <w:r w:rsidRPr="00253057">
        <w:rPr>
          <w:rFonts w:hint="eastAsia"/>
          <w:b/>
        </w:rPr>
        <w:t xml:space="preserve">(S </w:t>
      </w:r>
      <w:r w:rsidRPr="00253057">
        <w:rPr>
          <w:b/>
          <w:noProof/>
        </w:rPr>
        <w:drawing>
          <wp:inline distT="0" distB="0" distL="0" distR="0" wp14:anchorId="6D80E813" wp14:editId="7E1C90DA">
            <wp:extent cx="121920" cy="106680"/>
            <wp:effectExtent l="0" t="0" r="0" b="7620"/>
            <wp:docPr id="9090099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Pr="00253057">
        <w:rPr>
          <w:rFonts w:hint="eastAsia"/>
          <w:b/>
        </w:rPr>
        <w:t>(</w:t>
      </w:r>
      <w:r w:rsidRPr="00253057">
        <w:rPr>
          <w:rFonts w:hint="eastAsia"/>
          <w:b/>
        </w:rPr>
        <w:t>π</w:t>
      </w:r>
      <w:r w:rsidRPr="00253057">
        <w:rPr>
          <w:rFonts w:hint="eastAsia"/>
          <w:b/>
          <w:vertAlign w:val="subscript"/>
        </w:rPr>
        <w:t>SNO,CNO</w:t>
      </w:r>
      <w:r w:rsidRPr="00253057">
        <w:rPr>
          <w:rFonts w:hint="eastAsia"/>
          <w:b/>
        </w:rPr>
        <w:t>(SC)</w:t>
      </w:r>
      <w:r w:rsidRPr="00253057">
        <w:rPr>
          <w:rFonts w:hint="eastAsia"/>
          <w:b/>
        </w:rPr>
        <w:t>÷π</w:t>
      </w:r>
      <w:r w:rsidRPr="00253057">
        <w:rPr>
          <w:rFonts w:hint="eastAsia"/>
          <w:b/>
          <w:vertAlign w:val="subscript"/>
        </w:rPr>
        <w:t>CNO</w:t>
      </w:r>
      <w:r w:rsidRPr="00253057">
        <w:rPr>
          <w:rFonts w:hint="eastAsia"/>
          <w:b/>
        </w:rPr>
        <w:t>(C)))</w:t>
      </w:r>
      <w:r w:rsidRPr="00253057">
        <w:br/>
      </w:r>
      <w:r w:rsidRPr="00253057">
        <w:t>这就是最后得到的关系代数表达式。</w:t>
      </w:r>
      <w:r w:rsidRPr="00253057">
        <w:rPr>
          <w:rFonts w:hint="eastAsia"/>
        </w:rPr>
        <w:t xml:space="preserve"> </w:t>
      </w:r>
    </w:p>
    <w:p w14:paraId="076A13D5" w14:textId="582A063E" w:rsidR="00E43334" w:rsidRDefault="00253057" w:rsidP="00253057">
      <w:pPr>
        <w:rPr>
          <w:b/>
        </w:rPr>
      </w:pPr>
      <w:r w:rsidRPr="00253057">
        <w:rPr>
          <w:rFonts w:hint="eastAsia"/>
        </w:rPr>
        <w:t>（</w:t>
      </w:r>
      <w:r w:rsidRPr="00253057">
        <w:t>8</w:t>
      </w:r>
      <w:r w:rsidRPr="00253057">
        <w:rPr>
          <w:rFonts w:hint="eastAsia"/>
        </w:rPr>
        <w:t>）</w:t>
      </w:r>
      <w:r w:rsidRPr="00253057">
        <w:t xml:space="preserve"> </w:t>
      </w:r>
      <w:r w:rsidRPr="00253057">
        <w:rPr>
          <w:rFonts w:hint="eastAsia"/>
        </w:rPr>
        <w:t>检索所学课程包含</w:t>
      </w:r>
      <w:r w:rsidRPr="00253057">
        <w:t>S3</w:t>
      </w:r>
      <w:r w:rsidRPr="00253057">
        <w:rPr>
          <w:rFonts w:hint="eastAsia"/>
        </w:rPr>
        <w:t>所学课程的学生学号。</w:t>
      </w:r>
      <w:r w:rsidRPr="00253057">
        <w:br/>
      </w:r>
      <w:r w:rsidRPr="00253057">
        <w:rPr>
          <w:rFonts w:hint="eastAsia"/>
        </w:rPr>
        <w:t>注意：学生</w:t>
      </w:r>
      <w:r w:rsidRPr="00253057">
        <w:t>S3</w:t>
      </w:r>
      <w:r w:rsidRPr="00253057">
        <w:rPr>
          <w:rFonts w:hint="eastAsia"/>
        </w:rPr>
        <w:t>可能学多门课程，所以要用到除法操作来表达此查询语句。</w:t>
      </w:r>
      <w:r w:rsidRPr="00253057">
        <w:br/>
        <w:t xml:space="preserve">      </w:t>
      </w:r>
      <w:r w:rsidRPr="00253057">
        <w:rPr>
          <w:rFonts w:hint="eastAsia"/>
        </w:rPr>
        <w:t>学生选课情况可用操作</w:t>
      </w:r>
      <w:r w:rsidRPr="00253057">
        <w:t>  π</w:t>
      </w:r>
      <w:r w:rsidRPr="00253057">
        <w:rPr>
          <w:vertAlign w:val="subscript"/>
        </w:rPr>
        <w:t>SNO,CNO</w:t>
      </w:r>
      <w:r w:rsidRPr="00253057">
        <w:t>(SC)</w:t>
      </w:r>
      <w:r w:rsidRPr="00253057">
        <w:rPr>
          <w:rFonts w:hint="eastAsia"/>
        </w:rPr>
        <w:t>表示；</w:t>
      </w:r>
      <w:r w:rsidRPr="00253057">
        <w:br/>
        <w:t xml:space="preserve">      </w:t>
      </w:r>
      <w:r w:rsidRPr="00253057">
        <w:rPr>
          <w:rFonts w:hint="eastAsia"/>
        </w:rPr>
        <w:t>所学课程包含学生</w:t>
      </w:r>
      <w:r w:rsidRPr="00253057">
        <w:t>S3</w:t>
      </w:r>
      <w:r w:rsidRPr="00253057">
        <w:rPr>
          <w:rFonts w:hint="eastAsia"/>
        </w:rPr>
        <w:t>所学课程的学生学号，可以用除法操作求得：</w:t>
      </w:r>
      <w:r w:rsidRPr="00253057">
        <w:br/>
        <w:t>  </w:t>
      </w:r>
      <w:r w:rsidRPr="00253057">
        <w:rPr>
          <w:b/>
        </w:rPr>
        <w:t>  π</w:t>
      </w:r>
      <w:r w:rsidRPr="00253057">
        <w:rPr>
          <w:b/>
          <w:vertAlign w:val="subscript"/>
        </w:rPr>
        <w:t>SNO,CNO</w:t>
      </w:r>
      <w:r w:rsidRPr="00253057">
        <w:rPr>
          <w:b/>
        </w:rPr>
        <w:t>(SC)÷  π</w:t>
      </w:r>
      <w:r w:rsidRPr="00253057">
        <w:rPr>
          <w:b/>
          <w:vertAlign w:val="subscript"/>
        </w:rPr>
        <w:t>CNO</w:t>
      </w:r>
      <w:r w:rsidRPr="00253057">
        <w:rPr>
          <w:b/>
        </w:rPr>
        <w:t xml:space="preserve">(σ </w:t>
      </w:r>
      <w:r w:rsidRPr="00253057">
        <w:rPr>
          <w:b/>
          <w:vertAlign w:val="subscript"/>
        </w:rPr>
        <w:t>SNO='S3'</w:t>
      </w:r>
      <w:r w:rsidRPr="00253057">
        <w:rPr>
          <w:b/>
        </w:rPr>
        <w:t>(SC)</w:t>
      </w:r>
      <w:r w:rsidRPr="00253057">
        <w:rPr>
          <w:rFonts w:hint="eastAsia"/>
          <w:b/>
        </w:rPr>
        <w:t>）</w:t>
      </w:r>
    </w:p>
    <w:p w14:paraId="1CA1EF03" w14:textId="77777777" w:rsidR="00253057" w:rsidRDefault="00253057" w:rsidP="00253057">
      <w:pPr>
        <w:rPr>
          <w:b/>
        </w:rPr>
      </w:pPr>
    </w:p>
    <w:p w14:paraId="3D6CB29B" w14:textId="4CAE7FBD" w:rsidR="00253057" w:rsidRDefault="00253057" w:rsidP="00253057">
      <w:r w:rsidRPr="00253057">
        <w:rPr>
          <w:rFonts w:hint="eastAsia"/>
        </w:rPr>
        <w:object w:dxaOrig="8312" w:dyaOrig="13896" w14:anchorId="68D19E30">
          <v:shape id="_x0000_i1038" type="#_x0000_t75" style="width:415.8pt;height:694.8pt" o:ole="">
            <v:imagedata r:id="rId26" o:title=""/>
          </v:shape>
          <o:OLEObject Type="Embed" ProgID="Word.Document.8" ShapeID="_x0000_i1038" DrawAspect="Content" ObjectID="_1811710648" r:id="rId27">
            <o:FieldCodes>\s</o:FieldCodes>
          </o:OLEObject>
        </w:object>
      </w:r>
    </w:p>
    <w:p w14:paraId="1738ADDE" w14:textId="77777777" w:rsidR="00994460" w:rsidRDefault="00994460" w:rsidP="00253057"/>
    <w:p w14:paraId="134300E0" w14:textId="77777777" w:rsidR="00994460" w:rsidRPr="00994460" w:rsidRDefault="00994460" w:rsidP="00994460"/>
    <w:p w14:paraId="0C855A22" w14:textId="6810A367" w:rsidR="00994460" w:rsidRPr="00994460" w:rsidRDefault="00994460" w:rsidP="00994460">
      <w:r w:rsidRPr="00994460">
        <w:rPr>
          <w:rFonts w:hint="eastAsia"/>
        </w:rPr>
        <w:t>(1)</w:t>
      </w:r>
      <w:r w:rsidRPr="00994460">
        <w:rPr>
          <w:rFonts w:hint="eastAsia"/>
        </w:rPr>
        <w:t>π</w:t>
      </w:r>
      <w:r w:rsidRPr="00994460">
        <w:rPr>
          <w:rFonts w:hint="eastAsia"/>
          <w:vertAlign w:val="subscript"/>
        </w:rPr>
        <w:t>CNAME,TEACHER</w:t>
      </w:r>
      <w:r w:rsidRPr="00994460">
        <w:rPr>
          <w:rFonts w:hint="eastAsia"/>
        </w:rPr>
        <w:t>(</w:t>
      </w:r>
      <w:r w:rsidRPr="00994460">
        <w:rPr>
          <w:rFonts w:hint="eastAsia"/>
        </w:rPr>
        <w:t>σ</w:t>
      </w:r>
      <w:r w:rsidRPr="00994460">
        <w:rPr>
          <w:rFonts w:hint="eastAsia"/>
          <w:vertAlign w:val="subscript"/>
        </w:rPr>
        <w:t>SEX='</w:t>
      </w:r>
      <w:r w:rsidRPr="00994460">
        <w:rPr>
          <w:rFonts w:hint="eastAsia"/>
          <w:vertAlign w:val="subscript"/>
        </w:rPr>
        <w:t>女</w:t>
      </w:r>
      <w:r w:rsidRPr="00994460">
        <w:rPr>
          <w:rFonts w:hint="eastAsia"/>
          <w:vertAlign w:val="subscript"/>
        </w:rPr>
        <w:t>'</w:t>
      </w:r>
      <w:r w:rsidRPr="00994460">
        <w:rPr>
          <w:rFonts w:hint="eastAsia"/>
        </w:rPr>
        <w:t>(S</w:t>
      </w:r>
      <w:r w:rsidRPr="00994460">
        <w:rPr>
          <w:rFonts w:hint="eastAsia"/>
          <w:noProof/>
        </w:rPr>
        <w:drawing>
          <wp:inline distT="0" distB="0" distL="0" distR="0" wp14:anchorId="2ACA88CF" wp14:editId="26CB8095">
            <wp:extent cx="121920" cy="106680"/>
            <wp:effectExtent l="0" t="0" r="0" b="7620"/>
            <wp:docPr id="86762406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Pr="00994460">
        <w:rPr>
          <w:rFonts w:hint="eastAsia"/>
        </w:rPr>
        <w:t>SC</w:t>
      </w:r>
      <w:r w:rsidRPr="00994460">
        <w:rPr>
          <w:rFonts w:hint="eastAsia"/>
          <w:noProof/>
        </w:rPr>
        <w:drawing>
          <wp:inline distT="0" distB="0" distL="0" distR="0" wp14:anchorId="36EF28EB" wp14:editId="1216D77B">
            <wp:extent cx="121920" cy="106680"/>
            <wp:effectExtent l="0" t="0" r="0" b="7620"/>
            <wp:docPr id="5487593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Pr="00994460">
        <w:rPr>
          <w:rFonts w:hint="eastAsia"/>
        </w:rPr>
        <w:t>C))</w:t>
      </w:r>
      <w:r w:rsidRPr="00994460">
        <w:rPr>
          <w:rFonts w:hint="eastAsia"/>
        </w:rPr>
        <w:br/>
        <w:t>(2)</w:t>
      </w:r>
      <w:r w:rsidRPr="00994460">
        <w:rPr>
          <w:rFonts w:hint="eastAsia"/>
        </w:rPr>
        <w:t>优化为：π</w:t>
      </w:r>
      <w:r w:rsidRPr="00994460">
        <w:rPr>
          <w:rFonts w:hint="eastAsia"/>
          <w:vertAlign w:val="subscript"/>
        </w:rPr>
        <w:t>CNAME</w:t>
      </w:r>
      <w:r w:rsidRPr="00994460">
        <w:rPr>
          <w:rFonts w:hint="eastAsia"/>
          <w:vertAlign w:val="subscript"/>
        </w:rPr>
        <w:t>，</w:t>
      </w:r>
      <w:r w:rsidRPr="00994460">
        <w:rPr>
          <w:rFonts w:hint="eastAsia"/>
          <w:vertAlign w:val="subscript"/>
        </w:rPr>
        <w:t>TEACHER</w:t>
      </w:r>
      <w:r w:rsidRPr="00994460">
        <w:rPr>
          <w:rFonts w:hint="eastAsia"/>
        </w:rPr>
        <w:t>(C</w:t>
      </w:r>
      <w:r w:rsidRPr="00994460">
        <w:rPr>
          <w:rFonts w:hint="eastAsia"/>
          <w:noProof/>
        </w:rPr>
        <w:drawing>
          <wp:inline distT="0" distB="0" distL="0" distR="0" wp14:anchorId="1001904C" wp14:editId="11E5972F">
            <wp:extent cx="121920" cy="106680"/>
            <wp:effectExtent l="0" t="0" r="0" b="7620"/>
            <wp:docPr id="3756347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Pr="00994460">
        <w:rPr>
          <w:rFonts w:hint="eastAsia"/>
        </w:rPr>
        <w:t>π</w:t>
      </w:r>
      <w:r w:rsidRPr="00994460">
        <w:rPr>
          <w:rFonts w:hint="eastAsia"/>
          <w:vertAlign w:val="subscript"/>
        </w:rPr>
        <w:t>C#</w:t>
      </w:r>
      <w:r w:rsidRPr="00994460">
        <w:rPr>
          <w:rFonts w:hint="eastAsia"/>
        </w:rPr>
        <w:t>(</w:t>
      </w:r>
      <w:r w:rsidRPr="00994460">
        <w:rPr>
          <w:rFonts w:hint="eastAsia"/>
        </w:rPr>
        <w:t>π</w:t>
      </w:r>
      <w:r w:rsidRPr="00994460">
        <w:rPr>
          <w:rFonts w:hint="eastAsia"/>
          <w:vertAlign w:val="subscript"/>
        </w:rPr>
        <w:t>S#,C#</w:t>
      </w:r>
      <w:r w:rsidRPr="00994460">
        <w:rPr>
          <w:rFonts w:hint="eastAsia"/>
        </w:rPr>
        <w:t>(SC)</w:t>
      </w:r>
      <w:r w:rsidRPr="00994460">
        <w:rPr>
          <w:rFonts w:hint="eastAsia"/>
          <w:noProof/>
        </w:rPr>
        <w:drawing>
          <wp:inline distT="0" distB="0" distL="0" distR="0" wp14:anchorId="27096DAE" wp14:editId="2A36D10B">
            <wp:extent cx="121920" cy="106680"/>
            <wp:effectExtent l="0" t="0" r="0" b="7620"/>
            <wp:docPr id="17615877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rsidRPr="00994460">
        <w:rPr>
          <w:rFonts w:hint="eastAsia"/>
        </w:rPr>
        <w:t>π</w:t>
      </w:r>
      <w:r w:rsidRPr="00994460">
        <w:rPr>
          <w:rFonts w:hint="eastAsia"/>
          <w:vertAlign w:val="subscript"/>
        </w:rPr>
        <w:t>S#</w:t>
      </w:r>
      <w:r w:rsidRPr="00994460">
        <w:rPr>
          <w:rFonts w:hint="eastAsia"/>
        </w:rPr>
        <w:t>(</w:t>
      </w:r>
      <w:r w:rsidRPr="00994460">
        <w:rPr>
          <w:rFonts w:hint="eastAsia"/>
        </w:rPr>
        <w:t>σ</w:t>
      </w:r>
      <w:r w:rsidRPr="00994460">
        <w:rPr>
          <w:rFonts w:hint="eastAsia"/>
          <w:vertAlign w:val="subscript"/>
        </w:rPr>
        <w:t>SEX='</w:t>
      </w:r>
      <w:r w:rsidRPr="00994460">
        <w:rPr>
          <w:rFonts w:hint="eastAsia"/>
          <w:vertAlign w:val="subscript"/>
        </w:rPr>
        <w:t>女</w:t>
      </w:r>
      <w:r w:rsidRPr="00994460">
        <w:rPr>
          <w:rFonts w:hint="eastAsia"/>
          <w:vertAlign w:val="subscript"/>
        </w:rPr>
        <w:t>'</w:t>
      </w:r>
      <w:r w:rsidRPr="00994460">
        <w:rPr>
          <w:rFonts w:hint="eastAsia"/>
        </w:rPr>
        <w:t>(S))))</w:t>
      </w:r>
    </w:p>
    <w:p w14:paraId="72DF8C23" w14:textId="77777777" w:rsidR="00994460" w:rsidRPr="00994460" w:rsidRDefault="00994460" w:rsidP="00994460">
      <w:r w:rsidRPr="00994460">
        <w:rPr>
          <w:rFonts w:hint="eastAsia"/>
        </w:rPr>
        <w:t>(</w:t>
      </w:r>
      <w:r w:rsidRPr="00994460">
        <w:rPr>
          <w:rFonts w:hint="eastAsia"/>
        </w:rPr>
        <w:t>基本思路：尽量提前做选择操作；在每个操作后，应做个投影操作，去掉不用的属性值。</w:t>
      </w:r>
    </w:p>
    <w:tbl>
      <w:tblPr>
        <w:tblW w:w="6900" w:type="dxa"/>
        <w:jc w:val="center"/>
        <w:tblCellSpacing w:w="15" w:type="dxa"/>
        <w:tblCellMar>
          <w:top w:w="15" w:type="dxa"/>
          <w:left w:w="15" w:type="dxa"/>
          <w:bottom w:w="15" w:type="dxa"/>
          <w:right w:w="15" w:type="dxa"/>
        </w:tblCellMar>
        <w:tblLook w:val="04A0" w:firstRow="1" w:lastRow="0" w:firstColumn="1" w:lastColumn="0" w:noHBand="0" w:noVBand="1"/>
      </w:tblPr>
      <w:tblGrid>
        <w:gridCol w:w="3645"/>
        <w:gridCol w:w="3255"/>
      </w:tblGrid>
      <w:tr w:rsidR="00994460" w:rsidRPr="00994460" w14:paraId="4A870757" w14:textId="77777777" w:rsidTr="00994460">
        <w:trPr>
          <w:tblCellSpacing w:w="15" w:type="dxa"/>
          <w:jc w:val="center"/>
        </w:trPr>
        <w:tc>
          <w:tcPr>
            <w:tcW w:w="3600" w:type="dxa"/>
            <w:tcBorders>
              <w:top w:val="nil"/>
              <w:left w:val="nil"/>
              <w:bottom w:val="nil"/>
              <w:right w:val="nil"/>
            </w:tcBorders>
            <w:vAlign w:val="center"/>
            <w:hideMark/>
          </w:tcPr>
          <w:p w14:paraId="051006FD" w14:textId="74E0860A" w:rsidR="00994460" w:rsidRPr="00994460" w:rsidRDefault="00994460" w:rsidP="00994460">
            <w:r w:rsidRPr="00994460">
              <w:rPr>
                <w:noProof/>
              </w:rPr>
              <w:drawing>
                <wp:inline distT="0" distB="0" distL="0" distR="0" wp14:anchorId="2FC17D49" wp14:editId="243DE0A9">
                  <wp:extent cx="1905000" cy="2636520"/>
                  <wp:effectExtent l="0" t="0" r="0" b="0"/>
                  <wp:docPr id="1277999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63652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14:paraId="52E8DD85" w14:textId="0B72D9B4" w:rsidR="00994460" w:rsidRPr="00994460" w:rsidRDefault="00994460" w:rsidP="00994460">
            <w:r w:rsidRPr="00994460">
              <w:rPr>
                <w:noProof/>
              </w:rPr>
              <w:drawing>
                <wp:inline distT="0" distB="0" distL="0" distR="0" wp14:anchorId="2CF02187" wp14:editId="105441F4">
                  <wp:extent cx="1905000" cy="2933700"/>
                  <wp:effectExtent l="0" t="0" r="0" b="0"/>
                  <wp:docPr id="13752014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933700"/>
                          </a:xfrm>
                          <a:prstGeom prst="rect">
                            <a:avLst/>
                          </a:prstGeom>
                          <a:noFill/>
                          <a:ln>
                            <a:noFill/>
                          </a:ln>
                        </pic:spPr>
                      </pic:pic>
                    </a:graphicData>
                  </a:graphic>
                </wp:inline>
              </w:drawing>
            </w:r>
          </w:p>
        </w:tc>
      </w:tr>
    </w:tbl>
    <w:p w14:paraId="39316E25" w14:textId="77777777" w:rsidR="00994460" w:rsidRPr="00994460" w:rsidRDefault="00994460" w:rsidP="00994460">
      <w:pPr>
        <w:rPr>
          <w:vanish/>
        </w:rPr>
      </w:pPr>
      <w:r w:rsidRPr="00994460">
        <w:rPr>
          <w:rFonts w:hint="eastAsia"/>
          <w:vanish/>
        </w:rPr>
        <w:t xml:space="preserve"> </w:t>
      </w:r>
    </w:p>
    <w:tbl>
      <w:tblPr>
        <w:tblW w:w="5000" w:type="pct"/>
        <w:tblCellSpacing w:w="15" w:type="dxa"/>
        <w:tblInd w:w="3" w:type="dxa"/>
        <w:tblCellMar>
          <w:top w:w="75" w:type="dxa"/>
          <w:left w:w="75" w:type="dxa"/>
          <w:bottom w:w="75" w:type="dxa"/>
          <w:right w:w="75" w:type="dxa"/>
        </w:tblCellMar>
        <w:tblLook w:val="04A0" w:firstRow="1" w:lastRow="0" w:firstColumn="1" w:lastColumn="0" w:noHBand="0" w:noVBand="1"/>
      </w:tblPr>
      <w:tblGrid>
        <w:gridCol w:w="8516"/>
      </w:tblGrid>
      <w:tr w:rsidR="00994460" w:rsidRPr="00994460" w14:paraId="2422C6D2" w14:textId="77777777" w:rsidTr="00994460">
        <w:trPr>
          <w:tblCellSpacing w:w="15" w:type="dxa"/>
        </w:trPr>
        <w:tc>
          <w:tcPr>
            <w:tcW w:w="4950" w:type="pct"/>
            <w:tcBorders>
              <w:top w:val="nil"/>
              <w:left w:val="nil"/>
              <w:bottom w:val="nil"/>
              <w:right w:val="nil"/>
            </w:tcBorders>
            <w:vAlign w:val="center"/>
          </w:tcPr>
          <w:p w14:paraId="385B5D9B" w14:textId="77777777" w:rsidR="00994460" w:rsidRPr="00994460" w:rsidRDefault="00994460" w:rsidP="00994460"/>
        </w:tc>
      </w:tr>
    </w:tbl>
    <w:p w14:paraId="14CB8E8D" w14:textId="77777777" w:rsidR="00D659B0" w:rsidRPr="00D659B0" w:rsidRDefault="00994460" w:rsidP="00D659B0">
      <w:r w:rsidRPr="00994460">
        <w:rPr>
          <w:rFonts w:hint="eastAsia"/>
        </w:rPr>
        <w:t xml:space="preserve"> </w:t>
      </w:r>
      <w:r w:rsidR="00000000">
        <w:pict w14:anchorId="2E47D538">
          <v:rect id="_x0000_i1039" style="width:6in;height:1.2pt" o:hralign="center" o:hrstd="t" o:hr="t" fillcolor="#a0a0a0" stroked="f"/>
        </w:pict>
      </w:r>
    </w:p>
    <w:p w14:paraId="60287C74" w14:textId="77777777" w:rsidR="00D659B0" w:rsidRPr="00D659B0" w:rsidRDefault="00D659B0" w:rsidP="00D659B0">
      <w:r w:rsidRPr="00D659B0">
        <w:rPr>
          <w:rFonts w:hint="eastAsia"/>
        </w:rPr>
        <w:t>关系数据库是以关系模型为基础的数据库，它利用关系来描述现实世界。</w:t>
      </w:r>
      <w:r w:rsidRPr="00D659B0">
        <w:rPr>
          <w:rFonts w:hint="eastAsia"/>
        </w:rPr>
        <w:t xml:space="preserve"> </w:t>
      </w:r>
      <w:r w:rsidRPr="00D659B0">
        <w:rPr>
          <w:rFonts w:hint="eastAsia"/>
        </w:rPr>
        <w:br/>
      </w:r>
      <w:r w:rsidRPr="00D659B0">
        <w:rPr>
          <w:rFonts w:hint="eastAsia"/>
        </w:rPr>
        <w:t>一个关系既可以用来描述一个实体及其属性，也可以用来描述实体间的联系。</w:t>
      </w:r>
      <w:r w:rsidRPr="00D659B0">
        <w:rPr>
          <w:rFonts w:hint="eastAsia"/>
        </w:rPr>
        <w:t xml:space="preserve"> </w:t>
      </w:r>
      <w:r w:rsidRPr="00D659B0">
        <w:rPr>
          <w:rFonts w:hint="eastAsia"/>
        </w:rPr>
        <w:t>关系实质上就是一张二维表，表的行称为元组，列称为属性。</w:t>
      </w:r>
      <w:r w:rsidRPr="00D659B0">
        <w:rPr>
          <w:rFonts w:hint="eastAsia"/>
        </w:rPr>
        <w:t xml:space="preserve"> </w:t>
      </w:r>
      <w:r w:rsidRPr="00D659B0">
        <w:rPr>
          <w:rFonts w:hint="eastAsia"/>
        </w:rPr>
        <w:t>关系是元组的集合，关系模式就是这个元组集合的描述。</w:t>
      </w:r>
      <w:r w:rsidRPr="00D659B0">
        <w:rPr>
          <w:rFonts w:hint="eastAsia"/>
        </w:rPr>
        <w:t xml:space="preserve"> </w:t>
      </w:r>
      <w:r w:rsidRPr="00D659B0">
        <w:rPr>
          <w:rFonts w:hint="eastAsia"/>
        </w:rPr>
        <w:br/>
      </w:r>
      <w:r w:rsidRPr="00D659B0">
        <w:rPr>
          <w:rFonts w:hint="eastAsia"/>
        </w:rPr>
        <w:t>关系模式是用来定义关系的，</w:t>
      </w:r>
      <w:r w:rsidRPr="00D659B0">
        <w:rPr>
          <w:rFonts w:hint="eastAsia"/>
        </w:rPr>
        <w:t xml:space="preserve"> </w:t>
      </w:r>
      <w:r w:rsidRPr="00D659B0">
        <w:rPr>
          <w:rFonts w:hint="eastAsia"/>
        </w:rPr>
        <w:t>一个关系数据库包含一组关系，也就是包含一组二维表，这些二维表结构体的集合就构成数据库的模式</w:t>
      </w:r>
      <w:r w:rsidRPr="00D659B0">
        <w:rPr>
          <w:rFonts w:hint="eastAsia"/>
        </w:rPr>
        <w:t>(</w:t>
      </w:r>
      <w:r w:rsidRPr="00D659B0">
        <w:rPr>
          <w:rFonts w:hint="eastAsia"/>
        </w:rPr>
        <w:t>也可以理解为数据库的结构</w:t>
      </w:r>
      <w:r w:rsidRPr="00D659B0">
        <w:rPr>
          <w:rFonts w:hint="eastAsia"/>
        </w:rPr>
        <w:t>)</w:t>
      </w:r>
      <w:r w:rsidRPr="00D659B0">
        <w:rPr>
          <w:rFonts w:hint="eastAsia"/>
        </w:rPr>
        <w:t>。</w:t>
      </w:r>
    </w:p>
    <w:p w14:paraId="0C3B680D" w14:textId="77777777" w:rsidR="00D659B0" w:rsidRPr="00D659B0" w:rsidRDefault="00D659B0" w:rsidP="00D659B0">
      <w:r w:rsidRPr="00D659B0">
        <w:t>关系数据库设计理论包括三个方面内容：数据依赖、范式、模式设计</w:t>
      </w:r>
      <w:r w:rsidRPr="00D659B0">
        <w:rPr>
          <w:rFonts w:hint="eastAsia"/>
        </w:rPr>
        <w:t>（分解）</w:t>
      </w:r>
      <w:r w:rsidRPr="00D659B0">
        <w:t>方法。</w:t>
      </w:r>
      <w:r w:rsidRPr="00D659B0">
        <w:t xml:space="preserve"> </w:t>
      </w:r>
      <w:r w:rsidRPr="00D659B0">
        <w:br/>
      </w:r>
      <w:r w:rsidRPr="00D659B0">
        <w:t>核心内容是数据依赖。</w:t>
      </w:r>
    </w:p>
    <w:p w14:paraId="65323304" w14:textId="40908B5F" w:rsidR="00994460" w:rsidRPr="00994460" w:rsidRDefault="00D659B0" w:rsidP="00994460">
      <w:r w:rsidRPr="00D659B0">
        <w:rPr>
          <w:rFonts w:hint="eastAsia"/>
        </w:rPr>
        <w:object w:dxaOrig="8589" w:dyaOrig="12124" w14:anchorId="5C583FB3">
          <v:shape id="_x0000_i1040" type="#_x0000_t75" style="width:429.6pt;height:606pt" o:ole="">
            <v:imagedata r:id="rId30" o:title=""/>
          </v:shape>
          <o:OLEObject Type="Embed" ProgID="Word.Document.8" ShapeID="_x0000_i1040" DrawAspect="Content" ObjectID="_1811710649" r:id="rId31">
            <o:FieldCodes>\s</o:FieldCodes>
          </o:OLEObject>
        </w:object>
      </w:r>
    </w:p>
    <w:p w14:paraId="00F1A90B" w14:textId="77777777" w:rsidR="00D659B0" w:rsidRPr="00D659B0" w:rsidRDefault="00D659B0" w:rsidP="00D659B0">
      <w:r w:rsidRPr="00D659B0">
        <w:t>码是唯一标识实体的属性集。</w:t>
      </w:r>
      <w:r w:rsidRPr="00D659B0">
        <w:t xml:space="preserve"> </w:t>
      </w:r>
      <w:r w:rsidRPr="00D659B0">
        <w:br/>
      </w:r>
      <w:r w:rsidRPr="00D659B0">
        <w:t>码和函数依赖的关系满足以下两个条件：</w:t>
      </w:r>
      <w:r w:rsidRPr="00D659B0">
        <w:t xml:space="preserve"> </w:t>
      </w:r>
      <w:r w:rsidRPr="00D659B0">
        <w:br/>
        <w:t xml:space="preserve">     </w:t>
      </w:r>
      <w:r w:rsidRPr="00D659B0">
        <w:t>设关系模式</w:t>
      </w:r>
      <w:r w:rsidRPr="00D659B0">
        <w:t>R(A1,A2...An)</w:t>
      </w:r>
      <w:r w:rsidRPr="00D659B0">
        <w:t>，</w:t>
      </w:r>
      <w:r w:rsidRPr="00D659B0">
        <w:t>F</w:t>
      </w:r>
      <w:r w:rsidRPr="00D659B0">
        <w:t>是</w:t>
      </w:r>
      <w:r w:rsidRPr="00D659B0">
        <w:t>R</w:t>
      </w:r>
      <w:r w:rsidRPr="00D659B0">
        <w:t>上的函数依赖集，</w:t>
      </w:r>
      <w:r w:rsidRPr="00D659B0">
        <w:t>X</w:t>
      </w:r>
      <w:r w:rsidRPr="00D659B0">
        <w:t>是</w:t>
      </w:r>
      <w:r w:rsidRPr="00D659B0">
        <w:t>R</w:t>
      </w:r>
      <w:r w:rsidRPr="00D659B0">
        <w:t>的一个子集，如果</w:t>
      </w:r>
      <w:r w:rsidRPr="00D659B0">
        <w:t xml:space="preserve"> </w:t>
      </w:r>
      <w:r w:rsidRPr="00D659B0">
        <w:br/>
        <w:t>(1)X→A1A2...An</w:t>
      </w:r>
      <w:r w:rsidRPr="00D659B0">
        <w:rPr>
          <w:rFonts w:ascii="宋体" w:eastAsia="宋体" w:hAnsi="宋体" w:cs="宋体" w:hint="eastAsia"/>
        </w:rPr>
        <w:t>∈</w:t>
      </w:r>
      <w:r w:rsidRPr="00D659B0">
        <w:t xml:space="preserve">F+ </w:t>
      </w:r>
      <w:r w:rsidRPr="00D659B0">
        <w:br/>
      </w:r>
      <w:r w:rsidRPr="00D659B0">
        <w:rPr>
          <w:rFonts w:hint="eastAsia"/>
        </w:rPr>
        <w:t xml:space="preserve"> </w:t>
      </w:r>
      <w:r w:rsidRPr="00D659B0">
        <w:t xml:space="preserve"> (X</w:t>
      </w:r>
      <w:r w:rsidRPr="00D659B0">
        <w:t>能够决定唯一的一个元组</w:t>
      </w:r>
      <w:r w:rsidRPr="00D659B0">
        <w:t xml:space="preserve">) </w:t>
      </w:r>
      <w:r w:rsidRPr="00D659B0">
        <w:br/>
        <w:t>(2)</w:t>
      </w:r>
      <w:r w:rsidRPr="00D659B0">
        <w:t>不存在</w:t>
      </w:r>
      <w:r w:rsidRPr="00D659B0">
        <w:t>X</w:t>
      </w:r>
      <w:r w:rsidRPr="00D659B0">
        <w:t>的真子集</w:t>
      </w:r>
      <w:r w:rsidRPr="00D659B0">
        <w:t>Y</w:t>
      </w:r>
      <w:r w:rsidRPr="00D659B0">
        <w:t>，使得</w:t>
      </w:r>
      <w:r w:rsidRPr="00D659B0">
        <w:t>Y→A1A2...An</w:t>
      </w:r>
      <w:r w:rsidRPr="00D659B0">
        <w:t>成立</w:t>
      </w:r>
      <w:r w:rsidRPr="00D659B0">
        <w:t xml:space="preserve"> </w:t>
      </w:r>
      <w:r w:rsidRPr="00D659B0">
        <w:br/>
      </w:r>
      <w:r w:rsidRPr="00D659B0">
        <w:rPr>
          <w:rFonts w:hint="eastAsia"/>
        </w:rPr>
        <w:t xml:space="preserve"> </w:t>
      </w:r>
      <w:r w:rsidRPr="00D659B0">
        <w:t xml:space="preserve"> (X</w:t>
      </w:r>
      <w:r w:rsidRPr="00D659B0">
        <w:t>能满足（</w:t>
      </w:r>
      <w:r w:rsidRPr="00D659B0">
        <w:t>1</w:t>
      </w:r>
      <w:r w:rsidRPr="00D659B0">
        <w:t>）但又没有多余的属性集）</w:t>
      </w:r>
      <w:r w:rsidRPr="00D659B0">
        <w:t xml:space="preserve"> </w:t>
      </w:r>
      <w:r w:rsidRPr="00D659B0">
        <w:br/>
      </w:r>
      <w:r w:rsidRPr="00D659B0">
        <w:t>则</w:t>
      </w:r>
      <w:r w:rsidRPr="00D659B0">
        <w:t>X</w:t>
      </w:r>
      <w:r w:rsidRPr="00D659B0">
        <w:t>就是</w:t>
      </w:r>
      <w:r w:rsidRPr="00D659B0">
        <w:t>R</w:t>
      </w:r>
      <w:r w:rsidRPr="00D659B0">
        <w:t>的一个候选码。</w:t>
      </w:r>
      <w:r w:rsidRPr="00D659B0">
        <w:t xml:space="preserve"> </w:t>
      </w:r>
      <w:r w:rsidRPr="00D659B0">
        <w:br/>
      </w:r>
      <w:r w:rsidRPr="00D659B0">
        <w:t>包含在任何一个候选码中的属性称为主属性，不包含在任何码中的属性为非主属性</w:t>
      </w:r>
      <w:r w:rsidRPr="00D659B0">
        <w:t>(</w:t>
      </w:r>
      <w:r w:rsidRPr="00D659B0">
        <w:t>非码属性</w:t>
      </w:r>
      <w:r w:rsidRPr="00D659B0">
        <w:t>)</w:t>
      </w:r>
      <w:r w:rsidRPr="00D659B0">
        <w:t>，</w:t>
      </w:r>
      <w:r w:rsidRPr="00D659B0">
        <w:t xml:space="preserve"> </w:t>
      </w:r>
      <w:r w:rsidRPr="00D659B0">
        <w:t>注意主属性应当包含在候选码中</w:t>
      </w:r>
      <w:r w:rsidRPr="00D659B0">
        <w:rPr>
          <w:rFonts w:hint="eastAsia"/>
        </w:rPr>
        <w:t>（只需要出现在一个候选码中就是主属性）</w:t>
      </w:r>
      <w:r w:rsidRPr="00D659B0">
        <w:t>。</w:t>
      </w:r>
      <w:r w:rsidRPr="00D659B0">
        <w:t xml:space="preserve"> </w:t>
      </w:r>
    </w:p>
    <w:p w14:paraId="6D352029" w14:textId="77777777" w:rsidR="00D659B0" w:rsidRPr="00D659B0" w:rsidRDefault="00D659B0" w:rsidP="00D659B0">
      <w:r w:rsidRPr="00D659B0">
        <w:t>1NF</w:t>
      </w:r>
      <w:r w:rsidRPr="00D659B0">
        <w:t>：第一范式</w:t>
      </w:r>
      <w:r w:rsidRPr="00D659B0">
        <w:t xml:space="preserve">—— </w:t>
      </w:r>
      <w:r w:rsidRPr="00D659B0">
        <w:t>即关系模式中的属性的值域中每一个值都是不可再分解的值。</w:t>
      </w:r>
      <w:r w:rsidRPr="00D659B0">
        <w:t xml:space="preserve"> </w:t>
      </w:r>
      <w:r w:rsidRPr="00D659B0">
        <w:br/>
      </w:r>
      <w:r w:rsidRPr="00D659B0">
        <w:t>如果某个数据库模式都是第一范式的，则称该数据库模式是属于第一范式的数据库模式。</w:t>
      </w:r>
      <w:r w:rsidRPr="00D659B0">
        <w:t xml:space="preserve"> </w:t>
      </w:r>
    </w:p>
    <w:p w14:paraId="3E182661" w14:textId="079ED48E" w:rsidR="00D659B0" w:rsidRPr="00D659B0" w:rsidRDefault="00D659B0" w:rsidP="00D659B0">
      <w:r w:rsidRPr="00D659B0">
        <w:t>如果关系模式</w:t>
      </w:r>
      <w:r w:rsidRPr="00D659B0">
        <w:t>R</w:t>
      </w:r>
      <w:r w:rsidRPr="00D659B0">
        <w:t>为第一范式，并且</w:t>
      </w:r>
      <w:r w:rsidRPr="00D659B0">
        <w:t>R</w:t>
      </w:r>
      <w:r w:rsidRPr="00D659B0">
        <w:t>中每一个非主属性完全函数依赖于</w:t>
      </w:r>
      <w:r w:rsidRPr="00D659B0">
        <w:t>R</w:t>
      </w:r>
      <w:r w:rsidRPr="00D659B0">
        <w:t>的某个候选码，</w:t>
      </w:r>
      <w:r w:rsidRPr="00D659B0">
        <w:t xml:space="preserve"> </w:t>
      </w:r>
      <w:r w:rsidRPr="00D659B0">
        <w:t>则称为第二范式模式。</w:t>
      </w:r>
      <w:r w:rsidRPr="00D659B0">
        <w:t xml:space="preserve"> </w:t>
      </w:r>
      <w:r w:rsidRPr="00D659B0">
        <w:br/>
      </w:r>
      <w:r w:rsidRPr="00D659B0">
        <w:br/>
      </w:r>
      <w:r w:rsidRPr="00D659B0">
        <w:t>首先温习、理解</w:t>
      </w:r>
      <w:r w:rsidRPr="00D659B0">
        <w:t>“</w:t>
      </w:r>
      <w:r w:rsidRPr="00D659B0">
        <w:t>非主属性</w:t>
      </w:r>
      <w:r w:rsidRPr="00D659B0">
        <w:t>”</w:t>
      </w:r>
      <w:r w:rsidRPr="00D659B0">
        <w:t>、</w:t>
      </w:r>
      <w:r w:rsidRPr="00D659B0">
        <w:t>“</w:t>
      </w:r>
      <w:r w:rsidRPr="00D659B0">
        <w:t>完全函数依赖</w:t>
      </w:r>
      <w:r w:rsidRPr="00D659B0">
        <w:t>”</w:t>
      </w:r>
      <w:r w:rsidRPr="00D659B0">
        <w:t>、</w:t>
      </w:r>
      <w:r w:rsidRPr="00D659B0">
        <w:t>“</w:t>
      </w:r>
      <w:r w:rsidRPr="00D659B0">
        <w:t>候选码</w:t>
      </w:r>
      <w:r w:rsidRPr="00D659B0">
        <w:t>”</w:t>
      </w:r>
      <w:r w:rsidRPr="00D659B0">
        <w:t>这三个名词的含义。</w:t>
      </w:r>
      <w:r w:rsidRPr="00D659B0">
        <w:t xml:space="preserve"> </w:t>
      </w:r>
      <w:r w:rsidRPr="00D659B0">
        <w:br/>
      </w:r>
      <w:r w:rsidRPr="00D659B0">
        <w:t>（</w:t>
      </w:r>
      <w:r w:rsidRPr="00D659B0">
        <w:t>1</w:t>
      </w:r>
      <w:r w:rsidRPr="00D659B0">
        <w:t>）候选码：可以唯一决定关系模式</w:t>
      </w:r>
      <w:r w:rsidRPr="00D659B0">
        <w:t>R</w:t>
      </w:r>
      <w:r w:rsidRPr="00D659B0">
        <w:t>中某元组值且不含有多余属性的属性集。</w:t>
      </w:r>
      <w:r w:rsidRPr="00D659B0">
        <w:t xml:space="preserve"> </w:t>
      </w:r>
      <w:r w:rsidRPr="00D659B0">
        <w:br/>
      </w:r>
      <w:r w:rsidRPr="00D659B0">
        <w:t>（</w:t>
      </w:r>
      <w:r w:rsidRPr="00D659B0">
        <w:t>2</w:t>
      </w:r>
      <w:r w:rsidRPr="00D659B0">
        <w:t>）非主属性：即非码属性，指关系模式</w:t>
      </w:r>
      <w:r w:rsidRPr="00D659B0">
        <w:t>R</w:t>
      </w:r>
      <w:r w:rsidRPr="00D659B0">
        <w:t>中不包含在任何建中的属性。</w:t>
      </w:r>
      <w:r w:rsidRPr="00D659B0">
        <w:t xml:space="preserve"> </w:t>
      </w:r>
      <w:r w:rsidRPr="00D659B0">
        <w:br/>
      </w:r>
      <w:r w:rsidRPr="00D659B0">
        <w:t>（</w:t>
      </w:r>
      <w:r w:rsidRPr="00D659B0">
        <w:t>3</w:t>
      </w:r>
      <w:r w:rsidRPr="00D659B0">
        <w:t>）完全函数依赖：设有函数依赖</w:t>
      </w:r>
      <w:r w:rsidRPr="00D659B0">
        <w:t>W→A</w:t>
      </w:r>
      <w:r w:rsidRPr="00D659B0">
        <w:t>，若存在</w:t>
      </w:r>
      <w:r w:rsidRPr="00D659B0">
        <w:t>X</w:t>
      </w:r>
      <w:r w:rsidRPr="00D659B0">
        <w:rPr>
          <w:noProof/>
        </w:rPr>
        <w:drawing>
          <wp:inline distT="0" distB="0" distL="0" distR="0" wp14:anchorId="5D5C6EEB" wp14:editId="3C439458">
            <wp:extent cx="114300" cy="160020"/>
            <wp:effectExtent l="0" t="0" r="0" b="0"/>
            <wp:docPr id="66531076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60020"/>
                    </a:xfrm>
                    <a:prstGeom prst="rect">
                      <a:avLst/>
                    </a:prstGeom>
                    <a:noFill/>
                    <a:ln>
                      <a:noFill/>
                    </a:ln>
                  </pic:spPr>
                </pic:pic>
              </a:graphicData>
            </a:graphic>
          </wp:inline>
        </w:drawing>
      </w:r>
      <w:r w:rsidRPr="00D659B0">
        <w:t>W</w:t>
      </w:r>
      <w:r w:rsidRPr="00D659B0">
        <w:t>，有</w:t>
      </w:r>
      <w:r w:rsidRPr="00D659B0">
        <w:t>X→A</w:t>
      </w:r>
      <w:r w:rsidRPr="00D659B0">
        <w:t>成立，那么称</w:t>
      </w:r>
      <w:r w:rsidRPr="00D659B0">
        <w:t>W→A</w:t>
      </w:r>
      <w:r w:rsidRPr="00D659B0">
        <w:t>是局部依赖，否则就称</w:t>
      </w:r>
      <w:r w:rsidRPr="00D659B0">
        <w:t>W→A</w:t>
      </w:r>
      <w:r w:rsidRPr="00D659B0">
        <w:t>是完全函数依赖。</w:t>
      </w:r>
      <w:r w:rsidRPr="00D659B0">
        <w:t xml:space="preserve"> </w:t>
      </w:r>
    </w:p>
    <w:p w14:paraId="04CFAD4E" w14:textId="1930A975" w:rsidR="00D659B0" w:rsidRPr="00D659B0" w:rsidRDefault="00D659B0" w:rsidP="00D659B0">
      <w:r w:rsidRPr="00D659B0">
        <w:rPr>
          <w:rFonts w:hint="eastAsia"/>
        </w:rPr>
        <w:t>如果关系模式</w:t>
      </w:r>
      <w:r w:rsidRPr="00D659B0">
        <w:rPr>
          <w:rFonts w:hint="eastAsia"/>
        </w:rPr>
        <w:t>R</w:t>
      </w:r>
      <w:r w:rsidRPr="00D659B0">
        <w:rPr>
          <w:rFonts w:hint="eastAsia"/>
        </w:rPr>
        <w:t>是第二范式，且每个非主属性都不传递依赖于</w:t>
      </w:r>
      <w:r w:rsidRPr="00D659B0">
        <w:rPr>
          <w:rFonts w:hint="eastAsia"/>
        </w:rPr>
        <w:t>R</w:t>
      </w:r>
      <w:r w:rsidRPr="00D659B0">
        <w:rPr>
          <w:rFonts w:hint="eastAsia"/>
        </w:rPr>
        <w:t>的候选码，则称</w:t>
      </w:r>
      <w:r w:rsidRPr="00D659B0">
        <w:rPr>
          <w:rFonts w:hint="eastAsia"/>
        </w:rPr>
        <w:t>R</w:t>
      </w:r>
      <w:r w:rsidRPr="00D659B0">
        <w:rPr>
          <w:rFonts w:hint="eastAsia"/>
        </w:rPr>
        <w:t>为第三范式模式。</w:t>
      </w:r>
      <w:r w:rsidRPr="00D659B0">
        <w:rPr>
          <w:rFonts w:hint="eastAsia"/>
        </w:rPr>
        <w:t xml:space="preserve"> </w:t>
      </w:r>
      <w:r w:rsidRPr="00D659B0">
        <w:rPr>
          <w:rFonts w:hint="eastAsia"/>
        </w:rPr>
        <w:br/>
      </w:r>
      <w:r w:rsidRPr="00D659B0">
        <w:rPr>
          <w:rFonts w:hint="eastAsia"/>
        </w:rPr>
        <w:t>传递依赖的含义：</w:t>
      </w:r>
      <w:r w:rsidRPr="00D659B0">
        <w:rPr>
          <w:rFonts w:hint="eastAsia"/>
        </w:rPr>
        <w:t xml:space="preserve"> </w:t>
      </w:r>
      <w:r w:rsidRPr="00D659B0">
        <w:rPr>
          <w:rFonts w:hint="eastAsia"/>
        </w:rPr>
        <w:t>在关系模式中，如果</w:t>
      </w:r>
      <w:r w:rsidRPr="00D659B0">
        <w:rPr>
          <w:rFonts w:hint="eastAsia"/>
        </w:rPr>
        <w:t>Y</w:t>
      </w:r>
      <w:r w:rsidRPr="00D659B0">
        <w:rPr>
          <w:rFonts w:hint="eastAsia"/>
        </w:rPr>
        <w:t>→</w:t>
      </w:r>
      <w:r w:rsidRPr="00D659B0">
        <w:rPr>
          <w:rFonts w:hint="eastAsia"/>
        </w:rPr>
        <w:t>X</w:t>
      </w:r>
      <w:r w:rsidRPr="00D659B0">
        <w:rPr>
          <w:rFonts w:hint="eastAsia"/>
        </w:rPr>
        <w:t>，</w:t>
      </w:r>
      <w:r w:rsidRPr="00D659B0">
        <w:rPr>
          <w:rFonts w:hint="eastAsia"/>
        </w:rPr>
        <w:t>X</w:t>
      </w:r>
      <w:r w:rsidRPr="00D659B0">
        <w:rPr>
          <w:rFonts w:hint="eastAsia"/>
        </w:rPr>
        <w:t>→</w:t>
      </w:r>
      <w:r w:rsidRPr="00D659B0">
        <w:rPr>
          <w:rFonts w:hint="eastAsia"/>
        </w:rPr>
        <w:t>A</w:t>
      </w:r>
      <w:r w:rsidRPr="00D659B0">
        <w:rPr>
          <w:rFonts w:hint="eastAsia"/>
        </w:rPr>
        <w:t>，且</w:t>
      </w:r>
      <w:r w:rsidRPr="00D659B0">
        <w:rPr>
          <w:rFonts w:hint="eastAsia"/>
        </w:rPr>
        <w:t>X</w:t>
      </w:r>
      <w:r w:rsidRPr="00D659B0">
        <w:rPr>
          <w:rFonts w:hint="eastAsia"/>
          <w:noProof/>
        </w:rPr>
        <w:drawing>
          <wp:inline distT="0" distB="0" distL="0" distR="0" wp14:anchorId="200BAB0F" wp14:editId="1E82C0F1">
            <wp:extent cx="190500" cy="83820"/>
            <wp:effectExtent l="0" t="0" r="0" b="0"/>
            <wp:docPr id="25508100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83820"/>
                    </a:xfrm>
                    <a:prstGeom prst="rect">
                      <a:avLst/>
                    </a:prstGeom>
                    <a:noFill/>
                    <a:ln>
                      <a:noFill/>
                    </a:ln>
                  </pic:spPr>
                </pic:pic>
              </a:graphicData>
            </a:graphic>
          </wp:inline>
        </w:drawing>
      </w:r>
      <w:r w:rsidRPr="00D659B0">
        <w:rPr>
          <w:rFonts w:hint="eastAsia"/>
        </w:rPr>
        <w:t>Y(X</w:t>
      </w:r>
      <w:r w:rsidRPr="00D659B0">
        <w:rPr>
          <w:rFonts w:hint="eastAsia"/>
        </w:rPr>
        <w:t>不决定</w:t>
      </w:r>
      <w:r w:rsidRPr="00D659B0">
        <w:rPr>
          <w:rFonts w:hint="eastAsia"/>
        </w:rPr>
        <w:t>Y)</w:t>
      </w:r>
      <w:r w:rsidRPr="00D659B0">
        <w:rPr>
          <w:rFonts w:hint="eastAsia"/>
        </w:rPr>
        <w:t>和</w:t>
      </w:r>
      <w:r w:rsidRPr="00D659B0">
        <w:rPr>
          <w:rFonts w:hint="eastAsia"/>
        </w:rPr>
        <w:t>A</w:t>
      </w:r>
      <w:r w:rsidRPr="00D659B0">
        <w:rPr>
          <w:rFonts w:hint="eastAsia"/>
          <w:noProof/>
        </w:rPr>
        <w:drawing>
          <wp:inline distT="0" distB="0" distL="0" distR="0" wp14:anchorId="7AAE1E5C" wp14:editId="7004575D">
            <wp:extent cx="182880" cy="114300"/>
            <wp:effectExtent l="0" t="0" r="7620" b="0"/>
            <wp:docPr id="148603216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 cy="114300"/>
                    </a:xfrm>
                    <a:prstGeom prst="rect">
                      <a:avLst/>
                    </a:prstGeom>
                    <a:noFill/>
                    <a:ln>
                      <a:noFill/>
                    </a:ln>
                  </pic:spPr>
                </pic:pic>
              </a:graphicData>
            </a:graphic>
          </wp:inline>
        </w:drawing>
      </w:r>
      <w:r w:rsidRPr="00D659B0">
        <w:rPr>
          <w:rFonts w:hint="eastAsia"/>
        </w:rPr>
        <w:t>X(A</w:t>
      </w:r>
      <w:r w:rsidRPr="00D659B0">
        <w:rPr>
          <w:rFonts w:hint="eastAsia"/>
        </w:rPr>
        <w:t>不属于</w:t>
      </w:r>
      <w:r w:rsidRPr="00D659B0">
        <w:rPr>
          <w:rFonts w:hint="eastAsia"/>
        </w:rPr>
        <w:t>X)</w:t>
      </w:r>
      <w:r w:rsidRPr="00D659B0">
        <w:rPr>
          <w:rFonts w:hint="eastAsia"/>
        </w:rPr>
        <w:t>，那么</w:t>
      </w:r>
      <w:r w:rsidRPr="00D659B0">
        <w:rPr>
          <w:rFonts w:hint="eastAsia"/>
        </w:rPr>
        <w:t>Y</w:t>
      </w:r>
      <w:r w:rsidRPr="00D659B0">
        <w:rPr>
          <w:rFonts w:hint="eastAsia"/>
        </w:rPr>
        <w:t>→</w:t>
      </w:r>
      <w:r w:rsidRPr="00D659B0">
        <w:rPr>
          <w:rFonts w:hint="eastAsia"/>
        </w:rPr>
        <w:t>A</w:t>
      </w:r>
      <w:r w:rsidRPr="00D659B0">
        <w:rPr>
          <w:rFonts w:hint="eastAsia"/>
        </w:rPr>
        <w:t>是传递依赖。</w:t>
      </w:r>
      <w:r w:rsidRPr="00D659B0">
        <w:rPr>
          <w:rFonts w:hint="eastAsia"/>
        </w:rPr>
        <w:t xml:space="preserve"> Notice:</w:t>
      </w:r>
      <w:r w:rsidRPr="00D659B0">
        <w:rPr>
          <w:rFonts w:hint="eastAsia"/>
        </w:rPr>
        <w:t>要求非主属性都不传递依赖于候选码。</w:t>
      </w:r>
      <w:r w:rsidRPr="00D659B0">
        <w:rPr>
          <w:rFonts w:hint="eastAsia"/>
        </w:rPr>
        <w:t xml:space="preserve"> </w:t>
      </w:r>
      <w:r w:rsidRPr="00D659B0">
        <w:rPr>
          <w:rFonts w:hint="eastAsia"/>
        </w:rPr>
        <w:br/>
      </w:r>
      <w:r w:rsidRPr="00D659B0">
        <w:rPr>
          <w:rFonts w:hint="eastAsia"/>
        </w:rPr>
        <w:br/>
      </w:r>
      <w:r w:rsidRPr="00D659B0">
        <w:rPr>
          <w:rFonts w:hint="eastAsia"/>
        </w:rPr>
        <w:t>上一小节例子中</w:t>
      </w:r>
      <w:r w:rsidRPr="00D659B0">
        <w:rPr>
          <w:rFonts w:hint="eastAsia"/>
        </w:rPr>
        <w:t>student</w:t>
      </w:r>
      <w:r w:rsidRPr="00D659B0">
        <w:rPr>
          <w:rFonts w:hint="eastAsia"/>
        </w:rPr>
        <w:t>（学号，姓名），</w:t>
      </w:r>
      <w:r w:rsidRPr="00D659B0">
        <w:rPr>
          <w:rFonts w:hint="eastAsia"/>
        </w:rPr>
        <w:t>study</w:t>
      </w:r>
      <w:r w:rsidRPr="00D659B0">
        <w:rPr>
          <w:rFonts w:hint="eastAsia"/>
        </w:rPr>
        <w:t>（学号，课程，成绩）都是</w:t>
      </w:r>
      <w:r w:rsidRPr="00D659B0">
        <w:rPr>
          <w:rFonts w:hint="eastAsia"/>
        </w:rPr>
        <w:t xml:space="preserve">3NF </w:t>
      </w:r>
    </w:p>
    <w:p w14:paraId="6B926FF5" w14:textId="31CCAD3C" w:rsidR="00D659B0" w:rsidRPr="00D659B0" w:rsidRDefault="00D659B0" w:rsidP="00D659B0">
      <w:r w:rsidRPr="00D659B0">
        <w:rPr>
          <w:rFonts w:hint="eastAsia"/>
        </w:rPr>
        <w:t>这个范式和第三范式有联系，它是</w:t>
      </w:r>
      <w:r w:rsidRPr="00D659B0">
        <w:rPr>
          <w:rFonts w:hint="eastAsia"/>
        </w:rPr>
        <w:t>3NF</w:t>
      </w:r>
      <w:r w:rsidRPr="00D659B0">
        <w:rPr>
          <w:rFonts w:hint="eastAsia"/>
        </w:rPr>
        <w:t>的改进形式。</w:t>
      </w:r>
      <w:r w:rsidRPr="00D659B0">
        <w:rPr>
          <w:rFonts w:hint="eastAsia"/>
        </w:rPr>
        <w:t xml:space="preserve"> </w:t>
      </w:r>
      <w:r w:rsidRPr="00D659B0">
        <w:rPr>
          <w:rFonts w:hint="eastAsia"/>
        </w:rPr>
        <w:br/>
      </w:r>
      <w:r w:rsidRPr="00D659B0">
        <w:rPr>
          <w:rFonts w:hint="eastAsia"/>
        </w:rPr>
        <w:t>若关系模式</w:t>
      </w:r>
      <w:r w:rsidRPr="00D659B0">
        <w:rPr>
          <w:rFonts w:hint="eastAsia"/>
        </w:rPr>
        <w:t>R</w:t>
      </w:r>
      <w:r w:rsidRPr="00D659B0">
        <w:rPr>
          <w:rFonts w:hint="eastAsia"/>
        </w:rPr>
        <w:t>是第一范式，且每个属性都不传递依赖于</w:t>
      </w:r>
      <w:r w:rsidRPr="00D659B0">
        <w:rPr>
          <w:rFonts w:hint="eastAsia"/>
        </w:rPr>
        <w:t>R</w:t>
      </w:r>
      <w:r w:rsidRPr="00D659B0">
        <w:rPr>
          <w:rFonts w:hint="eastAsia"/>
        </w:rPr>
        <w:t>的候选码。这种关系模式就是</w:t>
      </w:r>
      <w:r w:rsidRPr="00D659B0">
        <w:rPr>
          <w:rFonts w:hint="eastAsia"/>
        </w:rPr>
        <w:t>BCNF</w:t>
      </w:r>
      <w:r w:rsidRPr="00D659B0">
        <w:rPr>
          <w:rFonts w:hint="eastAsia"/>
        </w:rPr>
        <w:t>模式。</w:t>
      </w:r>
      <w:r w:rsidRPr="00D659B0">
        <w:rPr>
          <w:rFonts w:hint="eastAsia"/>
        </w:rPr>
        <w:t xml:space="preserve"> </w:t>
      </w:r>
      <w:r w:rsidRPr="00D659B0">
        <w:rPr>
          <w:rFonts w:hint="eastAsia"/>
        </w:rPr>
        <w:br/>
      </w:r>
      <w:r w:rsidRPr="00D659B0">
        <w:rPr>
          <w:rFonts w:hint="eastAsia"/>
        </w:rPr>
        <w:t>四种范式，可以发现它们之间存在如下关系：</w:t>
      </w:r>
      <w:r w:rsidRPr="00D659B0">
        <w:rPr>
          <w:rFonts w:hint="eastAsia"/>
        </w:rPr>
        <w:t xml:space="preserve"> </w:t>
      </w:r>
      <w:r w:rsidRPr="00D659B0">
        <w:rPr>
          <w:rFonts w:hint="eastAsia"/>
        </w:rPr>
        <w:br/>
        <w:t xml:space="preserve">        BCNF</w:t>
      </w:r>
      <w:r w:rsidRPr="00D659B0">
        <w:rPr>
          <w:rFonts w:hint="eastAsia"/>
          <w:noProof/>
        </w:rPr>
        <w:drawing>
          <wp:inline distT="0" distB="0" distL="0" distR="0" wp14:anchorId="004DFCF3" wp14:editId="5ED1CDAF">
            <wp:extent cx="114300" cy="160020"/>
            <wp:effectExtent l="0" t="0" r="0" b="0"/>
            <wp:docPr id="42967838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60020"/>
                    </a:xfrm>
                    <a:prstGeom prst="rect">
                      <a:avLst/>
                    </a:prstGeom>
                    <a:noFill/>
                    <a:ln>
                      <a:noFill/>
                    </a:ln>
                  </pic:spPr>
                </pic:pic>
              </a:graphicData>
            </a:graphic>
          </wp:inline>
        </w:drawing>
      </w:r>
      <w:r w:rsidRPr="00D659B0">
        <w:rPr>
          <w:rFonts w:hint="eastAsia"/>
        </w:rPr>
        <w:t>3NF</w:t>
      </w:r>
      <w:r w:rsidRPr="00D659B0">
        <w:rPr>
          <w:rFonts w:hint="eastAsia"/>
          <w:noProof/>
        </w:rPr>
        <w:drawing>
          <wp:inline distT="0" distB="0" distL="0" distR="0" wp14:anchorId="4AED9DFD" wp14:editId="51D9F03F">
            <wp:extent cx="114300" cy="160020"/>
            <wp:effectExtent l="0" t="0" r="0" b="0"/>
            <wp:docPr id="129320825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60020"/>
                    </a:xfrm>
                    <a:prstGeom prst="rect">
                      <a:avLst/>
                    </a:prstGeom>
                    <a:noFill/>
                    <a:ln>
                      <a:noFill/>
                    </a:ln>
                  </pic:spPr>
                </pic:pic>
              </a:graphicData>
            </a:graphic>
          </wp:inline>
        </w:drawing>
      </w:r>
      <w:r w:rsidRPr="00D659B0">
        <w:rPr>
          <w:rFonts w:hint="eastAsia"/>
        </w:rPr>
        <w:t>2NF</w:t>
      </w:r>
      <w:r w:rsidRPr="00D659B0">
        <w:rPr>
          <w:rFonts w:hint="eastAsia"/>
          <w:noProof/>
        </w:rPr>
        <w:drawing>
          <wp:inline distT="0" distB="0" distL="0" distR="0" wp14:anchorId="18D2D718" wp14:editId="30311760">
            <wp:extent cx="114300" cy="160020"/>
            <wp:effectExtent l="0" t="0" r="0" b="0"/>
            <wp:docPr id="95541585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60020"/>
                    </a:xfrm>
                    <a:prstGeom prst="rect">
                      <a:avLst/>
                    </a:prstGeom>
                    <a:noFill/>
                    <a:ln>
                      <a:noFill/>
                    </a:ln>
                  </pic:spPr>
                </pic:pic>
              </a:graphicData>
            </a:graphic>
          </wp:inline>
        </w:drawing>
      </w:r>
      <w:r w:rsidRPr="00D659B0">
        <w:rPr>
          <w:rFonts w:hint="eastAsia"/>
        </w:rPr>
        <w:t xml:space="preserve">1NF </w:t>
      </w:r>
    </w:p>
    <w:tbl>
      <w:tblPr>
        <w:tblW w:w="0" w:type="auto"/>
        <w:jc w:val="center"/>
        <w:tblBorders>
          <w:top w:val="outset" w:sz="6" w:space="0" w:color="008000"/>
          <w:left w:val="outset" w:sz="6" w:space="0" w:color="008000"/>
          <w:bottom w:val="outset" w:sz="6" w:space="0" w:color="008000"/>
          <w:right w:val="outset" w:sz="6" w:space="0" w:color="008000"/>
        </w:tblBorders>
        <w:tblLayout w:type="fixed"/>
        <w:tblCellMar>
          <w:top w:w="60" w:type="dxa"/>
          <w:left w:w="60" w:type="dxa"/>
          <w:bottom w:w="60" w:type="dxa"/>
          <w:right w:w="60" w:type="dxa"/>
        </w:tblCellMar>
        <w:tblLook w:val="04A0" w:firstRow="1" w:lastRow="0" w:firstColumn="1" w:lastColumn="0" w:noHBand="0" w:noVBand="1"/>
      </w:tblPr>
      <w:tblGrid>
        <w:gridCol w:w="1500"/>
      </w:tblGrid>
      <w:tr w:rsidR="00D659B0" w:rsidRPr="00D659B0" w14:paraId="4073E26A" w14:textId="77777777" w:rsidTr="00D659B0">
        <w:trPr>
          <w:jc w:val="center"/>
        </w:trPr>
        <w:tc>
          <w:tcPr>
            <w:tcW w:w="1500" w:type="dxa"/>
            <w:tcBorders>
              <w:top w:val="inset" w:sz="6" w:space="0" w:color="008000"/>
              <w:left w:val="inset" w:sz="6" w:space="0" w:color="008000"/>
              <w:bottom w:val="inset" w:sz="6" w:space="0" w:color="008000"/>
              <w:right w:val="inset" w:sz="6" w:space="0" w:color="008000"/>
            </w:tcBorders>
            <w:vAlign w:val="center"/>
            <w:hideMark/>
          </w:tcPr>
          <w:p w14:paraId="6BDE0BB4" w14:textId="77777777" w:rsidR="00D659B0" w:rsidRPr="00D659B0" w:rsidRDefault="00D659B0" w:rsidP="00D659B0">
            <w:r w:rsidRPr="00D659B0">
              <w:t>1NF</w:t>
            </w:r>
          </w:p>
        </w:tc>
      </w:tr>
    </w:tbl>
    <w:p w14:paraId="38C1D73F" w14:textId="77777777" w:rsidR="00D659B0" w:rsidRPr="00D659B0" w:rsidRDefault="00D659B0" w:rsidP="00D659B0">
      <w:pPr>
        <w:rPr>
          <w:vanish/>
        </w:rPr>
      </w:pPr>
      <w:r w:rsidRPr="00D659B0">
        <w:rPr>
          <w:vanish/>
        </w:rPr>
        <w:t xml:space="preserve"> </w:t>
      </w:r>
    </w:p>
    <w:tbl>
      <w:tblPr>
        <w:tblW w:w="0" w:type="auto"/>
        <w:jc w:val="center"/>
        <w:tblLayout w:type="fixed"/>
        <w:tblCellMar>
          <w:top w:w="60" w:type="dxa"/>
          <w:left w:w="60" w:type="dxa"/>
          <w:bottom w:w="60" w:type="dxa"/>
          <w:right w:w="60" w:type="dxa"/>
        </w:tblCellMar>
        <w:tblLook w:val="04A0" w:firstRow="1" w:lastRow="0" w:firstColumn="1" w:lastColumn="0" w:noHBand="0" w:noVBand="1"/>
      </w:tblPr>
      <w:tblGrid>
        <w:gridCol w:w="3278"/>
        <w:gridCol w:w="729"/>
        <w:gridCol w:w="3279"/>
      </w:tblGrid>
      <w:tr w:rsidR="00D659B0" w:rsidRPr="00D659B0" w14:paraId="12FF14A9" w14:textId="77777777" w:rsidTr="00D659B0">
        <w:trPr>
          <w:jc w:val="center"/>
        </w:trPr>
        <w:tc>
          <w:tcPr>
            <w:tcW w:w="3278" w:type="dxa"/>
            <w:tcBorders>
              <w:top w:val="nil"/>
              <w:left w:val="nil"/>
              <w:bottom w:val="nil"/>
              <w:right w:val="nil"/>
            </w:tcBorders>
            <w:vAlign w:val="center"/>
          </w:tcPr>
          <w:p w14:paraId="7F6B6473" w14:textId="77777777" w:rsidR="00D659B0" w:rsidRPr="00D659B0" w:rsidRDefault="00D659B0" w:rsidP="00D659B0"/>
        </w:tc>
        <w:tc>
          <w:tcPr>
            <w:tcW w:w="729" w:type="dxa"/>
            <w:tcBorders>
              <w:top w:val="nil"/>
              <w:left w:val="nil"/>
              <w:bottom w:val="nil"/>
              <w:right w:val="nil"/>
            </w:tcBorders>
            <w:vAlign w:val="center"/>
            <w:hideMark/>
          </w:tcPr>
          <w:p w14:paraId="55F98471" w14:textId="77777777" w:rsidR="00D659B0" w:rsidRPr="00D659B0" w:rsidRDefault="00D659B0" w:rsidP="00D659B0">
            <w:r w:rsidRPr="00D659B0">
              <w:t>↓</w:t>
            </w:r>
          </w:p>
        </w:tc>
        <w:tc>
          <w:tcPr>
            <w:tcW w:w="3279" w:type="dxa"/>
            <w:tcBorders>
              <w:top w:val="nil"/>
              <w:left w:val="nil"/>
              <w:bottom w:val="nil"/>
              <w:right w:val="nil"/>
            </w:tcBorders>
            <w:vAlign w:val="center"/>
            <w:hideMark/>
          </w:tcPr>
          <w:p w14:paraId="605AB5D8" w14:textId="77777777" w:rsidR="00D659B0" w:rsidRPr="00D659B0" w:rsidRDefault="00D659B0" w:rsidP="00D659B0">
            <w:r w:rsidRPr="00D659B0">
              <w:t>消去非主属性对码的部分函数依赖</w:t>
            </w:r>
          </w:p>
        </w:tc>
      </w:tr>
    </w:tbl>
    <w:p w14:paraId="5EC84E2A" w14:textId="77777777" w:rsidR="00D659B0" w:rsidRPr="00D659B0" w:rsidRDefault="00D659B0" w:rsidP="00D659B0">
      <w:pPr>
        <w:rPr>
          <w:vanish/>
        </w:rPr>
      </w:pPr>
      <w:r w:rsidRPr="00D659B0">
        <w:rPr>
          <w:vanish/>
        </w:rPr>
        <w:t xml:space="preserve"> </w:t>
      </w:r>
    </w:p>
    <w:tbl>
      <w:tblPr>
        <w:tblW w:w="0" w:type="auto"/>
        <w:jc w:val="center"/>
        <w:tblBorders>
          <w:top w:val="outset" w:sz="6" w:space="0" w:color="008000"/>
          <w:left w:val="outset" w:sz="6" w:space="0" w:color="008000"/>
          <w:bottom w:val="outset" w:sz="6" w:space="0" w:color="008000"/>
          <w:right w:val="outset" w:sz="6" w:space="0" w:color="008000"/>
        </w:tblBorders>
        <w:tblLayout w:type="fixed"/>
        <w:tblCellMar>
          <w:top w:w="60" w:type="dxa"/>
          <w:left w:w="60" w:type="dxa"/>
          <w:bottom w:w="60" w:type="dxa"/>
          <w:right w:w="60" w:type="dxa"/>
        </w:tblCellMar>
        <w:tblLook w:val="04A0" w:firstRow="1" w:lastRow="0" w:firstColumn="1" w:lastColumn="0" w:noHBand="0" w:noVBand="1"/>
      </w:tblPr>
      <w:tblGrid>
        <w:gridCol w:w="1500"/>
      </w:tblGrid>
      <w:tr w:rsidR="00D659B0" w:rsidRPr="00D659B0" w14:paraId="4BD92C27" w14:textId="77777777" w:rsidTr="00D659B0">
        <w:trPr>
          <w:jc w:val="center"/>
        </w:trPr>
        <w:tc>
          <w:tcPr>
            <w:tcW w:w="1500" w:type="dxa"/>
            <w:tcBorders>
              <w:top w:val="inset" w:sz="6" w:space="0" w:color="008000"/>
              <w:left w:val="inset" w:sz="6" w:space="0" w:color="008000"/>
              <w:bottom w:val="inset" w:sz="6" w:space="0" w:color="008000"/>
              <w:right w:val="inset" w:sz="6" w:space="0" w:color="008000"/>
            </w:tcBorders>
            <w:vAlign w:val="center"/>
            <w:hideMark/>
          </w:tcPr>
          <w:p w14:paraId="456B98FE" w14:textId="77777777" w:rsidR="00D659B0" w:rsidRPr="00D659B0" w:rsidRDefault="00D659B0" w:rsidP="00D659B0">
            <w:r w:rsidRPr="00D659B0">
              <w:t>2NF</w:t>
            </w:r>
          </w:p>
        </w:tc>
      </w:tr>
    </w:tbl>
    <w:p w14:paraId="657FB2E0" w14:textId="77777777" w:rsidR="00D659B0" w:rsidRPr="00D659B0" w:rsidRDefault="00D659B0" w:rsidP="00D659B0">
      <w:pPr>
        <w:rPr>
          <w:vanish/>
        </w:rPr>
      </w:pPr>
      <w:r w:rsidRPr="00D659B0">
        <w:rPr>
          <w:vanish/>
        </w:rPr>
        <w:t xml:space="preserve"> </w:t>
      </w:r>
    </w:p>
    <w:tbl>
      <w:tblPr>
        <w:tblW w:w="0" w:type="auto"/>
        <w:jc w:val="center"/>
        <w:tblLayout w:type="fixed"/>
        <w:tblCellMar>
          <w:top w:w="60" w:type="dxa"/>
          <w:left w:w="60" w:type="dxa"/>
          <w:bottom w:w="60" w:type="dxa"/>
          <w:right w:w="60" w:type="dxa"/>
        </w:tblCellMar>
        <w:tblLook w:val="04A0" w:firstRow="1" w:lastRow="0" w:firstColumn="1" w:lastColumn="0" w:noHBand="0" w:noVBand="1"/>
      </w:tblPr>
      <w:tblGrid>
        <w:gridCol w:w="3278"/>
        <w:gridCol w:w="729"/>
        <w:gridCol w:w="3279"/>
      </w:tblGrid>
      <w:tr w:rsidR="00D659B0" w:rsidRPr="00D659B0" w14:paraId="7CB09B0E" w14:textId="77777777" w:rsidTr="00D659B0">
        <w:trPr>
          <w:jc w:val="center"/>
        </w:trPr>
        <w:tc>
          <w:tcPr>
            <w:tcW w:w="3278" w:type="dxa"/>
            <w:tcBorders>
              <w:top w:val="nil"/>
              <w:left w:val="nil"/>
              <w:bottom w:val="nil"/>
              <w:right w:val="nil"/>
            </w:tcBorders>
            <w:vAlign w:val="center"/>
          </w:tcPr>
          <w:p w14:paraId="6EFE2BFD" w14:textId="77777777" w:rsidR="00D659B0" w:rsidRPr="00D659B0" w:rsidRDefault="00D659B0" w:rsidP="00D659B0"/>
        </w:tc>
        <w:tc>
          <w:tcPr>
            <w:tcW w:w="729" w:type="dxa"/>
            <w:tcBorders>
              <w:top w:val="nil"/>
              <w:left w:val="nil"/>
              <w:bottom w:val="nil"/>
              <w:right w:val="nil"/>
            </w:tcBorders>
            <w:vAlign w:val="center"/>
            <w:hideMark/>
          </w:tcPr>
          <w:p w14:paraId="27EA8957" w14:textId="77777777" w:rsidR="00D659B0" w:rsidRPr="00D659B0" w:rsidRDefault="00D659B0" w:rsidP="00D659B0">
            <w:r w:rsidRPr="00D659B0">
              <w:t>↓</w:t>
            </w:r>
          </w:p>
        </w:tc>
        <w:tc>
          <w:tcPr>
            <w:tcW w:w="3279" w:type="dxa"/>
            <w:tcBorders>
              <w:top w:val="nil"/>
              <w:left w:val="nil"/>
              <w:bottom w:val="nil"/>
              <w:right w:val="nil"/>
            </w:tcBorders>
            <w:vAlign w:val="center"/>
            <w:hideMark/>
          </w:tcPr>
          <w:p w14:paraId="6BA38EF7" w14:textId="77777777" w:rsidR="00D659B0" w:rsidRPr="00D659B0" w:rsidRDefault="00D659B0" w:rsidP="00D659B0">
            <w:r w:rsidRPr="00D659B0">
              <w:t>消去非主属性对码的传递函数依赖</w:t>
            </w:r>
          </w:p>
        </w:tc>
      </w:tr>
    </w:tbl>
    <w:p w14:paraId="1E3955B5" w14:textId="77777777" w:rsidR="00D659B0" w:rsidRPr="00D659B0" w:rsidRDefault="00D659B0" w:rsidP="00D659B0">
      <w:pPr>
        <w:rPr>
          <w:vanish/>
        </w:rPr>
      </w:pPr>
      <w:r w:rsidRPr="00D659B0">
        <w:rPr>
          <w:vanish/>
        </w:rPr>
        <w:t xml:space="preserve"> </w:t>
      </w:r>
    </w:p>
    <w:tbl>
      <w:tblPr>
        <w:tblW w:w="0" w:type="auto"/>
        <w:jc w:val="center"/>
        <w:tblBorders>
          <w:top w:val="outset" w:sz="6" w:space="0" w:color="008000"/>
          <w:left w:val="outset" w:sz="6" w:space="0" w:color="008000"/>
          <w:bottom w:val="outset" w:sz="6" w:space="0" w:color="008000"/>
          <w:right w:val="outset" w:sz="6" w:space="0" w:color="008000"/>
        </w:tblBorders>
        <w:tblLayout w:type="fixed"/>
        <w:tblCellMar>
          <w:top w:w="60" w:type="dxa"/>
          <w:left w:w="60" w:type="dxa"/>
          <w:bottom w:w="60" w:type="dxa"/>
          <w:right w:w="60" w:type="dxa"/>
        </w:tblCellMar>
        <w:tblLook w:val="04A0" w:firstRow="1" w:lastRow="0" w:firstColumn="1" w:lastColumn="0" w:noHBand="0" w:noVBand="1"/>
      </w:tblPr>
      <w:tblGrid>
        <w:gridCol w:w="1500"/>
      </w:tblGrid>
      <w:tr w:rsidR="00D659B0" w:rsidRPr="00D659B0" w14:paraId="5FE85BF6" w14:textId="77777777" w:rsidTr="00D659B0">
        <w:trPr>
          <w:jc w:val="center"/>
        </w:trPr>
        <w:tc>
          <w:tcPr>
            <w:tcW w:w="1500" w:type="dxa"/>
            <w:tcBorders>
              <w:top w:val="inset" w:sz="6" w:space="0" w:color="008000"/>
              <w:left w:val="inset" w:sz="6" w:space="0" w:color="008000"/>
              <w:bottom w:val="inset" w:sz="6" w:space="0" w:color="008000"/>
              <w:right w:val="inset" w:sz="6" w:space="0" w:color="008000"/>
            </w:tcBorders>
            <w:vAlign w:val="center"/>
            <w:hideMark/>
          </w:tcPr>
          <w:p w14:paraId="1899D0B5" w14:textId="77777777" w:rsidR="00D659B0" w:rsidRPr="00D659B0" w:rsidRDefault="00D659B0" w:rsidP="00D659B0">
            <w:r w:rsidRPr="00D659B0">
              <w:t>3NF</w:t>
            </w:r>
          </w:p>
        </w:tc>
      </w:tr>
    </w:tbl>
    <w:p w14:paraId="701CCCA6" w14:textId="77777777" w:rsidR="00D659B0" w:rsidRPr="00D659B0" w:rsidRDefault="00D659B0" w:rsidP="00D659B0">
      <w:pPr>
        <w:rPr>
          <w:vanish/>
        </w:rPr>
      </w:pPr>
      <w:r w:rsidRPr="00D659B0">
        <w:rPr>
          <w:vanish/>
        </w:rPr>
        <w:t xml:space="preserve"> </w:t>
      </w:r>
    </w:p>
    <w:tbl>
      <w:tblPr>
        <w:tblW w:w="0" w:type="auto"/>
        <w:jc w:val="center"/>
        <w:tblLayout w:type="fixed"/>
        <w:tblCellMar>
          <w:top w:w="60" w:type="dxa"/>
          <w:left w:w="60" w:type="dxa"/>
          <w:bottom w:w="60" w:type="dxa"/>
          <w:right w:w="60" w:type="dxa"/>
        </w:tblCellMar>
        <w:tblLook w:val="04A0" w:firstRow="1" w:lastRow="0" w:firstColumn="1" w:lastColumn="0" w:noHBand="0" w:noVBand="1"/>
      </w:tblPr>
      <w:tblGrid>
        <w:gridCol w:w="3278"/>
        <w:gridCol w:w="729"/>
        <w:gridCol w:w="3279"/>
      </w:tblGrid>
      <w:tr w:rsidR="00D659B0" w:rsidRPr="00D659B0" w14:paraId="4EB9CCB3" w14:textId="77777777" w:rsidTr="00D659B0">
        <w:trPr>
          <w:jc w:val="center"/>
        </w:trPr>
        <w:tc>
          <w:tcPr>
            <w:tcW w:w="3278" w:type="dxa"/>
            <w:tcBorders>
              <w:top w:val="nil"/>
              <w:left w:val="nil"/>
              <w:bottom w:val="nil"/>
              <w:right w:val="nil"/>
            </w:tcBorders>
            <w:vAlign w:val="center"/>
          </w:tcPr>
          <w:p w14:paraId="1BE3E5CE" w14:textId="77777777" w:rsidR="00D659B0" w:rsidRPr="00D659B0" w:rsidRDefault="00D659B0" w:rsidP="00D659B0"/>
        </w:tc>
        <w:tc>
          <w:tcPr>
            <w:tcW w:w="729" w:type="dxa"/>
            <w:tcBorders>
              <w:top w:val="nil"/>
              <w:left w:val="nil"/>
              <w:bottom w:val="nil"/>
              <w:right w:val="nil"/>
            </w:tcBorders>
            <w:vAlign w:val="center"/>
            <w:hideMark/>
          </w:tcPr>
          <w:p w14:paraId="10F3E016" w14:textId="77777777" w:rsidR="00D659B0" w:rsidRPr="00D659B0" w:rsidRDefault="00D659B0" w:rsidP="00D659B0">
            <w:r w:rsidRPr="00D659B0">
              <w:t>↓</w:t>
            </w:r>
          </w:p>
        </w:tc>
        <w:tc>
          <w:tcPr>
            <w:tcW w:w="3279" w:type="dxa"/>
            <w:tcBorders>
              <w:top w:val="nil"/>
              <w:left w:val="nil"/>
              <w:bottom w:val="nil"/>
              <w:right w:val="nil"/>
            </w:tcBorders>
            <w:vAlign w:val="center"/>
            <w:hideMark/>
          </w:tcPr>
          <w:p w14:paraId="76E87412" w14:textId="77777777" w:rsidR="00D659B0" w:rsidRPr="00D659B0" w:rsidRDefault="00D659B0" w:rsidP="00D659B0">
            <w:r w:rsidRPr="00D659B0">
              <w:t>消去主属性对码的传递函数依赖</w:t>
            </w:r>
          </w:p>
        </w:tc>
      </w:tr>
    </w:tbl>
    <w:p w14:paraId="48EEDA1A" w14:textId="77777777" w:rsidR="00D659B0" w:rsidRPr="00D659B0" w:rsidRDefault="00D659B0" w:rsidP="00D659B0">
      <w:pPr>
        <w:rPr>
          <w:vanish/>
        </w:rPr>
      </w:pPr>
      <w:r w:rsidRPr="00D659B0">
        <w:rPr>
          <w:vanish/>
        </w:rPr>
        <w:t xml:space="preserve"> </w:t>
      </w:r>
    </w:p>
    <w:tbl>
      <w:tblPr>
        <w:tblW w:w="0" w:type="auto"/>
        <w:jc w:val="center"/>
        <w:tblBorders>
          <w:top w:val="outset" w:sz="6" w:space="0" w:color="008000"/>
          <w:left w:val="outset" w:sz="6" w:space="0" w:color="008000"/>
          <w:bottom w:val="outset" w:sz="6" w:space="0" w:color="008000"/>
          <w:right w:val="outset" w:sz="6" w:space="0" w:color="008000"/>
        </w:tblBorders>
        <w:tblLayout w:type="fixed"/>
        <w:tblCellMar>
          <w:top w:w="60" w:type="dxa"/>
          <w:left w:w="60" w:type="dxa"/>
          <w:bottom w:w="60" w:type="dxa"/>
          <w:right w:w="60" w:type="dxa"/>
        </w:tblCellMar>
        <w:tblLook w:val="04A0" w:firstRow="1" w:lastRow="0" w:firstColumn="1" w:lastColumn="0" w:noHBand="0" w:noVBand="1"/>
      </w:tblPr>
      <w:tblGrid>
        <w:gridCol w:w="1500"/>
      </w:tblGrid>
      <w:tr w:rsidR="00D659B0" w:rsidRPr="00D659B0" w14:paraId="2A814C08" w14:textId="77777777" w:rsidTr="00D659B0">
        <w:trPr>
          <w:jc w:val="center"/>
        </w:trPr>
        <w:tc>
          <w:tcPr>
            <w:tcW w:w="1500" w:type="dxa"/>
            <w:tcBorders>
              <w:top w:val="inset" w:sz="6" w:space="0" w:color="008000"/>
              <w:left w:val="inset" w:sz="6" w:space="0" w:color="008000"/>
              <w:bottom w:val="inset" w:sz="6" w:space="0" w:color="008000"/>
              <w:right w:val="inset" w:sz="6" w:space="0" w:color="008000"/>
            </w:tcBorders>
            <w:vAlign w:val="center"/>
            <w:hideMark/>
          </w:tcPr>
          <w:p w14:paraId="0E31E094" w14:textId="77777777" w:rsidR="00D659B0" w:rsidRPr="00D659B0" w:rsidRDefault="00D659B0" w:rsidP="00D659B0">
            <w:r w:rsidRPr="00D659B0">
              <w:t>BCNF</w:t>
            </w:r>
          </w:p>
        </w:tc>
      </w:tr>
    </w:tbl>
    <w:p w14:paraId="76D8873F" w14:textId="0D31C9EC" w:rsidR="00994460" w:rsidRDefault="001B7FDE" w:rsidP="00253057">
      <w:r>
        <w:rPr>
          <w:rFonts w:hint="eastAsia"/>
        </w:rPr>
        <w:t>SQL</w:t>
      </w:r>
      <w:r>
        <w:rPr>
          <w:rFonts w:hint="eastAsia"/>
        </w:rPr>
        <w:t>语言</w:t>
      </w:r>
    </w:p>
    <w:p w14:paraId="05B8B4DB" w14:textId="77777777" w:rsidR="005114BE" w:rsidRPr="005114BE" w:rsidRDefault="005114BE" w:rsidP="005114BE">
      <w:r w:rsidRPr="005114BE">
        <w:rPr>
          <w:rFonts w:hint="eastAsia"/>
          <w:b/>
          <w:bCs/>
        </w:rPr>
        <w:t>数据定义语言</w:t>
      </w:r>
      <w:r w:rsidRPr="005114BE">
        <w:rPr>
          <w:rFonts w:hint="eastAsia"/>
          <w:b/>
          <w:bCs/>
        </w:rPr>
        <w:t xml:space="preserve"> </w:t>
      </w:r>
      <w:r w:rsidRPr="005114BE">
        <w:rPr>
          <w:b/>
          <w:bCs/>
        </w:rPr>
        <w:t xml:space="preserve">DDL (Data Definition Language) </w:t>
      </w:r>
    </w:p>
    <w:p w14:paraId="19FEF82C" w14:textId="77777777" w:rsidR="005114BE" w:rsidRPr="005114BE" w:rsidRDefault="005114BE" w:rsidP="005114BE">
      <w:r w:rsidRPr="005114BE">
        <w:rPr>
          <w:rFonts w:ascii="Calibri" w:hAnsi="Calibri" w:cs="Calibri"/>
        </w:rPr>
        <w:t></w:t>
      </w:r>
      <w:r w:rsidRPr="005114BE">
        <w:t xml:space="preserve"> </w:t>
      </w:r>
      <w:r w:rsidRPr="005114BE">
        <w:rPr>
          <w:rFonts w:hint="eastAsia"/>
        </w:rPr>
        <w:t>用于创建、更改或删除数据库对象，如</w:t>
      </w:r>
      <w:r w:rsidRPr="005114BE">
        <w:t>包括定义</w:t>
      </w:r>
      <w:r w:rsidRPr="005114BE">
        <w:t xml:space="preserve">Database, Table, View, </w:t>
      </w:r>
    </w:p>
    <w:p w14:paraId="658375D1" w14:textId="77777777" w:rsidR="005114BE" w:rsidRPr="005114BE" w:rsidRDefault="005114BE" w:rsidP="005114BE">
      <w:r w:rsidRPr="005114BE">
        <w:t>Index,</w:t>
      </w:r>
      <w:r w:rsidRPr="005114BE">
        <w:t>完整性约束条件等，也包括定义对象</w:t>
      </w:r>
      <w:r w:rsidRPr="005114BE">
        <w:t>(RowType</w:t>
      </w:r>
      <w:r w:rsidRPr="005114BE">
        <w:t>行对象</w:t>
      </w:r>
      <w:r w:rsidRPr="005114BE">
        <w:t>, Type</w:t>
      </w:r>
      <w:r w:rsidRPr="005114BE">
        <w:t>列对</w:t>
      </w:r>
      <w:r w:rsidRPr="005114BE">
        <w:t xml:space="preserve"> </w:t>
      </w:r>
    </w:p>
    <w:p w14:paraId="7F4BB7DA" w14:textId="77777777" w:rsidR="005114BE" w:rsidRPr="005114BE" w:rsidRDefault="005114BE" w:rsidP="005114BE">
      <w:r w:rsidRPr="005114BE">
        <w:t>象</w:t>
      </w:r>
      <w:r w:rsidRPr="005114BE">
        <w:t xml:space="preserve">) </w:t>
      </w:r>
    </w:p>
    <w:p w14:paraId="16D919BD" w14:textId="77777777" w:rsidR="005114BE" w:rsidRPr="005114BE" w:rsidRDefault="005114BE" w:rsidP="005114BE">
      <w:r w:rsidRPr="005114BE">
        <w:rPr>
          <w:rFonts w:ascii="Calibri" w:hAnsi="Calibri" w:cs="Calibri"/>
        </w:rPr>
        <w:t></w:t>
      </w:r>
      <w:r w:rsidRPr="005114BE">
        <w:t xml:space="preserve"> </w:t>
      </w:r>
      <w:r w:rsidRPr="005114BE">
        <w:rPr>
          <w:rFonts w:hint="eastAsia"/>
        </w:rPr>
        <w:t>语句包括：</w:t>
      </w:r>
      <w:r w:rsidRPr="005114BE">
        <w:rPr>
          <w:b/>
          <w:bCs/>
        </w:rPr>
        <w:t>CREATE</w:t>
      </w:r>
      <w:r w:rsidRPr="005114BE">
        <w:rPr>
          <w:rFonts w:hint="eastAsia"/>
          <w:b/>
          <w:bCs/>
        </w:rPr>
        <w:t>（建立）、</w:t>
      </w:r>
      <w:r w:rsidRPr="005114BE">
        <w:rPr>
          <w:b/>
          <w:bCs/>
        </w:rPr>
        <w:t>ALTER</w:t>
      </w:r>
      <w:r w:rsidRPr="005114BE">
        <w:rPr>
          <w:rFonts w:hint="eastAsia"/>
          <w:b/>
          <w:bCs/>
        </w:rPr>
        <w:t>（修改）、</w:t>
      </w:r>
      <w:r w:rsidRPr="005114BE">
        <w:rPr>
          <w:b/>
          <w:bCs/>
        </w:rPr>
        <w:t>DROP</w:t>
      </w:r>
      <w:r w:rsidRPr="005114BE">
        <w:rPr>
          <w:rFonts w:hint="eastAsia"/>
          <w:b/>
          <w:bCs/>
        </w:rPr>
        <w:t>（撤销）</w:t>
      </w:r>
      <w:r w:rsidRPr="005114BE">
        <w:rPr>
          <w:rFonts w:hint="eastAsia"/>
          <w:b/>
          <w:bCs/>
        </w:rPr>
        <w:t xml:space="preserve"> </w:t>
      </w:r>
    </w:p>
    <w:p w14:paraId="21BD1EBC" w14:textId="77777777" w:rsidR="005114BE" w:rsidRPr="005114BE" w:rsidRDefault="005114BE" w:rsidP="005114BE">
      <w:r w:rsidRPr="005114BE">
        <w:t xml:space="preserve">v </w:t>
      </w:r>
    </w:p>
    <w:p w14:paraId="6F50D92D" w14:textId="77777777" w:rsidR="005114BE" w:rsidRPr="005114BE" w:rsidRDefault="005114BE" w:rsidP="005114BE">
      <w:r w:rsidRPr="005114BE">
        <w:rPr>
          <w:rFonts w:hint="eastAsia"/>
          <w:b/>
          <w:bCs/>
        </w:rPr>
        <w:t>数据操纵语言</w:t>
      </w:r>
      <w:r w:rsidRPr="005114BE">
        <w:rPr>
          <w:b/>
          <w:bCs/>
        </w:rPr>
        <w:t xml:space="preserve">DML (Data Manipulation Language) </w:t>
      </w:r>
    </w:p>
    <w:p w14:paraId="0BA88D1C" w14:textId="77777777" w:rsidR="005114BE" w:rsidRPr="005114BE" w:rsidRDefault="005114BE" w:rsidP="005114BE">
      <w:r w:rsidRPr="005114BE">
        <w:rPr>
          <w:rFonts w:ascii="Calibri" w:hAnsi="Calibri" w:cs="Calibri"/>
        </w:rPr>
        <w:t></w:t>
      </w:r>
      <w:r w:rsidRPr="005114BE">
        <w:t xml:space="preserve"> </w:t>
      </w:r>
      <w:r w:rsidRPr="005114BE">
        <w:rPr>
          <w:rFonts w:hint="eastAsia"/>
        </w:rPr>
        <w:t>用于操纵数据库对象（如表）。</w:t>
      </w:r>
      <w:r w:rsidRPr="005114BE">
        <w:rPr>
          <w:rFonts w:hint="eastAsia"/>
        </w:rPr>
        <w:t xml:space="preserve"> </w:t>
      </w:r>
    </w:p>
    <w:p w14:paraId="5C3A2517" w14:textId="77777777" w:rsidR="005114BE" w:rsidRPr="005114BE" w:rsidRDefault="005114BE" w:rsidP="005114BE">
      <w:r w:rsidRPr="005114BE">
        <w:t xml:space="preserve">ü </w:t>
      </w:r>
      <w:r w:rsidRPr="005114BE">
        <w:t>各种方式的更新与检索操作，如直接输入记录，从其他</w:t>
      </w:r>
      <w:r w:rsidRPr="005114BE">
        <w:t>Table(</w:t>
      </w:r>
      <w:r w:rsidRPr="005114BE">
        <w:t>由</w:t>
      </w:r>
      <w:r w:rsidRPr="005114BE">
        <w:t>SubQuery</w:t>
      </w:r>
      <w:r w:rsidRPr="005114BE">
        <w:t>建立</w:t>
      </w:r>
      <w:r w:rsidRPr="005114BE">
        <w:t>)</w:t>
      </w:r>
      <w:r w:rsidRPr="005114BE">
        <w:t>输入</w:t>
      </w:r>
      <w:r w:rsidRPr="005114BE">
        <w:t xml:space="preserve"> </w:t>
      </w:r>
    </w:p>
    <w:p w14:paraId="3DADCCDB" w14:textId="77777777" w:rsidR="005114BE" w:rsidRPr="005114BE" w:rsidRDefault="005114BE" w:rsidP="005114BE">
      <w:r w:rsidRPr="005114BE">
        <w:t xml:space="preserve">ü </w:t>
      </w:r>
      <w:r w:rsidRPr="005114BE">
        <w:t>各种复杂条件的检索，如连接查找，模糊查找，分组查找，嵌套查找等</w:t>
      </w:r>
      <w:r w:rsidRPr="005114BE">
        <w:t xml:space="preserve"> </w:t>
      </w:r>
    </w:p>
    <w:p w14:paraId="4F98BDCE" w14:textId="77777777" w:rsidR="005114BE" w:rsidRPr="005114BE" w:rsidRDefault="005114BE" w:rsidP="005114BE">
      <w:r w:rsidRPr="005114BE">
        <w:t xml:space="preserve">ü </w:t>
      </w:r>
      <w:r w:rsidRPr="005114BE">
        <w:t>各种聚集操作，求平均、求和、</w:t>
      </w:r>
      <w:r w:rsidRPr="005114BE">
        <w:t>…</w:t>
      </w:r>
      <w:r w:rsidRPr="005114BE">
        <w:t>等，分组聚集，分组过滤等</w:t>
      </w:r>
      <w:r w:rsidRPr="005114BE">
        <w:t xml:space="preserve"> </w:t>
      </w:r>
    </w:p>
    <w:p w14:paraId="31B67648" w14:textId="77777777" w:rsidR="005114BE" w:rsidRPr="005114BE" w:rsidRDefault="005114BE" w:rsidP="005114BE">
      <w:r w:rsidRPr="005114BE">
        <w:rPr>
          <w:rFonts w:ascii="Calibri" w:hAnsi="Calibri" w:cs="Calibri"/>
        </w:rPr>
        <w:t></w:t>
      </w:r>
      <w:r w:rsidRPr="005114BE">
        <w:t xml:space="preserve"> </w:t>
      </w:r>
      <w:r w:rsidRPr="005114BE">
        <w:rPr>
          <w:rFonts w:hint="eastAsia"/>
        </w:rPr>
        <w:t>语句包括：</w:t>
      </w:r>
      <w:r w:rsidRPr="005114BE">
        <w:rPr>
          <w:b/>
          <w:bCs/>
        </w:rPr>
        <w:t>SELECT</w:t>
      </w:r>
      <w:r w:rsidRPr="005114BE">
        <w:rPr>
          <w:rFonts w:hint="eastAsia"/>
          <w:b/>
          <w:bCs/>
        </w:rPr>
        <w:t>、</w:t>
      </w:r>
      <w:r w:rsidRPr="005114BE">
        <w:rPr>
          <w:b/>
          <w:bCs/>
        </w:rPr>
        <w:t>INSERT</w:t>
      </w:r>
      <w:r w:rsidRPr="005114BE">
        <w:rPr>
          <w:rFonts w:hint="eastAsia"/>
          <w:b/>
          <w:bCs/>
        </w:rPr>
        <w:t>、</w:t>
      </w:r>
      <w:r w:rsidRPr="005114BE">
        <w:rPr>
          <w:b/>
          <w:bCs/>
        </w:rPr>
        <w:t>UPDATE</w:t>
      </w:r>
      <w:r w:rsidRPr="005114BE">
        <w:rPr>
          <w:rFonts w:hint="eastAsia"/>
          <w:b/>
          <w:bCs/>
        </w:rPr>
        <w:t>、</w:t>
      </w:r>
      <w:r w:rsidRPr="005114BE">
        <w:rPr>
          <w:b/>
          <w:bCs/>
        </w:rPr>
        <w:t xml:space="preserve">DELETE </w:t>
      </w:r>
    </w:p>
    <w:p w14:paraId="3FE477F5" w14:textId="77777777" w:rsidR="005114BE" w:rsidRPr="005114BE" w:rsidRDefault="005114BE" w:rsidP="005114BE">
      <w:r w:rsidRPr="005114BE">
        <w:t xml:space="preserve">v </w:t>
      </w:r>
    </w:p>
    <w:p w14:paraId="3ADAB6A4" w14:textId="77777777" w:rsidR="005114BE" w:rsidRPr="005114BE" w:rsidRDefault="005114BE" w:rsidP="005114BE">
      <w:r w:rsidRPr="005114BE">
        <w:rPr>
          <w:rFonts w:hint="eastAsia"/>
          <w:b/>
          <w:bCs/>
        </w:rPr>
        <w:t>数据控制语言</w:t>
      </w:r>
      <w:r w:rsidRPr="005114BE">
        <w:rPr>
          <w:b/>
          <w:bCs/>
        </w:rPr>
        <w:t xml:space="preserve">DCL (Data Control Language) </w:t>
      </w:r>
    </w:p>
    <w:p w14:paraId="739D73BD" w14:textId="77777777" w:rsidR="005114BE" w:rsidRPr="005114BE" w:rsidRDefault="005114BE" w:rsidP="005114BE">
      <w:r w:rsidRPr="005114BE">
        <w:rPr>
          <w:rFonts w:ascii="Calibri" w:hAnsi="Calibri" w:cs="Calibri"/>
        </w:rPr>
        <w:t></w:t>
      </w:r>
      <w:r w:rsidRPr="005114BE">
        <w:t xml:space="preserve"> </w:t>
      </w:r>
      <w:r w:rsidRPr="005114BE">
        <w:rPr>
          <w:rFonts w:hint="eastAsia"/>
        </w:rPr>
        <w:t>用于定义控制访问对象（如表）。</w:t>
      </w:r>
      <w:r w:rsidRPr="005114BE">
        <w:rPr>
          <w:rFonts w:hint="eastAsia"/>
        </w:rPr>
        <w:t xml:space="preserve"> </w:t>
      </w:r>
    </w:p>
    <w:p w14:paraId="7A6E0268" w14:textId="77777777" w:rsidR="005114BE" w:rsidRPr="005114BE" w:rsidRDefault="005114BE" w:rsidP="005114BE">
      <w:r w:rsidRPr="005114BE">
        <w:t xml:space="preserve">v </w:t>
      </w:r>
      <w:r w:rsidRPr="005114BE">
        <w:t>安全性控制：授权和撤消授权</w:t>
      </w:r>
      <w:r w:rsidRPr="005114BE">
        <w:t xml:space="preserve"> </w:t>
      </w:r>
    </w:p>
    <w:p w14:paraId="30F79986" w14:textId="695F4D95" w:rsidR="001B7FDE" w:rsidRDefault="005114BE" w:rsidP="005114BE">
      <w:pPr>
        <w:rPr>
          <w:b/>
          <w:bCs/>
        </w:rPr>
      </w:pPr>
      <w:r w:rsidRPr="005114BE">
        <w:rPr>
          <w:rFonts w:ascii="Calibri" w:hAnsi="Calibri" w:cs="Calibri"/>
        </w:rPr>
        <w:t></w:t>
      </w:r>
      <w:r w:rsidRPr="005114BE">
        <w:t xml:space="preserve"> </w:t>
      </w:r>
      <w:r w:rsidRPr="005114BE">
        <w:rPr>
          <w:rFonts w:hint="eastAsia"/>
        </w:rPr>
        <w:t>语句包括：</w:t>
      </w:r>
      <w:r w:rsidRPr="005114BE">
        <w:rPr>
          <w:b/>
          <w:bCs/>
        </w:rPr>
        <w:t>GRANT</w:t>
      </w:r>
      <w:r w:rsidRPr="005114BE">
        <w:rPr>
          <w:rFonts w:hint="eastAsia"/>
          <w:b/>
          <w:bCs/>
        </w:rPr>
        <w:t>、</w:t>
      </w:r>
      <w:r w:rsidRPr="005114BE">
        <w:rPr>
          <w:b/>
          <w:bCs/>
        </w:rPr>
        <w:t>REVOKE</w:t>
      </w:r>
    </w:p>
    <w:p w14:paraId="5BD68F7F" w14:textId="77777777" w:rsidR="00D3074C" w:rsidRDefault="00D3074C" w:rsidP="00D3074C">
      <w:r>
        <w:rPr>
          <w:rFonts w:hint="eastAsia"/>
        </w:rPr>
        <w:t>SQL</w:t>
      </w:r>
      <w:r>
        <w:rPr>
          <w:rFonts w:hint="eastAsia"/>
        </w:rPr>
        <w:t>的数据定义语句（</w:t>
      </w:r>
      <w:r>
        <w:rPr>
          <w:rFonts w:hint="eastAsia"/>
        </w:rPr>
        <w:t>DDL</w:t>
      </w:r>
      <w:r>
        <w:rPr>
          <w:rFonts w:hint="eastAsia"/>
        </w:rPr>
        <w:t>）包括以下语句：</w:t>
      </w:r>
    </w:p>
    <w:p w14:paraId="514BF0B3" w14:textId="77777777" w:rsidR="00D3074C" w:rsidRDefault="00D3074C" w:rsidP="00D3074C">
      <w:r>
        <w:rPr>
          <w:rFonts w:hint="eastAsia"/>
        </w:rPr>
        <w:t>创建</w:t>
      </w:r>
      <w:r>
        <w:rPr>
          <w:rFonts w:hint="eastAsia"/>
        </w:rPr>
        <w:t xml:space="preserve"> </w:t>
      </w:r>
      <w:r>
        <w:rPr>
          <w:rFonts w:hint="eastAsia"/>
        </w:rPr>
        <w:t>删除</w:t>
      </w:r>
      <w:r>
        <w:rPr>
          <w:rFonts w:hint="eastAsia"/>
        </w:rPr>
        <w:t xml:space="preserve"> </w:t>
      </w:r>
      <w:r>
        <w:rPr>
          <w:rFonts w:hint="eastAsia"/>
        </w:rPr>
        <w:t>修改</w:t>
      </w:r>
    </w:p>
    <w:p w14:paraId="695DDCA4" w14:textId="77777777" w:rsidR="00D3074C" w:rsidRDefault="00D3074C" w:rsidP="00D3074C">
      <w:r>
        <w:rPr>
          <w:rFonts w:hint="eastAsia"/>
        </w:rPr>
        <w:t>表</w:t>
      </w:r>
      <w:r>
        <w:rPr>
          <w:rFonts w:hint="eastAsia"/>
        </w:rPr>
        <w:t xml:space="preserve"> CTEATE TABLE DROP TABLE ALTER TABLE</w:t>
      </w:r>
    </w:p>
    <w:p w14:paraId="50E662B5" w14:textId="77777777" w:rsidR="00D3074C" w:rsidRDefault="00D3074C" w:rsidP="00D3074C">
      <w:r>
        <w:rPr>
          <w:rFonts w:hint="eastAsia"/>
        </w:rPr>
        <w:t>视图</w:t>
      </w:r>
      <w:r>
        <w:rPr>
          <w:rFonts w:hint="eastAsia"/>
        </w:rPr>
        <w:t xml:space="preserve"> CTEATE VIEW DROP VIEW ALTER VIEW</w:t>
      </w:r>
    </w:p>
    <w:p w14:paraId="31659F82" w14:textId="77777777" w:rsidR="00D3074C" w:rsidRDefault="00D3074C" w:rsidP="00D3074C">
      <w:r>
        <w:rPr>
          <w:rFonts w:hint="eastAsia"/>
        </w:rPr>
        <w:t>索引</w:t>
      </w:r>
      <w:r>
        <w:rPr>
          <w:rFonts w:hint="eastAsia"/>
        </w:rPr>
        <w:t xml:space="preserve"> CTEATE INDEX DROP INDEX</w:t>
      </w:r>
    </w:p>
    <w:p w14:paraId="06D6FA26" w14:textId="22A50B54" w:rsidR="00D3074C" w:rsidRDefault="00D3074C" w:rsidP="00D3074C">
      <w:r>
        <w:rPr>
          <w:rFonts w:hint="eastAsia"/>
        </w:rPr>
        <w:t xml:space="preserve">n </w:t>
      </w:r>
      <w:r>
        <w:rPr>
          <w:rFonts w:hint="eastAsia"/>
        </w:rPr>
        <w:t>注意：索引无修改语句！</w:t>
      </w:r>
    </w:p>
    <w:p w14:paraId="0617AE0A" w14:textId="77777777" w:rsidR="00FB339A" w:rsidRDefault="00FB339A" w:rsidP="00D3074C"/>
    <w:p w14:paraId="73456419" w14:textId="77777777" w:rsidR="00FB339A" w:rsidRPr="00FB339A" w:rsidRDefault="00FB339A" w:rsidP="00FB339A">
      <w:r w:rsidRPr="00FB339A">
        <w:rPr>
          <w:b/>
          <w:bCs/>
        </w:rPr>
        <w:t>创建</w:t>
      </w:r>
      <w:r w:rsidRPr="00FB339A">
        <w:rPr>
          <w:b/>
          <w:bCs/>
        </w:rPr>
        <w:t xml:space="preserve">Database </w:t>
      </w:r>
    </w:p>
    <w:p w14:paraId="481DFB02" w14:textId="77777777" w:rsidR="00FB339A" w:rsidRPr="00FB339A" w:rsidRDefault="00FB339A" w:rsidP="00FB339A">
      <w:r w:rsidRPr="00FB339A">
        <w:t>Ø</w:t>
      </w:r>
      <w:r w:rsidRPr="00FB339A">
        <w:t>数据库</w:t>
      </w:r>
      <w:r w:rsidRPr="00FB339A">
        <w:rPr>
          <w:b/>
          <w:bCs/>
        </w:rPr>
        <w:t>(Database)</w:t>
      </w:r>
      <w:r w:rsidRPr="00FB339A">
        <w:t>是若干具有相互关联关系的</w:t>
      </w:r>
      <w:r w:rsidRPr="00FB339A">
        <w:rPr>
          <w:b/>
          <w:bCs/>
        </w:rPr>
        <w:t>Table/Relation</w:t>
      </w:r>
      <w:r w:rsidRPr="00FB339A">
        <w:t>的集合</w:t>
      </w:r>
      <w:r w:rsidRPr="00FB339A">
        <w:t xml:space="preserve"> </w:t>
      </w:r>
    </w:p>
    <w:p w14:paraId="4133532B" w14:textId="77777777" w:rsidR="00FB339A" w:rsidRPr="00FB339A" w:rsidRDefault="00FB339A" w:rsidP="00FB339A">
      <w:r w:rsidRPr="00FB339A">
        <w:t>Ø</w:t>
      </w:r>
      <w:r w:rsidRPr="00FB339A">
        <w:t>数据库可以看作是一个集中存放若干</w:t>
      </w:r>
      <w:r w:rsidRPr="00FB339A">
        <w:rPr>
          <w:b/>
          <w:bCs/>
        </w:rPr>
        <w:t>Table</w:t>
      </w:r>
      <w:r w:rsidRPr="00FB339A">
        <w:t>的大型文件</w:t>
      </w:r>
      <w:r w:rsidRPr="00FB339A">
        <w:t xml:space="preserve"> </w:t>
      </w:r>
    </w:p>
    <w:p w14:paraId="690A717C" w14:textId="77777777" w:rsidR="00FB339A" w:rsidRPr="00FB339A" w:rsidRDefault="00FB339A" w:rsidP="00FB339A">
      <w:r w:rsidRPr="00FB339A">
        <w:t>Ø</w:t>
      </w:r>
      <w:r w:rsidRPr="00FB339A">
        <w:rPr>
          <w:b/>
          <w:bCs/>
        </w:rPr>
        <w:t>create database</w:t>
      </w:r>
      <w:r w:rsidRPr="00FB339A">
        <w:t>的简单语法形式：</w:t>
      </w:r>
      <w:r w:rsidRPr="00FB339A">
        <w:t xml:space="preserve"> </w:t>
      </w:r>
    </w:p>
    <w:p w14:paraId="50B08C38" w14:textId="77777777" w:rsidR="00FB339A" w:rsidRPr="00FB339A" w:rsidRDefault="00FB339A" w:rsidP="00FB339A">
      <w:r w:rsidRPr="00FB339A">
        <w:rPr>
          <w:b/>
          <w:bCs/>
          <w:i/>
          <w:iCs/>
        </w:rPr>
        <w:t xml:space="preserve">create </w:t>
      </w:r>
    </w:p>
    <w:p w14:paraId="200028F2" w14:textId="77777777" w:rsidR="00FB339A" w:rsidRPr="00FB339A" w:rsidRDefault="00FB339A" w:rsidP="00FB339A">
      <w:r w:rsidRPr="00FB339A">
        <w:rPr>
          <w:b/>
          <w:bCs/>
          <w:i/>
          <w:iCs/>
        </w:rPr>
        <w:t xml:space="preserve">database </w:t>
      </w:r>
    </w:p>
    <w:p w14:paraId="412F9545" w14:textId="77777777" w:rsidR="00FB339A" w:rsidRPr="00FB339A" w:rsidRDefault="00FB339A" w:rsidP="00FB339A">
      <w:r w:rsidRPr="00FB339A">
        <w:t>数据库名</w:t>
      </w:r>
      <w:r w:rsidRPr="00FB339A">
        <w:rPr>
          <w:b/>
          <w:bCs/>
        </w:rPr>
        <w:t xml:space="preserve">; </w:t>
      </w:r>
    </w:p>
    <w:p w14:paraId="597E4B3C" w14:textId="77777777" w:rsidR="00FB339A" w:rsidRPr="00FB339A" w:rsidRDefault="00FB339A" w:rsidP="00FB339A">
      <w:r w:rsidRPr="00FB339A">
        <w:rPr>
          <w:rFonts w:ascii="Microsoft YaHei" w:eastAsia="Microsoft YaHei" w:hAnsi="Microsoft YaHei" w:cs="Microsoft YaHei" w:hint="eastAsia"/>
          <w:b/>
          <w:bCs/>
        </w:rPr>
        <w:t>⽰</w:t>
      </w:r>
      <w:r w:rsidRPr="00FB339A">
        <w:rPr>
          <w:rFonts w:ascii="宋体" w:eastAsia="宋体" w:hAnsi="宋体" w:cs="宋体" w:hint="eastAsia"/>
          <w:b/>
          <w:bCs/>
        </w:rPr>
        <w:t>例：创建课程学习数据库</w:t>
      </w:r>
      <w:r w:rsidRPr="00FB339A">
        <w:rPr>
          <w:b/>
          <w:bCs/>
        </w:rPr>
        <w:t xml:space="preserve">SCT </w:t>
      </w:r>
    </w:p>
    <w:p w14:paraId="5D192E76" w14:textId="77777777" w:rsidR="00FB339A" w:rsidRPr="00FB339A" w:rsidRDefault="00FB339A" w:rsidP="00FB339A">
      <w:r w:rsidRPr="00FB339A">
        <w:rPr>
          <w:b/>
          <w:bCs/>
        </w:rPr>
        <w:t xml:space="preserve">create </w:t>
      </w:r>
    </w:p>
    <w:p w14:paraId="2A1853C3" w14:textId="77777777" w:rsidR="00FB339A" w:rsidRPr="00FB339A" w:rsidRDefault="00FB339A" w:rsidP="00FB339A">
      <w:r w:rsidRPr="00FB339A">
        <w:rPr>
          <w:b/>
          <w:bCs/>
        </w:rPr>
        <w:t xml:space="preserve">database </w:t>
      </w:r>
    </w:p>
    <w:p w14:paraId="21CD7DDA" w14:textId="02523317" w:rsidR="00FB339A" w:rsidRDefault="00FB339A" w:rsidP="00FB339A">
      <w:pPr>
        <w:rPr>
          <w:b/>
          <w:bCs/>
        </w:rPr>
      </w:pPr>
      <w:r w:rsidRPr="00FB339A">
        <w:rPr>
          <w:b/>
          <w:bCs/>
        </w:rPr>
        <w:t>SCT;</w:t>
      </w:r>
    </w:p>
    <w:p w14:paraId="4E94EDD5" w14:textId="77777777" w:rsidR="00602078" w:rsidRDefault="00602078" w:rsidP="00FB339A">
      <w:pPr>
        <w:rPr>
          <w:b/>
          <w:bCs/>
        </w:rPr>
      </w:pPr>
    </w:p>
    <w:p w14:paraId="17AEE554" w14:textId="2CA5D588" w:rsidR="00602078" w:rsidRDefault="00602078" w:rsidP="00FB339A">
      <w:pPr>
        <w:rPr>
          <w:b/>
          <w:bCs/>
        </w:rPr>
      </w:pPr>
      <w:r>
        <w:rPr>
          <w:rFonts w:hint="eastAsia"/>
          <w:b/>
          <w:bCs/>
        </w:rPr>
        <w:t>嵌入式</w:t>
      </w:r>
      <w:r>
        <w:rPr>
          <w:rFonts w:hint="eastAsia"/>
          <w:b/>
          <w:bCs/>
        </w:rPr>
        <w:t>sql</w:t>
      </w:r>
    </w:p>
    <w:p w14:paraId="7A835EAE" w14:textId="77777777" w:rsidR="00602078" w:rsidRPr="00602078" w:rsidRDefault="00602078" w:rsidP="00602078">
      <w:r w:rsidRPr="00602078">
        <w:t xml:space="preserve">v </w:t>
      </w:r>
    </w:p>
    <w:p w14:paraId="1CD42A21" w14:textId="77777777" w:rsidR="00602078" w:rsidRPr="00602078" w:rsidRDefault="00602078" w:rsidP="00602078">
      <w:r w:rsidRPr="00602078">
        <w:t>SQLCA</w:t>
      </w:r>
      <w:r w:rsidRPr="00602078">
        <w:rPr>
          <w:rFonts w:hint="eastAsia"/>
        </w:rPr>
        <w:t>：</w:t>
      </w:r>
      <w:r w:rsidRPr="00602078">
        <w:rPr>
          <w:rFonts w:hint="eastAsia"/>
        </w:rPr>
        <w:t xml:space="preserve"> </w:t>
      </w:r>
      <w:r w:rsidRPr="00602078">
        <w:t xml:space="preserve">SQL Communication Area </w:t>
      </w:r>
    </w:p>
    <w:p w14:paraId="126103A4" w14:textId="77777777" w:rsidR="00602078" w:rsidRPr="00602078" w:rsidRDefault="00602078" w:rsidP="00602078">
      <w:r w:rsidRPr="00602078">
        <w:t>n SQLCA</w:t>
      </w:r>
      <w:r w:rsidRPr="00602078">
        <w:rPr>
          <w:rFonts w:hint="eastAsia"/>
        </w:rPr>
        <w:t>是一个数据结构</w:t>
      </w:r>
      <w:r w:rsidRPr="00602078">
        <w:rPr>
          <w:rFonts w:hint="eastAsia"/>
        </w:rPr>
        <w:t xml:space="preserve"> </w:t>
      </w:r>
    </w:p>
    <w:p w14:paraId="2ED56147" w14:textId="77777777" w:rsidR="00602078" w:rsidRPr="00602078" w:rsidRDefault="00602078" w:rsidP="00602078">
      <w:r w:rsidRPr="00602078">
        <w:t xml:space="preserve">v </w:t>
      </w:r>
    </w:p>
    <w:p w14:paraId="4B01AB32" w14:textId="77777777" w:rsidR="00602078" w:rsidRPr="00602078" w:rsidRDefault="00602078" w:rsidP="00602078">
      <w:r w:rsidRPr="00602078">
        <w:t>SQLCA</w:t>
      </w:r>
      <w:r w:rsidRPr="00602078">
        <w:rPr>
          <w:rFonts w:hint="eastAsia"/>
        </w:rPr>
        <w:t>的用途</w:t>
      </w:r>
      <w:r w:rsidRPr="00602078">
        <w:rPr>
          <w:rFonts w:hint="eastAsia"/>
        </w:rPr>
        <w:t xml:space="preserve"> </w:t>
      </w:r>
    </w:p>
    <w:p w14:paraId="1A11852B" w14:textId="77777777" w:rsidR="00602078" w:rsidRPr="00602078" w:rsidRDefault="00602078" w:rsidP="00602078">
      <w:r w:rsidRPr="00602078">
        <w:t>n SQL</w:t>
      </w:r>
      <w:r w:rsidRPr="00602078">
        <w:rPr>
          <w:rFonts w:hint="eastAsia"/>
        </w:rPr>
        <w:t>语句执行后，</w:t>
      </w:r>
      <w:r w:rsidRPr="00602078">
        <w:t>RDBMS</w:t>
      </w:r>
      <w:r w:rsidRPr="00602078">
        <w:rPr>
          <w:rFonts w:hint="eastAsia"/>
        </w:rPr>
        <w:t>反馈给应用程序信息</w:t>
      </w:r>
      <w:r w:rsidRPr="00602078">
        <w:rPr>
          <w:rFonts w:hint="eastAsia"/>
        </w:rPr>
        <w:t xml:space="preserve"> </w:t>
      </w:r>
    </w:p>
    <w:p w14:paraId="2D2E7A98" w14:textId="77777777" w:rsidR="00602078" w:rsidRPr="00602078" w:rsidRDefault="00602078" w:rsidP="00602078">
      <w:r w:rsidRPr="00602078">
        <w:t xml:space="preserve">Ø </w:t>
      </w:r>
      <w:r w:rsidRPr="00602078">
        <w:rPr>
          <w:rFonts w:hint="eastAsia"/>
        </w:rPr>
        <w:t>描述系统当前工作状态</w:t>
      </w:r>
      <w:r w:rsidRPr="00602078">
        <w:rPr>
          <w:rFonts w:hint="eastAsia"/>
        </w:rPr>
        <w:t xml:space="preserve"> </w:t>
      </w:r>
    </w:p>
    <w:p w14:paraId="6B21E6FE" w14:textId="77777777" w:rsidR="00602078" w:rsidRPr="00602078" w:rsidRDefault="00602078" w:rsidP="00602078">
      <w:r w:rsidRPr="00602078">
        <w:t xml:space="preserve">Ø </w:t>
      </w:r>
      <w:r w:rsidRPr="00602078">
        <w:rPr>
          <w:rFonts w:hint="eastAsia"/>
        </w:rPr>
        <w:t>描述运行环境</w:t>
      </w:r>
      <w:r w:rsidRPr="00602078">
        <w:rPr>
          <w:rFonts w:hint="eastAsia"/>
        </w:rPr>
        <w:t xml:space="preserve"> </w:t>
      </w:r>
    </w:p>
    <w:p w14:paraId="0EA78CF2" w14:textId="77777777" w:rsidR="00602078" w:rsidRPr="00602078" w:rsidRDefault="00602078" w:rsidP="00602078">
      <w:r w:rsidRPr="00602078">
        <w:t xml:space="preserve">n </w:t>
      </w:r>
      <w:r w:rsidRPr="00602078">
        <w:rPr>
          <w:rFonts w:hint="eastAsia"/>
        </w:rPr>
        <w:t>这些信息将送到</w:t>
      </w:r>
      <w:r w:rsidRPr="00602078">
        <w:t>SQL</w:t>
      </w:r>
      <w:r w:rsidRPr="00602078">
        <w:rPr>
          <w:rFonts w:hint="eastAsia"/>
        </w:rPr>
        <w:t>通信区</w:t>
      </w:r>
      <w:r w:rsidRPr="00602078">
        <w:t>SQLCA</w:t>
      </w:r>
      <w:r w:rsidRPr="00602078">
        <w:rPr>
          <w:rFonts w:hint="eastAsia"/>
        </w:rPr>
        <w:t>中</w:t>
      </w:r>
      <w:r w:rsidRPr="00602078">
        <w:rPr>
          <w:rFonts w:hint="eastAsia"/>
        </w:rPr>
        <w:t xml:space="preserve"> </w:t>
      </w:r>
    </w:p>
    <w:p w14:paraId="4CD6DE54" w14:textId="77777777" w:rsidR="00602078" w:rsidRPr="00602078" w:rsidRDefault="00602078" w:rsidP="00602078">
      <w:r w:rsidRPr="00602078">
        <w:t xml:space="preserve">n </w:t>
      </w:r>
      <w:r w:rsidRPr="00602078">
        <w:rPr>
          <w:rFonts w:hint="eastAsia"/>
        </w:rPr>
        <w:t>应用程序从</w:t>
      </w:r>
      <w:r w:rsidRPr="00602078">
        <w:t>SQLCA</w:t>
      </w:r>
      <w:r w:rsidRPr="00602078">
        <w:rPr>
          <w:rFonts w:hint="eastAsia"/>
        </w:rPr>
        <w:t>中取出这些状态信息，据此决定接下</w:t>
      </w:r>
      <w:r w:rsidRPr="00602078">
        <w:rPr>
          <w:rFonts w:hint="eastAsia"/>
        </w:rPr>
        <w:t xml:space="preserve"> </w:t>
      </w:r>
    </w:p>
    <w:p w14:paraId="4AC4E10D" w14:textId="6A1C221E" w:rsidR="00602078" w:rsidRDefault="00602078" w:rsidP="00602078">
      <w:r w:rsidRPr="00602078">
        <w:rPr>
          <w:rFonts w:hint="eastAsia"/>
        </w:rPr>
        <w:t>来执行的语句</w:t>
      </w:r>
    </w:p>
    <w:p w14:paraId="76751FC9" w14:textId="77777777" w:rsidR="00D17CD1" w:rsidRDefault="00D17CD1" w:rsidP="00602078"/>
    <w:p w14:paraId="771305D7" w14:textId="615FBAAC" w:rsidR="00D17CD1" w:rsidRDefault="00D17CD1" w:rsidP="00602078">
      <w:r>
        <w:rPr>
          <w:rFonts w:hint="eastAsia"/>
        </w:rPr>
        <w:t>存储过程</w:t>
      </w:r>
    </w:p>
    <w:p w14:paraId="671A5C98" w14:textId="77777777" w:rsidR="00D17CD1" w:rsidRPr="00D17CD1" w:rsidRDefault="00D17CD1" w:rsidP="00D17CD1">
      <w:r w:rsidRPr="00D17CD1">
        <w:rPr>
          <w:rFonts w:hint="eastAsia"/>
        </w:rPr>
        <w:t>存储过程（</w:t>
      </w:r>
      <w:r w:rsidRPr="00D17CD1">
        <w:rPr>
          <w:rFonts w:hint="eastAsia"/>
        </w:rPr>
        <w:t>Procedure</w:t>
      </w:r>
      <w:r w:rsidRPr="00D17CD1">
        <w:rPr>
          <w:rFonts w:hint="eastAsia"/>
        </w:rPr>
        <w:t>）是一组为了完成</w:t>
      </w:r>
      <w:r w:rsidRPr="00D17CD1">
        <w:rPr>
          <w:rFonts w:hint="eastAsia"/>
        </w:rPr>
        <w:t xml:space="preserve"> </w:t>
      </w:r>
    </w:p>
    <w:p w14:paraId="795F1526" w14:textId="77777777" w:rsidR="00D17CD1" w:rsidRPr="00D17CD1" w:rsidRDefault="00D17CD1" w:rsidP="00D17CD1">
      <w:r w:rsidRPr="00D17CD1">
        <w:rPr>
          <w:rFonts w:hint="eastAsia"/>
        </w:rPr>
        <w:t>特定功能的</w:t>
      </w:r>
      <w:r w:rsidRPr="00D17CD1">
        <w:rPr>
          <w:rFonts w:hint="eastAsia"/>
        </w:rPr>
        <w:t>SQL</w:t>
      </w:r>
      <w:r w:rsidRPr="00D17CD1">
        <w:rPr>
          <w:rFonts w:hint="eastAsia"/>
        </w:rPr>
        <w:t>语句集，经编译后存储在</w:t>
      </w:r>
      <w:r w:rsidRPr="00D17CD1">
        <w:rPr>
          <w:rFonts w:hint="eastAsia"/>
        </w:rPr>
        <w:t xml:space="preserve"> </w:t>
      </w:r>
    </w:p>
    <w:p w14:paraId="4FBB3C27" w14:textId="77777777" w:rsidR="00D17CD1" w:rsidRPr="00D17CD1" w:rsidRDefault="00D17CD1" w:rsidP="00D17CD1">
      <w:r w:rsidRPr="00D17CD1">
        <w:rPr>
          <w:rFonts w:hint="eastAsia"/>
        </w:rPr>
        <w:t>数据库中，可供应用程序在需要时调用。</w:t>
      </w:r>
      <w:r w:rsidRPr="00D17CD1">
        <w:rPr>
          <w:rFonts w:hint="eastAsia"/>
        </w:rPr>
        <w:t xml:space="preserve"> </w:t>
      </w:r>
    </w:p>
    <w:p w14:paraId="5CFF8CFE" w14:textId="77777777" w:rsidR="00D17CD1" w:rsidRPr="00D17CD1" w:rsidRDefault="00D17CD1" w:rsidP="00D17CD1">
      <w:r w:rsidRPr="00D17CD1">
        <w:rPr>
          <w:rFonts w:ascii="Calibri" w:hAnsi="Calibri" w:cs="Calibri"/>
        </w:rPr>
        <w:t></w:t>
      </w:r>
      <w:r w:rsidRPr="00D17CD1">
        <w:rPr>
          <w:rFonts w:hint="eastAsia"/>
        </w:rPr>
        <w:t>允许模块化程序设计，含有控制语句</w:t>
      </w:r>
      <w:r w:rsidRPr="00D17CD1">
        <w:rPr>
          <w:rFonts w:hint="eastAsia"/>
        </w:rPr>
        <w:t xml:space="preserve"> </w:t>
      </w:r>
    </w:p>
    <w:p w14:paraId="52D0CA88" w14:textId="77777777" w:rsidR="00D17CD1" w:rsidRPr="00D17CD1" w:rsidRDefault="00D17CD1" w:rsidP="00D17CD1">
      <w:r w:rsidRPr="00D17CD1">
        <w:rPr>
          <w:rFonts w:ascii="Calibri" w:hAnsi="Calibri" w:cs="Calibri"/>
        </w:rPr>
        <w:t></w:t>
      </w:r>
      <w:r w:rsidRPr="00D17CD1">
        <w:rPr>
          <w:rFonts w:hint="eastAsia"/>
        </w:rPr>
        <w:t>存储过程能够实现较快的执行速度</w:t>
      </w:r>
      <w:r w:rsidRPr="00D17CD1">
        <w:rPr>
          <w:rFonts w:hint="eastAsia"/>
        </w:rPr>
        <w:t xml:space="preserve"> </w:t>
      </w:r>
    </w:p>
    <w:p w14:paraId="2EF6B094" w14:textId="77777777" w:rsidR="00D17CD1" w:rsidRPr="00D17CD1" w:rsidRDefault="00D17CD1" w:rsidP="00D17CD1">
      <w:r w:rsidRPr="00D17CD1">
        <w:rPr>
          <w:rFonts w:ascii="Calibri" w:hAnsi="Calibri" w:cs="Calibri"/>
        </w:rPr>
        <w:t></w:t>
      </w:r>
      <w:r w:rsidRPr="00D17CD1">
        <w:rPr>
          <w:rFonts w:hint="eastAsia"/>
        </w:rPr>
        <w:t>存储过程能够减少网络流量</w:t>
      </w:r>
      <w:r w:rsidRPr="00D17CD1">
        <w:rPr>
          <w:rFonts w:hint="eastAsia"/>
        </w:rPr>
        <w:t xml:space="preserve"> </w:t>
      </w:r>
    </w:p>
    <w:p w14:paraId="1C61D48C" w14:textId="48E0EA31" w:rsidR="00D17CD1" w:rsidRDefault="00D17CD1" w:rsidP="00D17CD1">
      <w:r w:rsidRPr="00D17CD1">
        <w:rPr>
          <w:rFonts w:ascii="Calibri" w:hAnsi="Calibri" w:cs="Calibri"/>
        </w:rPr>
        <w:t></w:t>
      </w:r>
      <w:r w:rsidRPr="00D17CD1">
        <w:rPr>
          <w:rFonts w:hint="eastAsia"/>
        </w:rPr>
        <w:t>存储过程可被作为一种安全机制来充分利用</w:t>
      </w:r>
    </w:p>
    <w:p w14:paraId="2097AD61" w14:textId="77777777" w:rsidR="00820A87" w:rsidRPr="00820A87" w:rsidRDefault="00820A87" w:rsidP="00820A87">
      <w:r w:rsidRPr="00820A87">
        <w:rPr>
          <w:rFonts w:hint="eastAsia"/>
        </w:rPr>
        <w:t>带参数的存储过程举例</w:t>
      </w:r>
      <w:r w:rsidRPr="00820A87">
        <w:rPr>
          <w:rFonts w:hint="eastAsia"/>
        </w:rPr>
        <w:t xml:space="preserve"> </w:t>
      </w:r>
    </w:p>
    <w:p w14:paraId="75E325AC" w14:textId="77777777" w:rsidR="00820A87" w:rsidRPr="00820A87" w:rsidRDefault="00820A87" w:rsidP="00820A87">
      <w:r w:rsidRPr="00820A87">
        <w:t xml:space="preserve">CREATE PROCEDURE pro_student_sno </w:t>
      </w:r>
    </w:p>
    <w:p w14:paraId="2629239C" w14:textId="77777777" w:rsidR="00820A87" w:rsidRPr="00820A87" w:rsidRDefault="00820A87" w:rsidP="00820A87">
      <w:r w:rsidRPr="00820A87">
        <w:t xml:space="preserve">@givensno char(7) </w:t>
      </w:r>
    </w:p>
    <w:p w14:paraId="1347CF59" w14:textId="77777777" w:rsidR="00820A87" w:rsidRPr="00820A87" w:rsidRDefault="00820A87" w:rsidP="00820A87">
      <w:r w:rsidRPr="00820A87">
        <w:t xml:space="preserve">AS </w:t>
      </w:r>
    </w:p>
    <w:p w14:paraId="44EA3B3C" w14:textId="77777777" w:rsidR="00820A87" w:rsidRPr="00820A87" w:rsidRDefault="00820A87" w:rsidP="00820A87">
      <w:r w:rsidRPr="00820A87">
        <w:t xml:space="preserve">SELECT sno,sname </w:t>
      </w:r>
    </w:p>
    <w:p w14:paraId="68EF4596" w14:textId="77777777" w:rsidR="00820A87" w:rsidRPr="00820A87" w:rsidRDefault="00820A87" w:rsidP="00820A87">
      <w:r w:rsidRPr="00820A87">
        <w:t xml:space="preserve">FROM student </w:t>
      </w:r>
    </w:p>
    <w:p w14:paraId="3E4D6EB3" w14:textId="77777777" w:rsidR="00820A87" w:rsidRPr="00820A87" w:rsidRDefault="00820A87" w:rsidP="00820A87">
      <w:r w:rsidRPr="00820A87">
        <w:t xml:space="preserve">WHERE sno=@givensno; </w:t>
      </w:r>
    </w:p>
    <w:p w14:paraId="3B9C8F63" w14:textId="77777777" w:rsidR="00820A87" w:rsidRPr="00820A87" w:rsidRDefault="00820A87" w:rsidP="00820A87">
      <w:r w:rsidRPr="00820A87">
        <w:t xml:space="preserve">n </w:t>
      </w:r>
      <w:r w:rsidRPr="00820A87">
        <w:rPr>
          <w:rFonts w:hint="eastAsia"/>
        </w:rPr>
        <w:t>执行</w:t>
      </w:r>
      <w:r w:rsidRPr="00820A87">
        <w:rPr>
          <w:rFonts w:hint="eastAsia"/>
        </w:rPr>
        <w:t xml:space="preserve"> </w:t>
      </w:r>
    </w:p>
    <w:p w14:paraId="003591F3" w14:textId="77777777" w:rsidR="00820A87" w:rsidRPr="00820A87" w:rsidRDefault="00820A87" w:rsidP="00820A87">
      <w:r w:rsidRPr="00820A87">
        <w:t xml:space="preserve">EXEC pro_student_sno @givensno ='2000101' </w:t>
      </w:r>
    </w:p>
    <w:p w14:paraId="3FAF7EA4" w14:textId="470C8241" w:rsidR="00820A87" w:rsidRDefault="00820A87" w:rsidP="00820A87">
      <w:r w:rsidRPr="00820A87">
        <w:t>EXEC pro_student_sno '2000101';</w:t>
      </w:r>
      <w:r w:rsidR="00820B5A">
        <w:rPr>
          <w:rFonts w:hint="eastAsia"/>
        </w:rPr>
        <w:t>、</w:t>
      </w:r>
    </w:p>
    <w:p w14:paraId="51048FBE" w14:textId="77777777" w:rsidR="00820B5A" w:rsidRDefault="00820B5A" w:rsidP="00820A87"/>
    <w:p w14:paraId="66D17684" w14:textId="77777777" w:rsidR="00820B5A" w:rsidRPr="00820B5A" w:rsidRDefault="00820B5A" w:rsidP="00820B5A">
      <w:r w:rsidRPr="00820B5A">
        <w:rPr>
          <w:rFonts w:hint="eastAsia"/>
          <w:b/>
          <w:bCs/>
        </w:rPr>
        <w:t>可授权的数据对象：数据库、模式（全局模式、</w:t>
      </w:r>
      <w:r w:rsidRPr="00820B5A">
        <w:rPr>
          <w:rFonts w:hint="eastAsia"/>
          <w:b/>
          <w:bCs/>
        </w:rPr>
        <w:t xml:space="preserve"> </w:t>
      </w:r>
    </w:p>
    <w:p w14:paraId="0CBC8EA2" w14:textId="77777777" w:rsidR="00820B5A" w:rsidRPr="00820B5A" w:rsidRDefault="00820B5A" w:rsidP="00820B5A">
      <w:r w:rsidRPr="00820B5A">
        <w:rPr>
          <w:rFonts w:hint="eastAsia"/>
          <w:b/>
          <w:bCs/>
        </w:rPr>
        <w:t>外模式），数据（表、属性）</w:t>
      </w:r>
      <w:r w:rsidRPr="00820B5A">
        <w:rPr>
          <w:rFonts w:hint="eastAsia"/>
          <w:b/>
          <w:bCs/>
        </w:rPr>
        <w:t xml:space="preserve"> </w:t>
      </w:r>
    </w:p>
    <w:p w14:paraId="38B886D0" w14:textId="77777777" w:rsidR="00820B5A" w:rsidRPr="00820B5A" w:rsidRDefault="00820B5A" w:rsidP="00820B5A">
      <w:r w:rsidRPr="00820B5A">
        <w:rPr>
          <w:rFonts w:hint="eastAsia"/>
          <w:b/>
          <w:bCs/>
        </w:rPr>
        <w:t>可以授权的操作：</w:t>
      </w:r>
      <w:r w:rsidRPr="00820B5A">
        <w:rPr>
          <w:rFonts w:hint="eastAsia"/>
          <w:b/>
          <w:bCs/>
        </w:rPr>
        <w:t xml:space="preserve"> </w:t>
      </w:r>
    </w:p>
    <w:p w14:paraId="1A18A89D" w14:textId="77777777" w:rsidR="00820B5A" w:rsidRPr="00820B5A" w:rsidRDefault="00820B5A" w:rsidP="00820B5A">
      <w:r w:rsidRPr="00820B5A">
        <w:rPr>
          <w:rFonts w:hint="eastAsia"/>
          <w:b/>
          <w:bCs/>
        </w:rPr>
        <w:t>数据库的建立、删除、连接</w:t>
      </w:r>
      <w:r w:rsidRPr="00820B5A">
        <w:rPr>
          <w:rFonts w:hint="eastAsia"/>
          <w:b/>
          <w:bCs/>
        </w:rPr>
        <w:t xml:space="preserve"> </w:t>
      </w:r>
    </w:p>
    <w:p w14:paraId="3F095AB7" w14:textId="77777777" w:rsidR="00820B5A" w:rsidRPr="00820B5A" w:rsidRDefault="00820B5A" w:rsidP="00820B5A">
      <w:r w:rsidRPr="00820B5A">
        <w:rPr>
          <w:rFonts w:hint="eastAsia"/>
          <w:b/>
          <w:bCs/>
        </w:rPr>
        <w:t>模式的建立、修改、检索</w:t>
      </w:r>
      <w:r w:rsidRPr="00820B5A">
        <w:rPr>
          <w:rFonts w:hint="eastAsia"/>
          <w:b/>
          <w:bCs/>
        </w:rPr>
        <w:t xml:space="preserve"> </w:t>
      </w:r>
    </w:p>
    <w:p w14:paraId="64E9E37D" w14:textId="77777777" w:rsidR="00820B5A" w:rsidRPr="00820B5A" w:rsidRDefault="00820B5A" w:rsidP="00820B5A">
      <w:r w:rsidRPr="00820B5A">
        <w:rPr>
          <w:rFonts w:hint="eastAsia"/>
          <w:b/>
          <w:bCs/>
        </w:rPr>
        <w:t>数据的建立、检索、修改</w:t>
      </w:r>
      <w:r w:rsidRPr="00820B5A">
        <w:rPr>
          <w:rFonts w:hint="eastAsia"/>
          <w:b/>
          <w:bCs/>
        </w:rPr>
        <w:t xml:space="preserve"> </w:t>
      </w:r>
    </w:p>
    <w:p w14:paraId="7BC91769" w14:textId="77777777" w:rsidR="00820B5A" w:rsidRPr="00820B5A" w:rsidRDefault="00820B5A" w:rsidP="00820B5A">
      <w:r w:rsidRPr="00820B5A">
        <w:rPr>
          <w:rFonts w:hint="eastAsia"/>
          <w:b/>
          <w:bCs/>
        </w:rPr>
        <w:t>对应的</w:t>
      </w:r>
      <w:r w:rsidRPr="00820B5A">
        <w:rPr>
          <w:b/>
          <w:bCs/>
        </w:rPr>
        <w:t>SQL</w:t>
      </w:r>
      <w:r w:rsidRPr="00820B5A">
        <w:rPr>
          <w:rFonts w:hint="eastAsia"/>
          <w:b/>
          <w:bCs/>
        </w:rPr>
        <w:t>语句：</w:t>
      </w:r>
      <w:r w:rsidRPr="00820B5A">
        <w:rPr>
          <w:rFonts w:hint="eastAsia"/>
          <w:b/>
          <w:bCs/>
        </w:rPr>
        <w:t xml:space="preserve"> </w:t>
      </w:r>
    </w:p>
    <w:p w14:paraId="6C9411A6" w14:textId="77777777" w:rsidR="00820B5A" w:rsidRPr="00820B5A" w:rsidRDefault="00820B5A" w:rsidP="00820B5A">
      <w:r w:rsidRPr="00820B5A">
        <w:rPr>
          <w:b/>
          <w:bCs/>
        </w:rPr>
        <w:t>GRANT, REVOKE</w:t>
      </w:r>
      <w:r w:rsidRPr="00820B5A">
        <w:rPr>
          <w:rFonts w:hint="eastAsia"/>
          <w:b/>
          <w:bCs/>
        </w:rPr>
        <w:t>，</w:t>
      </w:r>
      <w:r w:rsidRPr="00820B5A">
        <w:rPr>
          <w:rFonts w:hint="eastAsia"/>
        </w:rPr>
        <w:t>数据库安全性控制是属于</w:t>
      </w:r>
      <w:r w:rsidRPr="00820B5A">
        <w:rPr>
          <w:rFonts w:hint="eastAsia"/>
        </w:rPr>
        <w:t xml:space="preserve"> </w:t>
      </w:r>
    </w:p>
    <w:p w14:paraId="07760CE9" w14:textId="77777777" w:rsidR="00820B5A" w:rsidRPr="00820B5A" w:rsidRDefault="00820B5A" w:rsidP="00820B5A">
      <w:r w:rsidRPr="00820B5A">
        <w:rPr>
          <w:rFonts w:hint="eastAsia"/>
        </w:rPr>
        <w:t>DCL</w:t>
      </w:r>
      <w:r w:rsidRPr="00820B5A">
        <w:rPr>
          <w:rFonts w:hint="eastAsia"/>
        </w:rPr>
        <w:t>范畴。</w:t>
      </w:r>
      <w:r w:rsidRPr="00820B5A">
        <w:rPr>
          <w:rFonts w:hint="eastAsia"/>
        </w:rPr>
        <w:t xml:space="preserve"> </w:t>
      </w:r>
    </w:p>
    <w:p w14:paraId="0F585C23" w14:textId="77777777" w:rsidR="00820B5A" w:rsidRPr="00820B5A" w:rsidRDefault="00820B5A" w:rsidP="00820B5A">
      <w:pPr>
        <w:rPr>
          <w:b/>
          <w:bCs/>
        </w:rPr>
      </w:pPr>
      <w:r w:rsidRPr="00820B5A">
        <w:rPr>
          <w:rFonts w:hint="eastAsia"/>
          <w:b/>
          <w:bCs/>
        </w:rPr>
        <w:t>可以结合视图加强对数据库存取的控制</w:t>
      </w:r>
      <w:r w:rsidRPr="00820B5A">
        <w:rPr>
          <w:b/>
          <w:bCs/>
        </w:rPr>
        <w:t>GRANT</w:t>
      </w:r>
      <w:r w:rsidRPr="00820B5A">
        <w:rPr>
          <w:rFonts w:hint="eastAsia"/>
          <w:b/>
          <w:bCs/>
        </w:rPr>
        <w:t>命令：把权限授予某一用户，以允许该用户执行针</w:t>
      </w:r>
      <w:r w:rsidRPr="00820B5A">
        <w:rPr>
          <w:rFonts w:hint="eastAsia"/>
          <w:b/>
          <w:bCs/>
        </w:rPr>
        <w:t xml:space="preserve"> </w:t>
      </w:r>
    </w:p>
    <w:p w14:paraId="4BD36921" w14:textId="77777777" w:rsidR="00820B5A" w:rsidRPr="00820B5A" w:rsidRDefault="00820B5A" w:rsidP="00820B5A">
      <w:pPr>
        <w:rPr>
          <w:b/>
          <w:bCs/>
        </w:rPr>
      </w:pPr>
      <w:r w:rsidRPr="00820B5A">
        <w:rPr>
          <w:rFonts w:hint="eastAsia"/>
          <w:b/>
          <w:bCs/>
        </w:rPr>
        <w:t>对该对象的操作或允许其运行某些语句。</w:t>
      </w:r>
      <w:r w:rsidRPr="00820B5A">
        <w:rPr>
          <w:rFonts w:hint="eastAsia"/>
          <w:b/>
          <w:bCs/>
        </w:rPr>
        <w:t xml:space="preserve"> </w:t>
      </w:r>
    </w:p>
    <w:p w14:paraId="0874FC98" w14:textId="77777777" w:rsidR="00820B5A" w:rsidRPr="00820B5A" w:rsidRDefault="00820B5A" w:rsidP="00820B5A">
      <w:pPr>
        <w:rPr>
          <w:b/>
          <w:bCs/>
        </w:rPr>
      </w:pPr>
      <w:r w:rsidRPr="00820B5A">
        <w:rPr>
          <w:rFonts w:hint="eastAsia"/>
          <w:b/>
          <w:bCs/>
        </w:rPr>
        <w:sym w:font="Wingdings" w:char="F076"/>
      </w:r>
      <w:r w:rsidRPr="00820B5A">
        <w:rPr>
          <w:b/>
          <w:bCs/>
        </w:rPr>
        <w:t>REVOKE</w:t>
      </w:r>
      <w:r w:rsidRPr="00820B5A">
        <w:rPr>
          <w:rFonts w:hint="eastAsia"/>
          <w:b/>
          <w:bCs/>
        </w:rPr>
        <w:t>命令：用来撤销用户对某一对象或语句的权限，使</w:t>
      </w:r>
      <w:r w:rsidRPr="00820B5A">
        <w:rPr>
          <w:rFonts w:hint="eastAsia"/>
          <w:b/>
          <w:bCs/>
        </w:rPr>
        <w:t xml:space="preserve"> </w:t>
      </w:r>
    </w:p>
    <w:p w14:paraId="0B0B1263" w14:textId="77777777" w:rsidR="00820B5A" w:rsidRPr="00820B5A" w:rsidRDefault="00820B5A" w:rsidP="00820B5A">
      <w:pPr>
        <w:rPr>
          <w:b/>
          <w:bCs/>
        </w:rPr>
      </w:pPr>
      <w:r w:rsidRPr="00820B5A">
        <w:rPr>
          <w:rFonts w:hint="eastAsia"/>
          <w:b/>
          <w:bCs/>
        </w:rPr>
        <w:t>其不能执行操作，除非该用户是角色成员，且角色被授权。</w:t>
      </w:r>
      <w:r w:rsidRPr="00820B5A">
        <w:rPr>
          <w:rFonts w:hint="eastAsia"/>
          <w:b/>
          <w:bCs/>
        </w:rPr>
        <w:t xml:space="preserve"> </w:t>
      </w:r>
    </w:p>
    <w:p w14:paraId="42CD1829" w14:textId="77777777" w:rsidR="00820B5A" w:rsidRPr="00820B5A" w:rsidRDefault="00820B5A" w:rsidP="00820B5A">
      <w:pPr>
        <w:rPr>
          <w:b/>
          <w:bCs/>
        </w:rPr>
      </w:pPr>
      <w:r w:rsidRPr="00820B5A">
        <w:rPr>
          <w:rFonts w:hint="eastAsia"/>
          <w:b/>
          <w:bCs/>
        </w:rPr>
        <w:sym w:font="Wingdings" w:char="F076"/>
      </w:r>
      <w:r w:rsidRPr="00820B5A">
        <w:rPr>
          <w:b/>
          <w:bCs/>
        </w:rPr>
        <w:t>DENY</w:t>
      </w:r>
      <w:r w:rsidRPr="00820B5A">
        <w:rPr>
          <w:rFonts w:hint="eastAsia"/>
          <w:b/>
          <w:bCs/>
        </w:rPr>
        <w:t>命令：用来禁止用户对某一对象或语句的权限，它不</w:t>
      </w:r>
      <w:r w:rsidRPr="00820B5A">
        <w:rPr>
          <w:rFonts w:hint="eastAsia"/>
          <w:b/>
          <w:bCs/>
        </w:rPr>
        <w:t xml:space="preserve"> </w:t>
      </w:r>
    </w:p>
    <w:p w14:paraId="5124BF93" w14:textId="77777777" w:rsidR="00820B5A" w:rsidRPr="00820B5A" w:rsidRDefault="00820B5A" w:rsidP="00820B5A">
      <w:pPr>
        <w:rPr>
          <w:b/>
          <w:bCs/>
        </w:rPr>
      </w:pPr>
      <w:r w:rsidRPr="00820B5A">
        <w:rPr>
          <w:rFonts w:hint="eastAsia"/>
          <w:b/>
          <w:bCs/>
        </w:rPr>
        <w:t>允许该用户执行针对数据库对象的某些操作或不允许其运行某</w:t>
      </w:r>
      <w:r w:rsidRPr="00820B5A">
        <w:rPr>
          <w:rFonts w:hint="eastAsia"/>
          <w:b/>
          <w:bCs/>
        </w:rPr>
        <w:t xml:space="preserve"> </w:t>
      </w:r>
    </w:p>
    <w:p w14:paraId="5CBA76B6" w14:textId="77777777" w:rsidR="00820B5A" w:rsidRPr="00820B5A" w:rsidRDefault="00820B5A" w:rsidP="00820B5A">
      <w:pPr>
        <w:rPr>
          <w:b/>
          <w:bCs/>
        </w:rPr>
      </w:pPr>
      <w:r w:rsidRPr="00820B5A">
        <w:rPr>
          <w:rFonts w:hint="eastAsia"/>
          <w:b/>
          <w:bCs/>
        </w:rPr>
        <w:t>些语句。对象</w:t>
      </w:r>
      <w:r w:rsidRPr="00820B5A">
        <w:rPr>
          <w:rFonts w:hint="eastAsia"/>
          <w:b/>
          <w:bCs/>
        </w:rPr>
        <w:t xml:space="preserve"> </w:t>
      </w:r>
    </w:p>
    <w:p w14:paraId="78690E10" w14:textId="77777777" w:rsidR="00820B5A" w:rsidRPr="00820B5A" w:rsidRDefault="00820B5A" w:rsidP="00820B5A">
      <w:pPr>
        <w:rPr>
          <w:b/>
          <w:bCs/>
        </w:rPr>
      </w:pPr>
      <w:r w:rsidRPr="00820B5A">
        <w:rPr>
          <w:rFonts w:hint="eastAsia"/>
          <w:b/>
          <w:bCs/>
        </w:rPr>
        <w:t>对象类</w:t>
      </w:r>
      <w:r w:rsidRPr="00820B5A">
        <w:rPr>
          <w:rFonts w:hint="eastAsia"/>
          <w:b/>
          <w:bCs/>
        </w:rPr>
        <w:t xml:space="preserve"> </w:t>
      </w:r>
    </w:p>
    <w:p w14:paraId="714D75DE" w14:textId="77777777" w:rsidR="00820B5A" w:rsidRPr="00820B5A" w:rsidRDefault="00820B5A" w:rsidP="00820B5A">
      <w:pPr>
        <w:rPr>
          <w:b/>
          <w:bCs/>
        </w:rPr>
      </w:pPr>
      <w:r w:rsidRPr="00820B5A">
        <w:rPr>
          <w:rFonts w:hint="eastAsia"/>
          <w:b/>
          <w:bCs/>
        </w:rPr>
        <w:t>型</w:t>
      </w:r>
      <w:r w:rsidRPr="00820B5A">
        <w:rPr>
          <w:rFonts w:hint="eastAsia"/>
          <w:b/>
          <w:bCs/>
        </w:rPr>
        <w:t xml:space="preserve"> </w:t>
      </w:r>
    </w:p>
    <w:p w14:paraId="43AFC1CE" w14:textId="77777777" w:rsidR="00820B5A" w:rsidRPr="00820B5A" w:rsidRDefault="00820B5A" w:rsidP="00820B5A">
      <w:pPr>
        <w:rPr>
          <w:b/>
          <w:bCs/>
        </w:rPr>
      </w:pPr>
      <w:r w:rsidRPr="00820B5A">
        <w:rPr>
          <w:rFonts w:hint="eastAsia"/>
          <w:b/>
          <w:bCs/>
        </w:rPr>
        <w:t>操作权限</w:t>
      </w:r>
      <w:r w:rsidRPr="00820B5A">
        <w:rPr>
          <w:rFonts w:hint="eastAsia"/>
          <w:b/>
          <w:bCs/>
        </w:rPr>
        <w:t xml:space="preserve"> </w:t>
      </w:r>
    </w:p>
    <w:p w14:paraId="48AAD4ED" w14:textId="77777777" w:rsidR="00820B5A" w:rsidRPr="00820B5A" w:rsidRDefault="00820B5A" w:rsidP="00820B5A">
      <w:pPr>
        <w:rPr>
          <w:b/>
          <w:bCs/>
        </w:rPr>
      </w:pPr>
      <w:r w:rsidRPr="00820B5A">
        <w:rPr>
          <w:rFonts w:hint="eastAsia"/>
          <w:b/>
          <w:bCs/>
        </w:rPr>
        <w:t>属性列</w:t>
      </w:r>
      <w:r w:rsidRPr="00820B5A">
        <w:rPr>
          <w:rFonts w:hint="eastAsia"/>
          <w:b/>
          <w:bCs/>
        </w:rPr>
        <w:t xml:space="preserve"> </w:t>
      </w:r>
      <w:r w:rsidRPr="00820B5A">
        <w:rPr>
          <w:b/>
          <w:bCs/>
        </w:rPr>
        <w:t xml:space="preserve">Column Select,insert,update,delete,all </w:t>
      </w:r>
    </w:p>
    <w:p w14:paraId="5CB760D0" w14:textId="77777777" w:rsidR="00820B5A" w:rsidRPr="00820B5A" w:rsidRDefault="00820B5A" w:rsidP="00820B5A">
      <w:pPr>
        <w:rPr>
          <w:b/>
          <w:bCs/>
        </w:rPr>
      </w:pPr>
      <w:r w:rsidRPr="00820B5A">
        <w:rPr>
          <w:rFonts w:hint="eastAsia"/>
          <w:b/>
          <w:bCs/>
        </w:rPr>
        <w:t>视图</w:t>
      </w:r>
      <w:r w:rsidRPr="00820B5A">
        <w:rPr>
          <w:rFonts w:hint="eastAsia"/>
          <w:b/>
          <w:bCs/>
        </w:rPr>
        <w:t xml:space="preserve"> </w:t>
      </w:r>
    </w:p>
    <w:p w14:paraId="0209E7CE" w14:textId="77777777" w:rsidR="00820B5A" w:rsidRPr="00820B5A" w:rsidRDefault="00820B5A" w:rsidP="00820B5A">
      <w:pPr>
        <w:rPr>
          <w:b/>
          <w:bCs/>
        </w:rPr>
      </w:pPr>
      <w:r w:rsidRPr="00820B5A">
        <w:rPr>
          <w:b/>
          <w:bCs/>
        </w:rPr>
        <w:t xml:space="preserve">view </w:t>
      </w:r>
    </w:p>
    <w:p w14:paraId="510E6DF3" w14:textId="77777777" w:rsidR="00820B5A" w:rsidRPr="00820B5A" w:rsidRDefault="00820B5A" w:rsidP="00820B5A">
      <w:pPr>
        <w:rPr>
          <w:b/>
          <w:bCs/>
        </w:rPr>
      </w:pPr>
      <w:r w:rsidRPr="00820B5A">
        <w:rPr>
          <w:b/>
          <w:bCs/>
        </w:rPr>
        <w:t xml:space="preserve">Select,insert,update,delete,all </w:t>
      </w:r>
    </w:p>
    <w:p w14:paraId="319CF240" w14:textId="77777777" w:rsidR="00820B5A" w:rsidRPr="00820B5A" w:rsidRDefault="00820B5A" w:rsidP="00820B5A">
      <w:pPr>
        <w:rPr>
          <w:b/>
          <w:bCs/>
        </w:rPr>
      </w:pPr>
      <w:r w:rsidRPr="00820B5A">
        <w:rPr>
          <w:rFonts w:hint="eastAsia"/>
          <w:b/>
          <w:bCs/>
        </w:rPr>
        <w:t>基本表</w:t>
      </w:r>
      <w:r w:rsidRPr="00820B5A">
        <w:rPr>
          <w:rFonts w:hint="eastAsia"/>
          <w:b/>
          <w:bCs/>
        </w:rPr>
        <w:t xml:space="preserve"> </w:t>
      </w:r>
    </w:p>
    <w:p w14:paraId="6D064C1A" w14:textId="77777777" w:rsidR="00820B5A" w:rsidRPr="00820B5A" w:rsidRDefault="00820B5A" w:rsidP="00820B5A">
      <w:pPr>
        <w:rPr>
          <w:b/>
          <w:bCs/>
        </w:rPr>
      </w:pPr>
      <w:r w:rsidRPr="00820B5A">
        <w:rPr>
          <w:b/>
          <w:bCs/>
        </w:rPr>
        <w:t xml:space="preserve">table </w:t>
      </w:r>
    </w:p>
    <w:p w14:paraId="25A26CE5" w14:textId="77777777" w:rsidR="00820B5A" w:rsidRPr="00820B5A" w:rsidRDefault="00820B5A" w:rsidP="00820B5A">
      <w:pPr>
        <w:rPr>
          <w:b/>
          <w:bCs/>
        </w:rPr>
      </w:pPr>
      <w:r w:rsidRPr="00820B5A">
        <w:rPr>
          <w:b/>
          <w:bCs/>
        </w:rPr>
        <w:t xml:space="preserve">Select,insert,update,delete,alter, </w:t>
      </w:r>
    </w:p>
    <w:p w14:paraId="633852F3" w14:textId="77777777" w:rsidR="00820B5A" w:rsidRPr="00820B5A" w:rsidRDefault="00820B5A" w:rsidP="00820B5A">
      <w:pPr>
        <w:rPr>
          <w:b/>
          <w:bCs/>
        </w:rPr>
      </w:pPr>
      <w:r w:rsidRPr="00820B5A">
        <w:rPr>
          <w:b/>
          <w:bCs/>
        </w:rPr>
        <w:t xml:space="preserve">index ,all </w:t>
      </w:r>
    </w:p>
    <w:p w14:paraId="595AAC99" w14:textId="77777777" w:rsidR="00820B5A" w:rsidRPr="00820B5A" w:rsidRDefault="00820B5A" w:rsidP="00820B5A">
      <w:pPr>
        <w:rPr>
          <w:b/>
          <w:bCs/>
        </w:rPr>
      </w:pPr>
      <w:r w:rsidRPr="00820B5A">
        <w:rPr>
          <w:rFonts w:hint="eastAsia"/>
          <w:b/>
          <w:bCs/>
        </w:rPr>
        <w:t>数据库</w:t>
      </w:r>
      <w:r w:rsidRPr="00820B5A">
        <w:rPr>
          <w:rFonts w:hint="eastAsia"/>
          <w:b/>
          <w:bCs/>
        </w:rPr>
        <w:t xml:space="preserve"> </w:t>
      </w:r>
      <w:r w:rsidRPr="00820B5A">
        <w:rPr>
          <w:b/>
          <w:bCs/>
        </w:rPr>
        <w:t xml:space="preserve">datebase createdbGRANT {all PRIVILEGES | privilege {,privilege…}} ON[TABLE] </w:t>
      </w:r>
    </w:p>
    <w:p w14:paraId="069C3CC2" w14:textId="77777777" w:rsidR="00820B5A" w:rsidRPr="00820B5A" w:rsidRDefault="00820B5A" w:rsidP="00820B5A">
      <w:pPr>
        <w:rPr>
          <w:b/>
          <w:bCs/>
        </w:rPr>
      </w:pPr>
      <w:r w:rsidRPr="00820B5A">
        <w:rPr>
          <w:b/>
          <w:bCs/>
        </w:rPr>
        <w:t xml:space="preserve">tablename | viewname </w:t>
      </w:r>
    </w:p>
    <w:p w14:paraId="32D3836B" w14:textId="77777777" w:rsidR="00820B5A" w:rsidRPr="00820B5A" w:rsidRDefault="00820B5A" w:rsidP="00820B5A">
      <w:pPr>
        <w:rPr>
          <w:b/>
          <w:bCs/>
        </w:rPr>
      </w:pPr>
      <w:r w:rsidRPr="00820B5A">
        <w:rPr>
          <w:b/>
          <w:bCs/>
        </w:rPr>
        <w:t xml:space="preserve">TO {public | user-id {, user-id…}} [WITH GRANT OPTION]; </w:t>
      </w:r>
    </w:p>
    <w:p w14:paraId="77656866" w14:textId="77777777" w:rsidR="00820B5A" w:rsidRPr="00820B5A" w:rsidRDefault="00820B5A" w:rsidP="00820B5A">
      <w:pPr>
        <w:rPr>
          <w:b/>
          <w:bCs/>
        </w:rPr>
      </w:pPr>
      <w:r w:rsidRPr="00820B5A">
        <w:rPr>
          <w:rFonts w:hint="eastAsia"/>
          <w:b/>
          <w:bCs/>
        </w:rPr>
        <w:sym w:font="Wingdings" w:char="F071"/>
      </w:r>
      <w:r w:rsidRPr="00820B5A">
        <w:rPr>
          <w:b/>
          <w:bCs/>
        </w:rPr>
        <w:t xml:space="preserve"> user-id </w:t>
      </w:r>
      <w:r w:rsidRPr="00820B5A">
        <w:rPr>
          <w:rFonts w:hint="eastAsia"/>
          <w:b/>
          <w:bCs/>
        </w:rPr>
        <w:t>，某一个用户账户，由</w:t>
      </w:r>
      <w:r w:rsidRPr="00820B5A">
        <w:rPr>
          <w:b/>
          <w:bCs/>
        </w:rPr>
        <w:t>DBA</w:t>
      </w:r>
      <w:r w:rsidRPr="00820B5A">
        <w:rPr>
          <w:rFonts w:hint="eastAsia"/>
          <w:b/>
          <w:bCs/>
        </w:rPr>
        <w:t>创建的合法账户</w:t>
      </w:r>
      <w:r w:rsidRPr="00820B5A">
        <w:rPr>
          <w:rFonts w:hint="eastAsia"/>
          <w:b/>
          <w:bCs/>
        </w:rPr>
        <w:t xml:space="preserve"> </w:t>
      </w:r>
    </w:p>
    <w:p w14:paraId="08630AAB" w14:textId="77777777" w:rsidR="00820B5A" w:rsidRPr="00820B5A" w:rsidRDefault="00820B5A" w:rsidP="00820B5A">
      <w:pPr>
        <w:rPr>
          <w:b/>
          <w:bCs/>
        </w:rPr>
      </w:pPr>
      <w:r w:rsidRPr="00820B5A">
        <w:rPr>
          <w:rFonts w:hint="eastAsia"/>
          <w:b/>
          <w:bCs/>
        </w:rPr>
        <w:sym w:font="Wingdings" w:char="F071"/>
      </w:r>
      <w:r w:rsidRPr="00820B5A">
        <w:rPr>
          <w:b/>
          <w:bCs/>
        </w:rPr>
        <w:t xml:space="preserve"> </w:t>
      </w:r>
      <w:r w:rsidRPr="00820B5A">
        <w:rPr>
          <w:b/>
          <w:bCs/>
          <w:i/>
          <w:iCs/>
        </w:rPr>
        <w:t>public</w:t>
      </w:r>
      <w:r w:rsidRPr="00820B5A">
        <w:rPr>
          <w:b/>
          <w:bCs/>
        </w:rPr>
        <w:t xml:space="preserve">, </w:t>
      </w:r>
    </w:p>
    <w:p w14:paraId="5A9CEE1A" w14:textId="77777777" w:rsidR="00820B5A" w:rsidRPr="00820B5A" w:rsidRDefault="00820B5A" w:rsidP="00820B5A">
      <w:pPr>
        <w:rPr>
          <w:b/>
          <w:bCs/>
        </w:rPr>
      </w:pPr>
      <w:r w:rsidRPr="00820B5A">
        <w:rPr>
          <w:rFonts w:hint="eastAsia"/>
          <w:b/>
          <w:bCs/>
        </w:rPr>
        <w:t>允许所有有效用户使用授予的权利</w:t>
      </w:r>
      <w:r w:rsidRPr="00820B5A">
        <w:rPr>
          <w:rFonts w:hint="eastAsia"/>
          <w:b/>
          <w:bCs/>
        </w:rPr>
        <w:t xml:space="preserve"> </w:t>
      </w:r>
    </w:p>
    <w:p w14:paraId="51674D30" w14:textId="77777777" w:rsidR="00820B5A" w:rsidRPr="00820B5A" w:rsidRDefault="00820B5A" w:rsidP="00820B5A">
      <w:pPr>
        <w:rPr>
          <w:b/>
          <w:bCs/>
        </w:rPr>
      </w:pPr>
      <w:r w:rsidRPr="00820B5A">
        <w:rPr>
          <w:rFonts w:hint="eastAsia"/>
          <w:b/>
          <w:bCs/>
        </w:rPr>
        <w:sym w:font="Wingdings" w:char="F071"/>
      </w:r>
      <w:r w:rsidRPr="00820B5A">
        <w:rPr>
          <w:b/>
          <w:bCs/>
        </w:rPr>
        <w:t>privilege</w:t>
      </w:r>
      <w:r w:rsidRPr="00820B5A">
        <w:rPr>
          <w:rFonts w:hint="eastAsia"/>
          <w:b/>
          <w:bCs/>
        </w:rPr>
        <w:t>是下面的权利</w:t>
      </w:r>
      <w:r w:rsidRPr="00820B5A">
        <w:rPr>
          <w:rFonts w:hint="eastAsia"/>
          <w:b/>
          <w:bCs/>
        </w:rPr>
        <w:t xml:space="preserve"> </w:t>
      </w:r>
    </w:p>
    <w:p w14:paraId="0308F9F1" w14:textId="77777777" w:rsidR="00820B5A" w:rsidRPr="00820B5A" w:rsidRDefault="00820B5A" w:rsidP="00820B5A">
      <w:pPr>
        <w:rPr>
          <w:b/>
          <w:bCs/>
        </w:rPr>
      </w:pPr>
      <w:r w:rsidRPr="00820B5A">
        <w:rPr>
          <w:rFonts w:hint="eastAsia"/>
          <w:b/>
          <w:bCs/>
        </w:rPr>
        <w:sym w:font="Wingdings" w:char="F0FC"/>
      </w:r>
      <w:r w:rsidRPr="00820B5A">
        <w:rPr>
          <w:b/>
          <w:bCs/>
        </w:rPr>
        <w:t xml:space="preserve"> SELECT | INSERT | UPDATE | DELETE | ALL PRIVILEDGES </w:t>
      </w:r>
    </w:p>
    <w:p w14:paraId="554E6BB3" w14:textId="77777777" w:rsidR="00820B5A" w:rsidRPr="00820B5A" w:rsidRDefault="00820B5A" w:rsidP="00820B5A">
      <w:pPr>
        <w:rPr>
          <w:b/>
          <w:bCs/>
        </w:rPr>
      </w:pPr>
      <w:r w:rsidRPr="00820B5A">
        <w:rPr>
          <w:rFonts w:hint="eastAsia"/>
          <w:b/>
          <w:bCs/>
        </w:rPr>
        <w:sym w:font="Wingdings" w:char="F071"/>
      </w:r>
      <w:r w:rsidRPr="00820B5A">
        <w:rPr>
          <w:b/>
          <w:bCs/>
        </w:rPr>
        <w:t>WITH GRANT OPTION</w:t>
      </w:r>
      <w:r w:rsidRPr="00820B5A">
        <w:rPr>
          <w:rFonts w:hint="eastAsia"/>
          <w:b/>
          <w:bCs/>
        </w:rPr>
        <w:t>选项是允许被授权者传播这些权利取消权限</w:t>
      </w:r>
      <w:r w:rsidRPr="00820B5A">
        <w:rPr>
          <w:rFonts w:hint="eastAsia"/>
          <w:b/>
          <w:bCs/>
        </w:rPr>
        <w:t xml:space="preserve"> </w:t>
      </w:r>
    </w:p>
    <w:p w14:paraId="3C869861" w14:textId="77777777" w:rsidR="00820B5A" w:rsidRPr="00820B5A" w:rsidRDefault="00820B5A" w:rsidP="00820B5A">
      <w:pPr>
        <w:rPr>
          <w:b/>
          <w:bCs/>
        </w:rPr>
      </w:pPr>
      <w:r w:rsidRPr="00820B5A">
        <w:rPr>
          <w:rFonts w:hint="eastAsia"/>
          <w:b/>
          <w:bCs/>
        </w:rPr>
        <w:t>取消权限的</w:t>
      </w:r>
      <w:r w:rsidRPr="00820B5A">
        <w:rPr>
          <w:rFonts w:hint="eastAsia"/>
          <w:b/>
          <w:bCs/>
        </w:rPr>
        <w:t>SQL</w:t>
      </w:r>
      <w:r w:rsidRPr="00820B5A">
        <w:rPr>
          <w:rFonts w:hint="eastAsia"/>
          <w:b/>
          <w:bCs/>
        </w:rPr>
        <w:t>语句是：</w:t>
      </w:r>
      <w:r w:rsidRPr="00820B5A">
        <w:rPr>
          <w:rFonts w:hint="eastAsia"/>
          <w:b/>
          <w:bCs/>
        </w:rPr>
        <w:t xml:space="preserve"> </w:t>
      </w:r>
    </w:p>
    <w:p w14:paraId="12909FBA" w14:textId="77777777" w:rsidR="00820B5A" w:rsidRPr="00820B5A" w:rsidRDefault="00820B5A" w:rsidP="00820B5A">
      <w:pPr>
        <w:rPr>
          <w:b/>
          <w:bCs/>
        </w:rPr>
      </w:pPr>
      <w:r w:rsidRPr="00820B5A">
        <w:rPr>
          <w:rFonts w:hint="eastAsia"/>
          <w:b/>
          <w:bCs/>
        </w:rPr>
        <w:t>REVOKE &lt;</w:t>
      </w:r>
      <w:r w:rsidRPr="00820B5A">
        <w:rPr>
          <w:rFonts w:hint="eastAsia"/>
          <w:b/>
          <w:bCs/>
        </w:rPr>
        <w:t>权限列表</w:t>
      </w:r>
      <w:r w:rsidRPr="00820B5A">
        <w:rPr>
          <w:rFonts w:hint="eastAsia"/>
          <w:b/>
          <w:bCs/>
        </w:rPr>
        <w:t xml:space="preserve">&gt; </w:t>
      </w:r>
    </w:p>
    <w:p w14:paraId="514C57EB" w14:textId="77777777" w:rsidR="00820B5A" w:rsidRPr="00820B5A" w:rsidRDefault="00820B5A" w:rsidP="00820B5A">
      <w:pPr>
        <w:rPr>
          <w:b/>
          <w:bCs/>
        </w:rPr>
      </w:pPr>
      <w:r w:rsidRPr="00820B5A">
        <w:rPr>
          <w:rFonts w:hint="eastAsia"/>
          <w:b/>
          <w:bCs/>
        </w:rPr>
        <w:t>ON &lt;</w:t>
      </w:r>
      <w:r w:rsidRPr="00820B5A">
        <w:rPr>
          <w:rFonts w:hint="eastAsia"/>
          <w:b/>
          <w:bCs/>
        </w:rPr>
        <w:t>表名或视图名</w:t>
      </w:r>
      <w:r w:rsidRPr="00820B5A">
        <w:rPr>
          <w:rFonts w:hint="eastAsia"/>
          <w:b/>
          <w:bCs/>
        </w:rPr>
        <w:t xml:space="preserve">&gt; </w:t>
      </w:r>
    </w:p>
    <w:p w14:paraId="78D5B8CC" w14:textId="77777777" w:rsidR="00820B5A" w:rsidRPr="00820B5A" w:rsidRDefault="00820B5A" w:rsidP="00820B5A">
      <w:pPr>
        <w:rPr>
          <w:b/>
          <w:bCs/>
        </w:rPr>
      </w:pPr>
      <w:r w:rsidRPr="00820B5A">
        <w:rPr>
          <w:rFonts w:hint="eastAsia"/>
          <w:b/>
          <w:bCs/>
        </w:rPr>
        <w:t>FROM &lt;</w:t>
      </w:r>
      <w:r w:rsidRPr="00820B5A">
        <w:rPr>
          <w:rFonts w:hint="eastAsia"/>
          <w:b/>
          <w:bCs/>
        </w:rPr>
        <w:t>用户列表</w:t>
      </w:r>
      <w:r w:rsidRPr="00820B5A">
        <w:rPr>
          <w:rFonts w:hint="eastAsia"/>
          <w:b/>
          <w:bCs/>
        </w:rPr>
        <w:t xml:space="preserve">&gt; </w:t>
      </w:r>
    </w:p>
    <w:p w14:paraId="456A4DA2" w14:textId="3A1F4F90" w:rsidR="00820B5A" w:rsidRDefault="00820B5A" w:rsidP="00820B5A">
      <w:pPr>
        <w:rPr>
          <w:b/>
          <w:bCs/>
        </w:rPr>
      </w:pPr>
      <w:r w:rsidRPr="00820B5A">
        <w:rPr>
          <w:rFonts w:hint="eastAsia"/>
          <w:b/>
          <w:bCs/>
        </w:rPr>
        <w:t>[CASCADE|RESTRICT]</w:t>
      </w:r>
      <w:r w:rsidRPr="00820B5A">
        <w:rPr>
          <w:rFonts w:hint="eastAsia"/>
          <w:b/>
          <w:bCs/>
        </w:rPr>
        <w:t>；</w:t>
      </w:r>
    </w:p>
    <w:p w14:paraId="245AC87B" w14:textId="50EA3369" w:rsidR="00820B5A" w:rsidRDefault="00820B5A" w:rsidP="00820B5A">
      <w:pPr>
        <w:rPr>
          <w:b/>
          <w:bCs/>
        </w:rPr>
      </w:pPr>
      <w:r>
        <w:rPr>
          <w:rFonts w:hint="eastAsia"/>
          <w:b/>
          <w:bCs/>
        </w:rPr>
        <w:t>函数依赖</w:t>
      </w:r>
    </w:p>
    <w:p w14:paraId="6FDA886B" w14:textId="77777777" w:rsidR="00692381" w:rsidRPr="00692381" w:rsidRDefault="00692381" w:rsidP="00692381">
      <w:r w:rsidRPr="00692381">
        <w:rPr>
          <w:rFonts w:hint="eastAsia"/>
        </w:rPr>
        <w:t>定义</w:t>
      </w:r>
      <w:r w:rsidRPr="00692381">
        <w:t xml:space="preserve">1 </w:t>
      </w:r>
    </w:p>
    <w:p w14:paraId="2DB061B7" w14:textId="77777777" w:rsidR="00692381" w:rsidRPr="00692381" w:rsidRDefault="00692381" w:rsidP="00692381">
      <w:r w:rsidRPr="00692381">
        <w:rPr>
          <w:rFonts w:hint="eastAsia"/>
        </w:rPr>
        <w:t>设</w:t>
      </w:r>
      <w:r w:rsidRPr="00692381">
        <w:t>R(U)</w:t>
      </w:r>
      <w:r w:rsidRPr="00692381">
        <w:rPr>
          <w:rFonts w:hint="eastAsia"/>
        </w:rPr>
        <w:t>是属性集</w:t>
      </w:r>
      <w:r w:rsidRPr="00692381">
        <w:t>U</w:t>
      </w:r>
      <w:r w:rsidRPr="00692381">
        <w:rPr>
          <w:rFonts w:hint="eastAsia"/>
        </w:rPr>
        <w:t>上的关系模式，</w:t>
      </w:r>
      <w:r w:rsidRPr="00692381">
        <w:t>X</w:t>
      </w:r>
      <w:r w:rsidRPr="00692381">
        <w:rPr>
          <w:rFonts w:hint="eastAsia"/>
        </w:rPr>
        <w:t>，</w:t>
      </w:r>
      <w:r w:rsidRPr="00692381">
        <w:rPr>
          <w:rFonts w:hint="eastAsia"/>
        </w:rPr>
        <w:t xml:space="preserve"> </w:t>
      </w:r>
    </w:p>
    <w:p w14:paraId="62A1723C" w14:textId="77777777" w:rsidR="00692381" w:rsidRPr="00692381" w:rsidRDefault="00692381" w:rsidP="00692381">
      <w:r w:rsidRPr="00692381">
        <w:t>Y</w:t>
      </w:r>
      <w:r w:rsidRPr="00692381">
        <w:rPr>
          <w:rFonts w:hint="eastAsia"/>
        </w:rPr>
        <w:t>是</w:t>
      </w:r>
      <w:r w:rsidRPr="00692381">
        <w:t>U</w:t>
      </w:r>
      <w:r w:rsidRPr="00692381">
        <w:rPr>
          <w:rFonts w:hint="eastAsia"/>
        </w:rPr>
        <w:t>的子集。若对于</w:t>
      </w:r>
      <w:r w:rsidRPr="00692381">
        <w:t>R(U)</w:t>
      </w:r>
      <w:r w:rsidRPr="00692381">
        <w:rPr>
          <w:rFonts w:hint="eastAsia"/>
        </w:rPr>
        <w:t>任意一个可能</w:t>
      </w:r>
      <w:r w:rsidRPr="00692381">
        <w:rPr>
          <w:rFonts w:hint="eastAsia"/>
        </w:rPr>
        <w:t xml:space="preserve"> </w:t>
      </w:r>
    </w:p>
    <w:p w14:paraId="66A84FF2" w14:textId="77777777" w:rsidR="00692381" w:rsidRPr="00692381" w:rsidRDefault="00692381" w:rsidP="00692381">
      <w:r w:rsidRPr="00692381">
        <w:rPr>
          <w:rFonts w:hint="eastAsia"/>
        </w:rPr>
        <w:t>的关系</w:t>
      </w:r>
      <w:r w:rsidRPr="00692381">
        <w:t>r</w:t>
      </w:r>
      <w:r w:rsidRPr="00692381">
        <w:rPr>
          <w:rFonts w:hint="eastAsia"/>
        </w:rPr>
        <w:t>，</w:t>
      </w:r>
      <w:r w:rsidRPr="00692381">
        <w:t>r</w:t>
      </w:r>
      <w:r w:rsidRPr="00692381">
        <w:rPr>
          <w:rFonts w:hint="eastAsia"/>
        </w:rPr>
        <w:t>中不可能存在两个元组在</w:t>
      </w:r>
      <w:r w:rsidRPr="00692381">
        <w:t>X</w:t>
      </w:r>
      <w:r w:rsidRPr="00692381">
        <w:rPr>
          <w:rFonts w:hint="eastAsia"/>
        </w:rPr>
        <w:t>上</w:t>
      </w:r>
      <w:r w:rsidRPr="00692381">
        <w:rPr>
          <w:rFonts w:hint="eastAsia"/>
        </w:rPr>
        <w:t xml:space="preserve"> </w:t>
      </w:r>
    </w:p>
    <w:p w14:paraId="620FE32F" w14:textId="77777777" w:rsidR="00692381" w:rsidRPr="00692381" w:rsidRDefault="00692381" w:rsidP="00692381">
      <w:r w:rsidRPr="00692381">
        <w:rPr>
          <w:rFonts w:hint="eastAsia"/>
        </w:rPr>
        <w:t>的属性值相等，而在</w:t>
      </w:r>
      <w:r w:rsidRPr="00692381">
        <w:t>Y</w:t>
      </w:r>
      <w:r w:rsidRPr="00692381">
        <w:rPr>
          <w:rFonts w:hint="eastAsia"/>
        </w:rPr>
        <w:t>上的属性值不等，</w:t>
      </w:r>
      <w:r w:rsidRPr="00692381">
        <w:rPr>
          <w:rFonts w:hint="eastAsia"/>
        </w:rPr>
        <w:t xml:space="preserve"> </w:t>
      </w:r>
    </w:p>
    <w:p w14:paraId="168B6DF9" w14:textId="77777777" w:rsidR="00692381" w:rsidRPr="00692381" w:rsidRDefault="00692381" w:rsidP="00692381">
      <w:r w:rsidRPr="00692381">
        <w:rPr>
          <w:rFonts w:hint="eastAsia"/>
        </w:rPr>
        <w:t>则称</w:t>
      </w:r>
      <w:r w:rsidRPr="00692381">
        <w:t>X</w:t>
      </w:r>
      <w:r w:rsidRPr="00692381">
        <w:rPr>
          <w:rFonts w:hint="eastAsia"/>
        </w:rPr>
        <w:t>函数确定</w:t>
      </w:r>
      <w:r w:rsidRPr="00692381">
        <w:t>Y</w:t>
      </w:r>
      <w:r w:rsidRPr="00692381">
        <w:rPr>
          <w:rFonts w:hint="eastAsia"/>
        </w:rPr>
        <w:t>或</w:t>
      </w:r>
      <w:r w:rsidRPr="00692381">
        <w:t>Y</w:t>
      </w:r>
      <w:r w:rsidRPr="00692381">
        <w:rPr>
          <w:rFonts w:hint="eastAsia"/>
        </w:rPr>
        <w:t>函数依赖于</w:t>
      </w:r>
      <w:r w:rsidRPr="00692381">
        <w:t>X</w:t>
      </w:r>
      <w:r w:rsidRPr="00692381">
        <w:rPr>
          <w:rFonts w:hint="eastAsia"/>
        </w:rPr>
        <w:t>，记作</w:t>
      </w:r>
      <w:r w:rsidRPr="00692381">
        <w:rPr>
          <w:rFonts w:hint="eastAsia"/>
        </w:rPr>
        <w:t xml:space="preserve"> </w:t>
      </w:r>
    </w:p>
    <w:p w14:paraId="2FFF4F6E" w14:textId="7E06B282" w:rsidR="00820B5A" w:rsidRDefault="00692381" w:rsidP="00692381">
      <w:r w:rsidRPr="00692381">
        <w:t>X-&gt;Y</w:t>
      </w:r>
    </w:p>
    <w:p w14:paraId="3B9D66A4" w14:textId="4A94C1D7" w:rsidR="00D4325E" w:rsidRDefault="00D4325E" w:rsidP="00692381">
      <w:r w:rsidRPr="00D4325E">
        <w:rPr>
          <w:noProof/>
        </w:rPr>
        <w:drawing>
          <wp:inline distT="0" distB="0" distL="0" distR="0" wp14:anchorId="47DD2F05" wp14:editId="2ACACD03">
            <wp:extent cx="5406206" cy="3505200"/>
            <wp:effectExtent l="0" t="0" r="4445" b="0"/>
            <wp:docPr id="56068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8527" name=""/>
                    <pic:cNvPicPr/>
                  </pic:nvPicPr>
                  <pic:blipFill>
                    <a:blip r:embed="rId35"/>
                    <a:stretch>
                      <a:fillRect/>
                    </a:stretch>
                  </pic:blipFill>
                  <pic:spPr>
                    <a:xfrm>
                      <a:off x="0" y="0"/>
                      <a:ext cx="5411628" cy="3508716"/>
                    </a:xfrm>
                    <a:prstGeom prst="rect">
                      <a:avLst/>
                    </a:prstGeom>
                  </pic:spPr>
                </pic:pic>
              </a:graphicData>
            </a:graphic>
          </wp:inline>
        </w:drawing>
      </w:r>
    </w:p>
    <w:p w14:paraId="16EE8688" w14:textId="74659240" w:rsidR="00D4325E" w:rsidRDefault="00D4325E" w:rsidP="00692381">
      <w:r w:rsidRPr="00D4325E">
        <w:rPr>
          <w:noProof/>
        </w:rPr>
        <w:drawing>
          <wp:inline distT="0" distB="0" distL="0" distR="0" wp14:anchorId="77A89A42" wp14:editId="153F9D7D">
            <wp:extent cx="3993103" cy="1537854"/>
            <wp:effectExtent l="0" t="0" r="7620" b="5715"/>
            <wp:docPr id="1318446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46374" name=""/>
                    <pic:cNvPicPr/>
                  </pic:nvPicPr>
                  <pic:blipFill>
                    <a:blip r:embed="rId36"/>
                    <a:stretch>
                      <a:fillRect/>
                    </a:stretch>
                  </pic:blipFill>
                  <pic:spPr>
                    <a:xfrm>
                      <a:off x="0" y="0"/>
                      <a:ext cx="3996893" cy="1539313"/>
                    </a:xfrm>
                    <a:prstGeom prst="rect">
                      <a:avLst/>
                    </a:prstGeom>
                  </pic:spPr>
                </pic:pic>
              </a:graphicData>
            </a:graphic>
          </wp:inline>
        </w:drawing>
      </w:r>
    </w:p>
    <w:p w14:paraId="4FC60BB4" w14:textId="77777777" w:rsidR="00D4325E" w:rsidRPr="00D4325E" w:rsidRDefault="00D4325E" w:rsidP="00D4325E">
      <w:r w:rsidRPr="00D4325E">
        <w:rPr>
          <w:rFonts w:hint="eastAsia"/>
        </w:rPr>
        <w:t>设</w:t>
      </w:r>
      <w:r w:rsidRPr="00D4325E">
        <w:t>X-&gt;Y</w:t>
      </w:r>
      <w:r w:rsidRPr="00D4325E">
        <w:rPr>
          <w:rFonts w:hint="eastAsia"/>
        </w:rPr>
        <w:t>是一个函数依赖</w:t>
      </w:r>
      <w:r w:rsidRPr="00D4325E">
        <w:t>,</w:t>
      </w:r>
      <w:r w:rsidRPr="00D4325E">
        <w:rPr>
          <w:rFonts w:hint="eastAsia"/>
        </w:rPr>
        <w:t>但不是完全函</w:t>
      </w:r>
      <w:r w:rsidRPr="00D4325E">
        <w:rPr>
          <w:rFonts w:hint="eastAsia"/>
        </w:rPr>
        <w:t xml:space="preserve"> </w:t>
      </w:r>
    </w:p>
    <w:p w14:paraId="7BBBE735" w14:textId="77777777" w:rsidR="00D4325E" w:rsidRPr="00D4325E" w:rsidRDefault="00D4325E" w:rsidP="00D4325E">
      <w:r w:rsidRPr="00D4325E">
        <w:rPr>
          <w:rFonts w:hint="eastAsia"/>
        </w:rPr>
        <w:t>数依赖</w:t>
      </w:r>
      <w:r w:rsidRPr="00D4325E">
        <w:t>,</w:t>
      </w:r>
      <w:r w:rsidRPr="00D4325E">
        <w:rPr>
          <w:rFonts w:hint="eastAsia"/>
        </w:rPr>
        <w:t>则称</w:t>
      </w:r>
      <w:r w:rsidRPr="00D4325E">
        <w:t>X-&gt;Y</w:t>
      </w:r>
      <w:r w:rsidRPr="00D4325E">
        <w:rPr>
          <w:rFonts w:hint="eastAsia"/>
        </w:rPr>
        <w:t>是一个部分函数依赖</w:t>
      </w:r>
      <w:r w:rsidRPr="00D4325E">
        <w:t>,</w:t>
      </w:r>
      <w:r w:rsidRPr="00D4325E">
        <w:rPr>
          <w:rFonts w:hint="eastAsia"/>
        </w:rPr>
        <w:t>或称</w:t>
      </w:r>
      <w:r w:rsidRPr="00D4325E">
        <w:rPr>
          <w:rFonts w:hint="eastAsia"/>
        </w:rPr>
        <w:t xml:space="preserve"> </w:t>
      </w:r>
    </w:p>
    <w:p w14:paraId="0E5F8647" w14:textId="77777777" w:rsidR="00271A2B" w:rsidRPr="00271A2B" w:rsidRDefault="00D4325E" w:rsidP="00271A2B">
      <w:pPr>
        <w:rPr>
          <w:i/>
          <w:iCs/>
        </w:rPr>
      </w:pPr>
      <w:r w:rsidRPr="00D4325E">
        <w:t>Y</w:t>
      </w:r>
      <w:r w:rsidRPr="00D4325E">
        <w:rPr>
          <w:rFonts w:hint="eastAsia"/>
        </w:rPr>
        <w:t>函数依赖于</w:t>
      </w:r>
      <w:r w:rsidRPr="00D4325E">
        <w:t>X</w:t>
      </w:r>
      <w:r w:rsidRPr="00D4325E">
        <w:rPr>
          <w:rFonts w:hint="eastAsia"/>
        </w:rPr>
        <w:t>的某个真子集</w:t>
      </w:r>
      <w:r w:rsidRPr="00D4325E">
        <w:t>,</w:t>
      </w:r>
      <w:r w:rsidRPr="00D4325E">
        <w:rPr>
          <w:rFonts w:hint="eastAsia"/>
        </w:rPr>
        <w:t>记</w:t>
      </w:r>
      <w:r w:rsidRPr="00D4325E">
        <w:rPr>
          <w:rFonts w:hint="eastAsia"/>
        </w:rPr>
        <w:t xml:space="preserve"> </w:t>
      </w:r>
      <w:r w:rsidRPr="00D4325E">
        <w:rPr>
          <w:i/>
          <w:iCs/>
        </w:rPr>
        <w:t>X Y</w:t>
      </w:r>
      <w:r w:rsidR="00271A2B" w:rsidRPr="00271A2B">
        <w:rPr>
          <w:rFonts w:hint="eastAsia"/>
          <w:b/>
          <w:bCs/>
          <w:i/>
          <w:iCs/>
        </w:rPr>
        <w:t>闭包求解与码</w:t>
      </w:r>
      <w:r w:rsidR="00271A2B" w:rsidRPr="00271A2B">
        <w:rPr>
          <w:rFonts w:hint="eastAsia"/>
          <w:b/>
          <w:bCs/>
          <w:i/>
          <w:iCs/>
        </w:rPr>
        <w:t xml:space="preserve"> </w:t>
      </w:r>
    </w:p>
    <w:p w14:paraId="01AEFFBA" w14:textId="77777777" w:rsidR="00271A2B" w:rsidRPr="00271A2B" w:rsidRDefault="00271A2B" w:rsidP="00271A2B">
      <w:pPr>
        <w:rPr>
          <w:i/>
          <w:iCs/>
        </w:rPr>
      </w:pPr>
      <w:r w:rsidRPr="00271A2B">
        <w:rPr>
          <w:rFonts w:ascii="Calibri" w:hAnsi="Calibri" w:cs="Calibri"/>
          <w:i/>
          <w:iCs/>
        </w:rPr>
        <w:t></w:t>
      </w:r>
      <w:r w:rsidRPr="00271A2B">
        <w:rPr>
          <w:rFonts w:hint="eastAsia"/>
          <w:b/>
          <w:bCs/>
          <w:i/>
          <w:iCs/>
        </w:rPr>
        <w:t>关系</w:t>
      </w:r>
      <w:r w:rsidRPr="00271A2B">
        <w:rPr>
          <w:b/>
          <w:bCs/>
          <w:i/>
          <w:iCs/>
        </w:rPr>
        <w:t>R(U,F)</w:t>
      </w:r>
      <w:r w:rsidRPr="00271A2B">
        <w:rPr>
          <w:rFonts w:hint="eastAsia"/>
          <w:b/>
          <w:bCs/>
          <w:i/>
          <w:iCs/>
        </w:rPr>
        <w:t>中，其中某个给定属性集</w:t>
      </w:r>
      <w:r w:rsidRPr="00271A2B">
        <w:rPr>
          <w:b/>
          <w:bCs/>
          <w:i/>
          <w:iCs/>
        </w:rPr>
        <w:t>K Í U</w:t>
      </w:r>
      <w:r w:rsidRPr="00271A2B">
        <w:rPr>
          <w:rFonts w:hint="eastAsia"/>
          <w:b/>
          <w:bCs/>
          <w:i/>
          <w:iCs/>
        </w:rPr>
        <w:t>，当且仅当</w:t>
      </w:r>
      <w:r w:rsidRPr="00271A2B">
        <w:rPr>
          <w:b/>
          <w:bCs/>
          <w:i/>
          <w:iCs/>
        </w:rPr>
        <w:t xml:space="preserve">K </w:t>
      </w:r>
    </w:p>
    <w:p w14:paraId="3195434F" w14:textId="77777777" w:rsidR="00271A2B" w:rsidRPr="00271A2B" w:rsidRDefault="00271A2B" w:rsidP="00271A2B">
      <w:pPr>
        <w:rPr>
          <w:i/>
          <w:iCs/>
        </w:rPr>
      </w:pPr>
      <w:r w:rsidRPr="00271A2B">
        <w:rPr>
          <w:rFonts w:hint="eastAsia"/>
          <w:b/>
          <w:bCs/>
          <w:i/>
          <w:iCs/>
        </w:rPr>
        <w:t>关于给定函数依赖集</w:t>
      </w:r>
      <w:r w:rsidRPr="00271A2B">
        <w:rPr>
          <w:b/>
          <w:bCs/>
          <w:i/>
          <w:iCs/>
        </w:rPr>
        <w:t>F</w:t>
      </w:r>
      <w:r w:rsidRPr="00271A2B">
        <w:rPr>
          <w:rFonts w:hint="eastAsia"/>
          <w:b/>
          <w:bCs/>
          <w:i/>
          <w:iCs/>
        </w:rPr>
        <w:t>的闭包</w:t>
      </w:r>
      <w:r w:rsidRPr="00271A2B">
        <w:rPr>
          <w:b/>
          <w:bCs/>
          <w:i/>
          <w:iCs/>
        </w:rPr>
        <w:t xml:space="preserve">K+ </w:t>
      </w:r>
      <w:r w:rsidRPr="00271A2B">
        <w:rPr>
          <w:rFonts w:hint="eastAsia"/>
          <w:b/>
          <w:bCs/>
          <w:i/>
          <w:iCs/>
        </w:rPr>
        <w:t>是</w:t>
      </w:r>
      <w:r w:rsidRPr="00271A2B">
        <w:rPr>
          <w:b/>
          <w:bCs/>
          <w:i/>
          <w:iCs/>
        </w:rPr>
        <w:t>R</w:t>
      </w:r>
      <w:r w:rsidRPr="00271A2B">
        <w:rPr>
          <w:rFonts w:hint="eastAsia"/>
          <w:b/>
          <w:bCs/>
          <w:i/>
          <w:iCs/>
        </w:rPr>
        <w:t>的所有属性集合</w:t>
      </w:r>
      <w:r w:rsidRPr="00271A2B">
        <w:rPr>
          <w:b/>
          <w:bCs/>
          <w:i/>
          <w:iCs/>
        </w:rPr>
        <w:t>U</w:t>
      </w:r>
      <w:r w:rsidRPr="00271A2B">
        <w:rPr>
          <w:rFonts w:hint="eastAsia"/>
          <w:b/>
          <w:bCs/>
          <w:i/>
          <w:iCs/>
        </w:rPr>
        <w:t>时，</w:t>
      </w:r>
      <w:r w:rsidRPr="00271A2B">
        <w:rPr>
          <w:rFonts w:hint="eastAsia"/>
          <w:b/>
          <w:bCs/>
          <w:i/>
          <w:iCs/>
        </w:rPr>
        <w:t xml:space="preserve"> </w:t>
      </w:r>
    </w:p>
    <w:p w14:paraId="46440525" w14:textId="77777777" w:rsidR="00271A2B" w:rsidRPr="00271A2B" w:rsidRDefault="00271A2B" w:rsidP="00271A2B">
      <w:pPr>
        <w:rPr>
          <w:i/>
          <w:iCs/>
        </w:rPr>
      </w:pPr>
      <w:r w:rsidRPr="00271A2B">
        <w:rPr>
          <w:b/>
          <w:bCs/>
          <w:i/>
          <w:iCs/>
        </w:rPr>
        <w:t>K</w:t>
      </w:r>
      <w:r w:rsidRPr="00271A2B">
        <w:rPr>
          <w:rFonts w:hint="eastAsia"/>
          <w:b/>
          <w:bCs/>
          <w:i/>
          <w:iCs/>
        </w:rPr>
        <w:t>即为关系</w:t>
      </w:r>
      <w:r w:rsidRPr="00271A2B">
        <w:rPr>
          <w:b/>
          <w:bCs/>
          <w:i/>
          <w:iCs/>
        </w:rPr>
        <w:t>R</w:t>
      </w:r>
      <w:r w:rsidRPr="00271A2B">
        <w:rPr>
          <w:rFonts w:hint="eastAsia"/>
          <w:b/>
          <w:bCs/>
          <w:i/>
          <w:iCs/>
        </w:rPr>
        <w:t>的超码。</w:t>
      </w:r>
      <w:r w:rsidRPr="00271A2B">
        <w:rPr>
          <w:rFonts w:hint="eastAsia"/>
          <w:b/>
          <w:bCs/>
          <w:i/>
          <w:iCs/>
        </w:rPr>
        <w:t xml:space="preserve"> </w:t>
      </w:r>
    </w:p>
    <w:p w14:paraId="3A8625F2" w14:textId="77777777" w:rsidR="00271A2B" w:rsidRPr="00271A2B" w:rsidRDefault="00271A2B" w:rsidP="00271A2B">
      <w:pPr>
        <w:rPr>
          <w:i/>
          <w:iCs/>
        </w:rPr>
      </w:pPr>
      <w:r w:rsidRPr="00271A2B">
        <w:rPr>
          <w:rFonts w:ascii="Calibri" w:hAnsi="Calibri" w:cs="Calibri"/>
          <w:i/>
          <w:iCs/>
        </w:rPr>
        <w:t></w:t>
      </w:r>
      <w:r w:rsidRPr="00271A2B">
        <w:rPr>
          <w:rFonts w:hint="eastAsia"/>
          <w:b/>
          <w:bCs/>
          <w:i/>
          <w:iCs/>
        </w:rPr>
        <w:t>当且仅当属性集</w:t>
      </w:r>
      <w:r w:rsidRPr="00271A2B">
        <w:rPr>
          <w:b/>
          <w:bCs/>
          <w:i/>
          <w:iCs/>
        </w:rPr>
        <w:t>K</w:t>
      </w:r>
      <w:r w:rsidRPr="00271A2B">
        <w:rPr>
          <w:rFonts w:hint="eastAsia"/>
          <w:b/>
          <w:bCs/>
          <w:i/>
          <w:iCs/>
        </w:rPr>
        <w:t>中不存在任一真子集</w:t>
      </w:r>
      <w:r w:rsidRPr="00271A2B">
        <w:rPr>
          <w:b/>
          <w:bCs/>
          <w:i/>
          <w:iCs/>
        </w:rPr>
        <w:t>K’</w:t>
      </w:r>
      <w:r w:rsidRPr="00271A2B">
        <w:rPr>
          <w:rFonts w:hint="eastAsia"/>
          <w:b/>
          <w:bCs/>
          <w:i/>
          <w:iCs/>
        </w:rPr>
        <w:t>的闭包</w:t>
      </w:r>
      <w:r w:rsidRPr="00271A2B">
        <w:rPr>
          <w:b/>
          <w:bCs/>
          <w:i/>
          <w:iCs/>
        </w:rPr>
        <w:t>(K’) +</w:t>
      </w:r>
      <w:r w:rsidRPr="00271A2B">
        <w:rPr>
          <w:rFonts w:hint="eastAsia"/>
          <w:b/>
          <w:bCs/>
          <w:i/>
          <w:iCs/>
        </w:rPr>
        <w:t>也</w:t>
      </w:r>
      <w:r w:rsidRPr="00271A2B">
        <w:rPr>
          <w:rFonts w:hint="eastAsia"/>
          <w:b/>
          <w:bCs/>
          <w:i/>
          <w:iCs/>
        </w:rPr>
        <w:t xml:space="preserve"> </w:t>
      </w:r>
    </w:p>
    <w:p w14:paraId="476A9605" w14:textId="77777777" w:rsidR="00271A2B" w:rsidRPr="00271A2B" w:rsidRDefault="00271A2B" w:rsidP="00271A2B">
      <w:pPr>
        <w:rPr>
          <w:i/>
          <w:iCs/>
        </w:rPr>
      </w:pPr>
      <w:r w:rsidRPr="00271A2B">
        <w:rPr>
          <w:rFonts w:hint="eastAsia"/>
          <w:b/>
          <w:bCs/>
          <w:i/>
          <w:iCs/>
        </w:rPr>
        <w:t>是</w:t>
      </w:r>
      <w:r w:rsidRPr="00271A2B">
        <w:rPr>
          <w:b/>
          <w:bCs/>
          <w:i/>
          <w:iCs/>
        </w:rPr>
        <w:t>R</w:t>
      </w:r>
      <w:r w:rsidRPr="00271A2B">
        <w:rPr>
          <w:rFonts w:hint="eastAsia"/>
          <w:b/>
          <w:bCs/>
          <w:i/>
          <w:iCs/>
        </w:rPr>
        <w:t>的所有属性集合</w:t>
      </w:r>
      <w:r w:rsidRPr="00271A2B">
        <w:rPr>
          <w:b/>
          <w:bCs/>
          <w:i/>
          <w:iCs/>
        </w:rPr>
        <w:t>U</w:t>
      </w:r>
      <w:r w:rsidRPr="00271A2B">
        <w:rPr>
          <w:rFonts w:hint="eastAsia"/>
          <w:b/>
          <w:bCs/>
          <w:i/>
          <w:iCs/>
        </w:rPr>
        <w:t>时，即属性集</w:t>
      </w:r>
      <w:r w:rsidRPr="00271A2B">
        <w:rPr>
          <w:b/>
          <w:bCs/>
          <w:i/>
          <w:iCs/>
        </w:rPr>
        <w:t>K</w:t>
      </w:r>
      <w:r w:rsidRPr="00271A2B">
        <w:rPr>
          <w:rFonts w:hint="eastAsia"/>
          <w:b/>
          <w:bCs/>
          <w:i/>
          <w:iCs/>
        </w:rPr>
        <w:t>是最小属性集合构</w:t>
      </w:r>
      <w:r w:rsidRPr="00271A2B">
        <w:rPr>
          <w:rFonts w:hint="eastAsia"/>
          <w:b/>
          <w:bCs/>
          <w:i/>
          <w:iCs/>
        </w:rPr>
        <w:t xml:space="preserve"> </w:t>
      </w:r>
    </w:p>
    <w:p w14:paraId="467050D1" w14:textId="77777777" w:rsidR="00271A2B" w:rsidRPr="00271A2B" w:rsidRDefault="00271A2B" w:rsidP="00271A2B">
      <w:pPr>
        <w:rPr>
          <w:b/>
          <w:bCs/>
          <w:i/>
          <w:iCs/>
        </w:rPr>
      </w:pPr>
      <w:r w:rsidRPr="00271A2B">
        <w:rPr>
          <w:rFonts w:hint="eastAsia"/>
          <w:b/>
          <w:bCs/>
          <w:i/>
          <w:iCs/>
        </w:rPr>
        <w:t>成的超码时</w:t>
      </w:r>
      <w:r w:rsidRPr="00271A2B">
        <w:rPr>
          <w:rFonts w:hint="eastAsia"/>
          <w:b/>
          <w:bCs/>
          <w:i/>
          <w:iCs/>
        </w:rPr>
        <w:t xml:space="preserve"> </w:t>
      </w:r>
      <w:r w:rsidRPr="00271A2B">
        <w:rPr>
          <w:rFonts w:hint="eastAsia"/>
          <w:b/>
          <w:bCs/>
          <w:i/>
          <w:iCs/>
        </w:rPr>
        <w:t>，</w:t>
      </w:r>
      <w:r w:rsidRPr="00271A2B">
        <w:rPr>
          <w:b/>
          <w:bCs/>
          <w:i/>
          <w:iCs/>
        </w:rPr>
        <w:t>K</w:t>
      </w:r>
      <w:r w:rsidRPr="00271A2B">
        <w:rPr>
          <w:rFonts w:hint="eastAsia"/>
          <w:b/>
          <w:bCs/>
          <w:i/>
          <w:iCs/>
        </w:rPr>
        <w:t>就是该关系</w:t>
      </w:r>
      <w:r w:rsidRPr="00271A2B">
        <w:rPr>
          <w:b/>
          <w:bCs/>
          <w:i/>
          <w:iCs/>
        </w:rPr>
        <w:t>R(U,F)</w:t>
      </w:r>
      <w:r w:rsidRPr="00271A2B">
        <w:rPr>
          <w:rFonts w:hint="eastAsia"/>
          <w:b/>
          <w:bCs/>
          <w:i/>
          <w:iCs/>
        </w:rPr>
        <w:t>的候选码。候选码的求解理论和算法</w:t>
      </w:r>
      <w:r w:rsidRPr="00271A2B">
        <w:rPr>
          <w:rFonts w:hint="eastAsia"/>
          <w:b/>
          <w:bCs/>
          <w:i/>
          <w:iCs/>
        </w:rPr>
        <w:t xml:space="preserve"> </w:t>
      </w:r>
    </w:p>
    <w:p w14:paraId="5DD93565" w14:textId="77777777" w:rsidR="00271A2B" w:rsidRPr="00271A2B" w:rsidRDefault="00271A2B" w:rsidP="00271A2B">
      <w:pPr>
        <w:rPr>
          <w:b/>
          <w:bCs/>
          <w:i/>
          <w:iCs/>
        </w:rPr>
      </w:pPr>
      <w:r w:rsidRPr="00271A2B">
        <w:rPr>
          <w:b/>
          <w:bCs/>
          <w:i/>
          <w:iCs/>
        </w:rPr>
        <w:t xml:space="preserve">v </w:t>
      </w:r>
    </w:p>
    <w:p w14:paraId="70E24ADD" w14:textId="77777777" w:rsidR="00271A2B" w:rsidRPr="00271A2B" w:rsidRDefault="00271A2B" w:rsidP="00271A2B">
      <w:pPr>
        <w:rPr>
          <w:b/>
          <w:bCs/>
          <w:i/>
          <w:iCs/>
        </w:rPr>
      </w:pPr>
      <w:r w:rsidRPr="00271A2B">
        <w:rPr>
          <w:rFonts w:hint="eastAsia"/>
          <w:b/>
          <w:bCs/>
          <w:i/>
          <w:iCs/>
        </w:rPr>
        <w:t>对于给定的关系</w:t>
      </w:r>
      <w:r w:rsidRPr="00271A2B">
        <w:rPr>
          <w:rFonts w:hint="eastAsia"/>
          <w:b/>
          <w:bCs/>
          <w:i/>
          <w:iCs/>
        </w:rPr>
        <w:t>R</w:t>
      </w:r>
      <w:r w:rsidRPr="00271A2B">
        <w:rPr>
          <w:rFonts w:hint="eastAsia"/>
          <w:b/>
          <w:bCs/>
          <w:i/>
          <w:iCs/>
        </w:rPr>
        <w:t>（</w:t>
      </w:r>
      <w:r w:rsidRPr="00271A2B">
        <w:rPr>
          <w:rFonts w:hint="eastAsia"/>
          <w:b/>
          <w:bCs/>
          <w:i/>
          <w:iCs/>
        </w:rPr>
        <w:t>A1A2</w:t>
      </w:r>
      <w:r w:rsidRPr="00271A2B">
        <w:rPr>
          <w:b/>
          <w:bCs/>
          <w:i/>
          <w:iCs/>
        </w:rPr>
        <w:t>…</w:t>
      </w:r>
      <w:r w:rsidRPr="00271A2B">
        <w:rPr>
          <w:rFonts w:hint="eastAsia"/>
          <w:b/>
          <w:bCs/>
          <w:i/>
          <w:iCs/>
        </w:rPr>
        <w:t>An</w:t>
      </w:r>
      <w:r w:rsidRPr="00271A2B">
        <w:rPr>
          <w:rFonts w:hint="eastAsia"/>
          <w:b/>
          <w:bCs/>
          <w:i/>
          <w:iCs/>
        </w:rPr>
        <w:t>）和函数依赖集</w:t>
      </w:r>
      <w:r w:rsidRPr="00271A2B">
        <w:rPr>
          <w:rFonts w:hint="eastAsia"/>
          <w:b/>
          <w:bCs/>
          <w:i/>
          <w:iCs/>
        </w:rPr>
        <w:t>F</w:t>
      </w:r>
      <w:r w:rsidRPr="00271A2B">
        <w:rPr>
          <w:rFonts w:hint="eastAsia"/>
          <w:b/>
          <w:bCs/>
          <w:i/>
          <w:iCs/>
        </w:rPr>
        <w:t>，可</w:t>
      </w:r>
      <w:r w:rsidRPr="00271A2B">
        <w:rPr>
          <w:rFonts w:hint="eastAsia"/>
          <w:b/>
          <w:bCs/>
          <w:i/>
          <w:iCs/>
        </w:rPr>
        <w:t xml:space="preserve"> </w:t>
      </w:r>
    </w:p>
    <w:p w14:paraId="345F050F" w14:textId="77777777" w:rsidR="00271A2B" w:rsidRPr="00271A2B" w:rsidRDefault="00271A2B" w:rsidP="00271A2B">
      <w:pPr>
        <w:rPr>
          <w:b/>
          <w:bCs/>
          <w:i/>
          <w:iCs/>
        </w:rPr>
      </w:pPr>
      <w:r w:rsidRPr="00271A2B">
        <w:rPr>
          <w:rFonts w:hint="eastAsia"/>
          <w:b/>
          <w:bCs/>
          <w:i/>
          <w:iCs/>
        </w:rPr>
        <w:t>将其属性分为</w:t>
      </w:r>
      <w:r w:rsidRPr="00271A2B">
        <w:rPr>
          <w:rFonts w:hint="eastAsia"/>
          <w:b/>
          <w:bCs/>
          <w:i/>
          <w:iCs/>
        </w:rPr>
        <w:t>4</w:t>
      </w:r>
      <w:r w:rsidRPr="00271A2B">
        <w:rPr>
          <w:rFonts w:hint="eastAsia"/>
          <w:b/>
          <w:bCs/>
          <w:i/>
          <w:iCs/>
        </w:rPr>
        <w:t>类：</w:t>
      </w:r>
      <w:r w:rsidRPr="00271A2B">
        <w:rPr>
          <w:rFonts w:hint="eastAsia"/>
          <w:b/>
          <w:bCs/>
          <w:i/>
          <w:iCs/>
        </w:rPr>
        <w:t xml:space="preserve"> </w:t>
      </w:r>
    </w:p>
    <w:p w14:paraId="3C51E532" w14:textId="77777777" w:rsidR="00271A2B" w:rsidRPr="00271A2B" w:rsidRDefault="00271A2B" w:rsidP="00271A2B">
      <w:pPr>
        <w:rPr>
          <w:b/>
          <w:bCs/>
          <w:i/>
          <w:iCs/>
        </w:rPr>
      </w:pPr>
      <w:r w:rsidRPr="00271A2B">
        <w:rPr>
          <w:rFonts w:ascii="Calibri" w:hAnsi="Calibri" w:cs="Calibri"/>
          <w:b/>
          <w:bCs/>
          <w:i/>
          <w:iCs/>
        </w:rPr>
        <w:t></w:t>
      </w:r>
      <w:r w:rsidRPr="00271A2B">
        <w:rPr>
          <w:rFonts w:hint="eastAsia"/>
          <w:b/>
          <w:bCs/>
          <w:i/>
          <w:iCs/>
        </w:rPr>
        <w:t>L</w:t>
      </w:r>
      <w:r w:rsidRPr="00271A2B">
        <w:rPr>
          <w:rFonts w:hint="eastAsia"/>
          <w:b/>
          <w:bCs/>
          <w:i/>
          <w:iCs/>
        </w:rPr>
        <w:t>类：仅出现在</w:t>
      </w:r>
      <w:r w:rsidRPr="00271A2B">
        <w:rPr>
          <w:rFonts w:hint="eastAsia"/>
          <w:b/>
          <w:bCs/>
          <w:i/>
          <w:iCs/>
        </w:rPr>
        <w:t>F</w:t>
      </w:r>
      <w:r w:rsidRPr="00271A2B">
        <w:rPr>
          <w:rFonts w:hint="eastAsia"/>
          <w:b/>
          <w:bCs/>
          <w:i/>
          <w:iCs/>
        </w:rPr>
        <w:t>函数依赖左部的属性</w:t>
      </w:r>
      <w:r w:rsidRPr="00271A2B">
        <w:rPr>
          <w:rFonts w:hint="eastAsia"/>
          <w:b/>
          <w:bCs/>
          <w:i/>
          <w:iCs/>
        </w:rPr>
        <w:t xml:space="preserve"> </w:t>
      </w:r>
    </w:p>
    <w:p w14:paraId="2CD2735A" w14:textId="77777777" w:rsidR="00271A2B" w:rsidRPr="00271A2B" w:rsidRDefault="00271A2B" w:rsidP="00271A2B">
      <w:pPr>
        <w:rPr>
          <w:b/>
          <w:bCs/>
          <w:i/>
          <w:iCs/>
        </w:rPr>
      </w:pPr>
      <w:r w:rsidRPr="00271A2B">
        <w:rPr>
          <w:rFonts w:ascii="Calibri" w:hAnsi="Calibri" w:cs="Calibri"/>
          <w:b/>
          <w:bCs/>
          <w:i/>
          <w:iCs/>
        </w:rPr>
        <w:t></w:t>
      </w:r>
      <w:r w:rsidRPr="00271A2B">
        <w:rPr>
          <w:rFonts w:hint="eastAsia"/>
          <w:b/>
          <w:bCs/>
          <w:i/>
          <w:iCs/>
        </w:rPr>
        <w:t>R</w:t>
      </w:r>
      <w:r w:rsidRPr="00271A2B">
        <w:rPr>
          <w:rFonts w:hint="eastAsia"/>
          <w:b/>
          <w:bCs/>
          <w:i/>
          <w:iCs/>
        </w:rPr>
        <w:t>类：仅出现在</w:t>
      </w:r>
      <w:r w:rsidRPr="00271A2B">
        <w:rPr>
          <w:rFonts w:hint="eastAsia"/>
          <w:b/>
          <w:bCs/>
          <w:i/>
          <w:iCs/>
        </w:rPr>
        <w:t>F</w:t>
      </w:r>
      <w:r w:rsidRPr="00271A2B">
        <w:rPr>
          <w:rFonts w:hint="eastAsia"/>
          <w:b/>
          <w:bCs/>
          <w:i/>
          <w:iCs/>
        </w:rPr>
        <w:t>函数依赖右部的属性</w:t>
      </w:r>
      <w:r w:rsidRPr="00271A2B">
        <w:rPr>
          <w:rFonts w:hint="eastAsia"/>
          <w:b/>
          <w:bCs/>
          <w:i/>
          <w:iCs/>
        </w:rPr>
        <w:t xml:space="preserve"> </w:t>
      </w:r>
    </w:p>
    <w:p w14:paraId="20A0026A" w14:textId="77777777" w:rsidR="00271A2B" w:rsidRPr="00271A2B" w:rsidRDefault="00271A2B" w:rsidP="00271A2B">
      <w:pPr>
        <w:rPr>
          <w:b/>
          <w:bCs/>
          <w:i/>
          <w:iCs/>
        </w:rPr>
      </w:pPr>
      <w:r w:rsidRPr="00271A2B">
        <w:rPr>
          <w:rFonts w:ascii="Calibri" w:hAnsi="Calibri" w:cs="Calibri"/>
          <w:b/>
          <w:bCs/>
          <w:i/>
          <w:iCs/>
        </w:rPr>
        <w:t></w:t>
      </w:r>
      <w:r w:rsidRPr="00271A2B">
        <w:rPr>
          <w:rFonts w:hint="eastAsia"/>
          <w:b/>
          <w:bCs/>
          <w:i/>
          <w:iCs/>
        </w:rPr>
        <w:t>N</w:t>
      </w:r>
      <w:r w:rsidRPr="00271A2B">
        <w:rPr>
          <w:rFonts w:hint="eastAsia"/>
          <w:b/>
          <w:bCs/>
          <w:i/>
          <w:iCs/>
        </w:rPr>
        <w:t>类：在</w:t>
      </w:r>
      <w:r w:rsidRPr="00271A2B">
        <w:rPr>
          <w:rFonts w:hint="eastAsia"/>
          <w:b/>
          <w:bCs/>
          <w:i/>
          <w:iCs/>
        </w:rPr>
        <w:t>F</w:t>
      </w:r>
      <w:r w:rsidRPr="00271A2B">
        <w:rPr>
          <w:rFonts w:hint="eastAsia"/>
          <w:b/>
          <w:bCs/>
          <w:i/>
          <w:iCs/>
        </w:rPr>
        <w:t>函数依赖的左右两部均未出现的属性</w:t>
      </w:r>
      <w:r w:rsidRPr="00271A2B">
        <w:rPr>
          <w:rFonts w:hint="eastAsia"/>
          <w:b/>
          <w:bCs/>
          <w:i/>
          <w:iCs/>
        </w:rPr>
        <w:t xml:space="preserve"> </w:t>
      </w:r>
    </w:p>
    <w:p w14:paraId="35895142" w14:textId="77777777" w:rsidR="00271A2B" w:rsidRPr="00271A2B" w:rsidRDefault="00271A2B" w:rsidP="00271A2B">
      <w:pPr>
        <w:rPr>
          <w:b/>
          <w:bCs/>
          <w:i/>
          <w:iCs/>
        </w:rPr>
      </w:pPr>
      <w:r w:rsidRPr="00271A2B">
        <w:rPr>
          <w:rFonts w:ascii="Calibri" w:hAnsi="Calibri" w:cs="Calibri"/>
          <w:b/>
          <w:bCs/>
          <w:i/>
          <w:iCs/>
        </w:rPr>
        <w:t></w:t>
      </w:r>
      <w:r w:rsidRPr="00271A2B">
        <w:rPr>
          <w:rFonts w:hint="eastAsia"/>
          <w:b/>
          <w:bCs/>
          <w:i/>
          <w:iCs/>
        </w:rPr>
        <w:t>LR</w:t>
      </w:r>
      <w:r w:rsidRPr="00271A2B">
        <w:rPr>
          <w:rFonts w:hint="eastAsia"/>
          <w:b/>
          <w:bCs/>
          <w:i/>
          <w:iCs/>
        </w:rPr>
        <w:t>类：在</w:t>
      </w:r>
      <w:r w:rsidRPr="00271A2B">
        <w:rPr>
          <w:rFonts w:hint="eastAsia"/>
          <w:b/>
          <w:bCs/>
          <w:i/>
          <w:iCs/>
        </w:rPr>
        <w:t>F</w:t>
      </w:r>
      <w:r w:rsidRPr="00271A2B">
        <w:rPr>
          <w:rFonts w:hint="eastAsia"/>
          <w:b/>
          <w:bCs/>
          <w:i/>
          <w:iCs/>
        </w:rPr>
        <w:t>函数依赖的左右两部均出现的属性</w:t>
      </w:r>
      <w:r w:rsidRPr="00271A2B">
        <w:rPr>
          <w:rFonts w:hint="eastAsia"/>
          <w:b/>
          <w:bCs/>
          <w:i/>
          <w:iCs/>
        </w:rPr>
        <w:t xml:space="preserve"> </w:t>
      </w:r>
    </w:p>
    <w:p w14:paraId="6FFF2604" w14:textId="77777777" w:rsidR="00271A2B" w:rsidRPr="00271A2B" w:rsidRDefault="00271A2B" w:rsidP="00271A2B">
      <w:pPr>
        <w:rPr>
          <w:b/>
          <w:bCs/>
          <w:i/>
          <w:iCs/>
        </w:rPr>
      </w:pPr>
      <w:r w:rsidRPr="00271A2B">
        <w:rPr>
          <w:b/>
          <w:bCs/>
          <w:i/>
          <w:iCs/>
        </w:rPr>
        <w:t xml:space="preserve">v </w:t>
      </w:r>
    </w:p>
    <w:p w14:paraId="2A626DE0" w14:textId="77777777" w:rsidR="00271A2B" w:rsidRPr="00271A2B" w:rsidRDefault="00271A2B" w:rsidP="00271A2B">
      <w:pPr>
        <w:rPr>
          <w:b/>
          <w:bCs/>
          <w:i/>
          <w:iCs/>
        </w:rPr>
      </w:pPr>
      <w:r w:rsidRPr="00271A2B">
        <w:rPr>
          <w:rFonts w:hint="eastAsia"/>
          <w:b/>
          <w:bCs/>
          <w:i/>
          <w:iCs/>
        </w:rPr>
        <w:t>定理：对于给定的关系模式</w:t>
      </w:r>
      <w:r w:rsidRPr="00271A2B">
        <w:rPr>
          <w:rFonts w:hint="eastAsia"/>
          <w:b/>
          <w:bCs/>
          <w:i/>
          <w:iCs/>
        </w:rPr>
        <w:t>R</w:t>
      </w:r>
      <w:r w:rsidRPr="00271A2B">
        <w:rPr>
          <w:rFonts w:hint="eastAsia"/>
          <w:b/>
          <w:bCs/>
          <w:i/>
          <w:iCs/>
        </w:rPr>
        <w:t>及其函数依赖集</w:t>
      </w:r>
      <w:r w:rsidRPr="00271A2B">
        <w:rPr>
          <w:rFonts w:hint="eastAsia"/>
          <w:b/>
          <w:bCs/>
          <w:i/>
          <w:iCs/>
        </w:rPr>
        <w:t>F</w:t>
      </w:r>
      <w:r w:rsidRPr="00271A2B">
        <w:rPr>
          <w:rFonts w:hint="eastAsia"/>
          <w:b/>
          <w:bCs/>
          <w:i/>
          <w:iCs/>
        </w:rPr>
        <w:t>，若</w:t>
      </w:r>
      <w:r w:rsidRPr="00271A2B">
        <w:rPr>
          <w:rFonts w:hint="eastAsia"/>
          <w:b/>
          <w:bCs/>
          <w:i/>
          <w:iCs/>
        </w:rPr>
        <w:t xml:space="preserve">X </w:t>
      </w:r>
    </w:p>
    <w:p w14:paraId="1D1DFF1F" w14:textId="77777777" w:rsidR="00271A2B" w:rsidRPr="00271A2B" w:rsidRDefault="00271A2B" w:rsidP="00271A2B">
      <w:pPr>
        <w:rPr>
          <w:b/>
          <w:bCs/>
          <w:i/>
          <w:iCs/>
        </w:rPr>
      </w:pPr>
      <w:r w:rsidRPr="00271A2B">
        <w:rPr>
          <w:rFonts w:hint="eastAsia"/>
          <w:b/>
          <w:bCs/>
          <w:i/>
          <w:iCs/>
        </w:rPr>
        <w:t>是</w:t>
      </w:r>
      <w:r w:rsidRPr="00271A2B">
        <w:rPr>
          <w:rFonts w:hint="eastAsia"/>
          <w:b/>
          <w:bCs/>
          <w:i/>
          <w:iCs/>
        </w:rPr>
        <w:t>R</w:t>
      </w:r>
      <w:r w:rsidRPr="00271A2B">
        <w:rPr>
          <w:rFonts w:hint="eastAsia"/>
          <w:b/>
          <w:bCs/>
          <w:i/>
          <w:iCs/>
        </w:rPr>
        <w:t>的</w:t>
      </w:r>
      <w:r w:rsidRPr="00271A2B">
        <w:rPr>
          <w:rFonts w:hint="eastAsia"/>
          <w:b/>
          <w:bCs/>
          <w:i/>
          <w:iCs/>
        </w:rPr>
        <w:t>L</w:t>
      </w:r>
      <w:r w:rsidRPr="00271A2B">
        <w:rPr>
          <w:rFonts w:hint="eastAsia"/>
          <w:b/>
          <w:bCs/>
          <w:i/>
          <w:iCs/>
        </w:rPr>
        <w:t>类属性，则</w:t>
      </w:r>
      <w:r w:rsidRPr="00271A2B">
        <w:rPr>
          <w:rFonts w:hint="eastAsia"/>
          <w:b/>
          <w:bCs/>
          <w:i/>
          <w:iCs/>
        </w:rPr>
        <w:t>X</w:t>
      </w:r>
      <w:r w:rsidRPr="00271A2B">
        <w:rPr>
          <w:rFonts w:hint="eastAsia"/>
          <w:b/>
          <w:bCs/>
          <w:i/>
          <w:iCs/>
        </w:rPr>
        <w:t>必为</w:t>
      </w:r>
      <w:r w:rsidRPr="00271A2B">
        <w:rPr>
          <w:rFonts w:hint="eastAsia"/>
          <w:b/>
          <w:bCs/>
          <w:i/>
          <w:iCs/>
        </w:rPr>
        <w:t>R</w:t>
      </w:r>
      <w:r w:rsidRPr="00271A2B">
        <w:rPr>
          <w:rFonts w:hint="eastAsia"/>
          <w:b/>
          <w:bCs/>
          <w:i/>
          <w:iCs/>
        </w:rPr>
        <w:t>的任一侯选码的成员。</w:t>
      </w:r>
      <w:r w:rsidRPr="00271A2B">
        <w:rPr>
          <w:rFonts w:hint="eastAsia"/>
          <w:b/>
          <w:bCs/>
          <w:i/>
          <w:iCs/>
        </w:rPr>
        <w:t xml:space="preserve"> </w:t>
      </w:r>
    </w:p>
    <w:p w14:paraId="22D10C73" w14:textId="77777777" w:rsidR="00271A2B" w:rsidRPr="00271A2B" w:rsidRDefault="00271A2B" w:rsidP="00271A2B">
      <w:pPr>
        <w:rPr>
          <w:b/>
          <w:bCs/>
          <w:i/>
          <w:iCs/>
        </w:rPr>
      </w:pPr>
      <w:r w:rsidRPr="00271A2B">
        <w:rPr>
          <w:b/>
          <w:bCs/>
          <w:i/>
          <w:iCs/>
        </w:rPr>
        <w:t xml:space="preserve">v </w:t>
      </w:r>
    </w:p>
    <w:p w14:paraId="48D7567E" w14:textId="77777777" w:rsidR="00271A2B" w:rsidRPr="00271A2B" w:rsidRDefault="00271A2B" w:rsidP="00271A2B">
      <w:pPr>
        <w:rPr>
          <w:b/>
          <w:bCs/>
          <w:i/>
          <w:iCs/>
        </w:rPr>
      </w:pPr>
      <w:r w:rsidRPr="00271A2B">
        <w:rPr>
          <w:rFonts w:hint="eastAsia"/>
          <w:b/>
          <w:bCs/>
          <w:i/>
          <w:iCs/>
        </w:rPr>
        <w:t>推论：对于给定的关系模式</w:t>
      </w:r>
      <w:r w:rsidRPr="00271A2B">
        <w:rPr>
          <w:rFonts w:hint="eastAsia"/>
          <w:b/>
          <w:bCs/>
          <w:i/>
          <w:iCs/>
        </w:rPr>
        <w:t>R</w:t>
      </w:r>
      <w:r w:rsidRPr="00271A2B">
        <w:rPr>
          <w:rFonts w:hint="eastAsia"/>
          <w:b/>
          <w:bCs/>
          <w:i/>
          <w:iCs/>
        </w:rPr>
        <w:t>及其函数依赖集</w:t>
      </w:r>
      <w:r w:rsidRPr="00271A2B">
        <w:rPr>
          <w:rFonts w:hint="eastAsia"/>
          <w:b/>
          <w:bCs/>
          <w:i/>
          <w:iCs/>
        </w:rPr>
        <w:t>F</w:t>
      </w:r>
      <w:r w:rsidRPr="00271A2B">
        <w:rPr>
          <w:rFonts w:hint="eastAsia"/>
          <w:b/>
          <w:bCs/>
          <w:i/>
          <w:iCs/>
        </w:rPr>
        <w:t>，若</w:t>
      </w:r>
      <w:r w:rsidRPr="00271A2B">
        <w:rPr>
          <w:rFonts w:hint="eastAsia"/>
          <w:b/>
          <w:bCs/>
          <w:i/>
          <w:iCs/>
        </w:rPr>
        <w:t xml:space="preserve">X </w:t>
      </w:r>
    </w:p>
    <w:p w14:paraId="081DFAE4" w14:textId="77777777" w:rsidR="00271A2B" w:rsidRPr="00271A2B" w:rsidRDefault="00271A2B" w:rsidP="00271A2B">
      <w:pPr>
        <w:rPr>
          <w:b/>
          <w:bCs/>
          <w:i/>
          <w:iCs/>
        </w:rPr>
      </w:pPr>
      <w:r w:rsidRPr="00271A2B">
        <w:rPr>
          <w:rFonts w:hint="eastAsia"/>
          <w:b/>
          <w:bCs/>
          <w:i/>
          <w:iCs/>
        </w:rPr>
        <w:t>是</w:t>
      </w:r>
      <w:r w:rsidRPr="00271A2B">
        <w:rPr>
          <w:rFonts w:hint="eastAsia"/>
          <w:b/>
          <w:bCs/>
          <w:i/>
          <w:iCs/>
        </w:rPr>
        <w:t>R</w:t>
      </w:r>
      <w:r w:rsidRPr="00271A2B">
        <w:rPr>
          <w:rFonts w:hint="eastAsia"/>
          <w:b/>
          <w:bCs/>
          <w:i/>
          <w:iCs/>
        </w:rPr>
        <w:t>的</w:t>
      </w:r>
      <w:r w:rsidRPr="00271A2B">
        <w:rPr>
          <w:rFonts w:hint="eastAsia"/>
          <w:b/>
          <w:bCs/>
          <w:i/>
          <w:iCs/>
        </w:rPr>
        <w:t>L</w:t>
      </w:r>
      <w:r w:rsidRPr="00271A2B">
        <w:rPr>
          <w:rFonts w:hint="eastAsia"/>
          <w:b/>
          <w:bCs/>
          <w:i/>
          <w:iCs/>
        </w:rPr>
        <w:t>类属性，且</w:t>
      </w:r>
      <w:r w:rsidRPr="00271A2B">
        <w:rPr>
          <w:rFonts w:hint="eastAsia"/>
          <w:b/>
          <w:bCs/>
          <w:i/>
          <w:iCs/>
        </w:rPr>
        <w:t>X+</w:t>
      </w:r>
      <w:r w:rsidRPr="00271A2B">
        <w:rPr>
          <w:rFonts w:hint="eastAsia"/>
          <w:b/>
          <w:bCs/>
          <w:i/>
          <w:iCs/>
        </w:rPr>
        <w:t>包含了</w:t>
      </w:r>
      <w:r w:rsidRPr="00271A2B">
        <w:rPr>
          <w:rFonts w:hint="eastAsia"/>
          <w:b/>
          <w:bCs/>
          <w:i/>
          <w:iCs/>
        </w:rPr>
        <w:t>R</w:t>
      </w:r>
      <w:r w:rsidRPr="00271A2B">
        <w:rPr>
          <w:rFonts w:hint="eastAsia"/>
          <w:b/>
          <w:bCs/>
          <w:i/>
          <w:iCs/>
        </w:rPr>
        <w:t>的全部属性，则</w:t>
      </w:r>
      <w:r w:rsidRPr="00271A2B">
        <w:rPr>
          <w:rFonts w:hint="eastAsia"/>
          <w:b/>
          <w:bCs/>
          <w:i/>
          <w:iCs/>
        </w:rPr>
        <w:t>X</w:t>
      </w:r>
      <w:r w:rsidRPr="00271A2B">
        <w:rPr>
          <w:rFonts w:hint="eastAsia"/>
          <w:b/>
          <w:bCs/>
          <w:i/>
          <w:iCs/>
        </w:rPr>
        <w:t>必为</w:t>
      </w:r>
      <w:r w:rsidRPr="00271A2B">
        <w:rPr>
          <w:rFonts w:hint="eastAsia"/>
          <w:b/>
          <w:bCs/>
          <w:i/>
          <w:iCs/>
        </w:rPr>
        <w:t xml:space="preserve">R </w:t>
      </w:r>
    </w:p>
    <w:p w14:paraId="6C3009F3" w14:textId="012EAB83" w:rsidR="00D4325E" w:rsidRDefault="00271A2B" w:rsidP="00271A2B">
      <w:pPr>
        <w:rPr>
          <w:b/>
          <w:bCs/>
          <w:i/>
          <w:iCs/>
        </w:rPr>
      </w:pPr>
      <w:r w:rsidRPr="00271A2B">
        <w:rPr>
          <w:rFonts w:hint="eastAsia"/>
          <w:b/>
          <w:bCs/>
          <w:i/>
          <w:iCs/>
        </w:rPr>
        <w:t>的唯一侯选码</w:t>
      </w:r>
    </w:p>
    <w:p w14:paraId="554E54BA" w14:textId="6DB629D1" w:rsidR="00047244" w:rsidRDefault="00047244" w:rsidP="00271A2B">
      <w:r w:rsidRPr="00047244">
        <w:rPr>
          <w:noProof/>
        </w:rPr>
        <w:drawing>
          <wp:inline distT="0" distB="0" distL="0" distR="0" wp14:anchorId="006F2334" wp14:editId="32EC2ED2">
            <wp:extent cx="5883638" cy="3754582"/>
            <wp:effectExtent l="0" t="0" r="3175" b="0"/>
            <wp:docPr id="1010665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65166" name=""/>
                    <pic:cNvPicPr/>
                  </pic:nvPicPr>
                  <pic:blipFill>
                    <a:blip r:embed="rId37"/>
                    <a:stretch>
                      <a:fillRect/>
                    </a:stretch>
                  </pic:blipFill>
                  <pic:spPr>
                    <a:xfrm>
                      <a:off x="0" y="0"/>
                      <a:ext cx="5889492" cy="3758317"/>
                    </a:xfrm>
                    <a:prstGeom prst="rect">
                      <a:avLst/>
                    </a:prstGeom>
                  </pic:spPr>
                </pic:pic>
              </a:graphicData>
            </a:graphic>
          </wp:inline>
        </w:drawing>
      </w:r>
    </w:p>
    <w:p w14:paraId="371A2A0D" w14:textId="77777777" w:rsidR="00793885" w:rsidRDefault="00793885" w:rsidP="00271A2B"/>
    <w:p w14:paraId="0DAD8C99" w14:textId="1DC0788A" w:rsidR="00793885" w:rsidRDefault="00793885" w:rsidP="00271A2B">
      <w:r>
        <w:rPr>
          <w:rFonts w:hint="eastAsia"/>
        </w:rPr>
        <w:t>最小依赖集</w:t>
      </w:r>
    </w:p>
    <w:p w14:paraId="6A18480B" w14:textId="13185713" w:rsidR="00793885" w:rsidRDefault="00793885" w:rsidP="00793885">
      <w:pPr>
        <w:pStyle w:val="a9"/>
        <w:numPr>
          <w:ilvl w:val="0"/>
          <w:numId w:val="16"/>
        </w:numPr>
        <w:ind w:firstLineChars="0"/>
      </w:pPr>
      <w:r>
        <w:rPr>
          <w:rFonts w:hint="eastAsia"/>
        </w:rPr>
        <w:t>右部最小化</w:t>
      </w:r>
    </w:p>
    <w:p w14:paraId="1BE70CE6" w14:textId="7B155CD6" w:rsidR="00793885" w:rsidRDefault="00793885" w:rsidP="00793885">
      <w:pPr>
        <w:pStyle w:val="a9"/>
        <w:numPr>
          <w:ilvl w:val="0"/>
          <w:numId w:val="16"/>
        </w:numPr>
        <w:ind w:firstLineChars="0"/>
      </w:pPr>
      <w:r>
        <w:rPr>
          <w:rFonts w:hint="eastAsia"/>
        </w:rPr>
        <w:t>除本闭包</w:t>
      </w:r>
      <w:r w:rsidR="00CE2448">
        <w:rPr>
          <w:rFonts w:hint="eastAsia"/>
        </w:rPr>
        <w:t>（如果推出了本身，就不需要这个以来条件）</w:t>
      </w:r>
    </w:p>
    <w:p w14:paraId="51690A14" w14:textId="01FB5D2D" w:rsidR="00793885" w:rsidRDefault="00793885" w:rsidP="00793885">
      <w:pPr>
        <w:pStyle w:val="a9"/>
        <w:numPr>
          <w:ilvl w:val="0"/>
          <w:numId w:val="16"/>
        </w:numPr>
        <w:ind w:firstLineChars="0"/>
      </w:pPr>
      <w:r>
        <w:rPr>
          <w:rFonts w:hint="eastAsia"/>
        </w:rPr>
        <w:t>左部最小化</w:t>
      </w:r>
    </w:p>
    <w:p w14:paraId="2D9FDFA3" w14:textId="77777777" w:rsidR="009C2D7B" w:rsidRDefault="009C2D7B" w:rsidP="009C2D7B"/>
    <w:p w14:paraId="76E1772C" w14:textId="77777777" w:rsidR="009C2D7B" w:rsidRDefault="009C2D7B" w:rsidP="009C2D7B"/>
    <w:p w14:paraId="6FCBBCF0" w14:textId="38E2271D" w:rsidR="009C2D7B" w:rsidRDefault="009C2D7B" w:rsidP="009C2D7B">
      <w:r w:rsidRPr="009C2D7B">
        <w:drawing>
          <wp:inline distT="0" distB="0" distL="0" distR="0" wp14:anchorId="57035E7F" wp14:editId="2C421E4B">
            <wp:extent cx="2576876" cy="1722120"/>
            <wp:effectExtent l="0" t="0" r="0" b="0"/>
            <wp:docPr id="1931497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97495" name=""/>
                    <pic:cNvPicPr/>
                  </pic:nvPicPr>
                  <pic:blipFill>
                    <a:blip r:embed="rId38"/>
                    <a:stretch>
                      <a:fillRect/>
                    </a:stretch>
                  </pic:blipFill>
                  <pic:spPr>
                    <a:xfrm>
                      <a:off x="0" y="0"/>
                      <a:ext cx="2587042" cy="1728914"/>
                    </a:xfrm>
                    <a:prstGeom prst="rect">
                      <a:avLst/>
                    </a:prstGeom>
                  </pic:spPr>
                </pic:pic>
              </a:graphicData>
            </a:graphic>
          </wp:inline>
        </w:drawing>
      </w:r>
    </w:p>
    <w:p w14:paraId="63087ECC" w14:textId="77777777" w:rsidR="00A613EE" w:rsidRDefault="00A613EE" w:rsidP="009C2D7B"/>
    <w:p w14:paraId="77D4430E" w14:textId="7559DFB4" w:rsidR="00A613EE" w:rsidRDefault="002F7EDF" w:rsidP="009C2D7B">
      <w:r w:rsidRPr="002F7EDF">
        <w:drawing>
          <wp:inline distT="0" distB="0" distL="0" distR="0" wp14:anchorId="13E7E4FE" wp14:editId="62799C53">
            <wp:extent cx="4813935" cy="1939263"/>
            <wp:effectExtent l="0" t="0" r="5715" b="4445"/>
            <wp:docPr id="946992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92379" name=""/>
                    <pic:cNvPicPr/>
                  </pic:nvPicPr>
                  <pic:blipFill>
                    <a:blip r:embed="rId39"/>
                    <a:stretch>
                      <a:fillRect/>
                    </a:stretch>
                  </pic:blipFill>
                  <pic:spPr>
                    <a:xfrm>
                      <a:off x="0" y="0"/>
                      <a:ext cx="4825690" cy="1943998"/>
                    </a:xfrm>
                    <a:prstGeom prst="rect">
                      <a:avLst/>
                    </a:prstGeom>
                  </pic:spPr>
                </pic:pic>
              </a:graphicData>
            </a:graphic>
          </wp:inline>
        </w:drawing>
      </w:r>
    </w:p>
    <w:p w14:paraId="73873D7F" w14:textId="77777777" w:rsidR="00EC753A" w:rsidRDefault="00EC753A" w:rsidP="009C2D7B"/>
    <w:p w14:paraId="447E46E0" w14:textId="77777777" w:rsidR="00EC753A" w:rsidRDefault="00EC753A" w:rsidP="009C2D7B"/>
    <w:p w14:paraId="16E6A457" w14:textId="4293D3C8" w:rsidR="00EC753A" w:rsidRDefault="00EC753A" w:rsidP="009C2D7B">
      <w:r>
        <w:rPr>
          <w:rFonts w:hint="eastAsia"/>
        </w:rPr>
        <w:t>假设有</w:t>
      </w:r>
      <w:r>
        <w:rPr>
          <w:rFonts w:hint="eastAsia"/>
        </w:rPr>
        <w:t>1000</w:t>
      </w:r>
      <w:r>
        <w:rPr>
          <w:rFonts w:hint="eastAsia"/>
        </w:rPr>
        <w:t>块</w:t>
      </w:r>
      <w:r>
        <w:rPr>
          <w:rFonts w:hint="eastAsia"/>
        </w:rPr>
        <w:t>grade</w:t>
      </w:r>
      <w:r>
        <w:rPr>
          <w:rFonts w:hint="eastAsia"/>
        </w:rPr>
        <w:t>元组，</w:t>
      </w:r>
      <w:r>
        <w:rPr>
          <w:rFonts w:hint="eastAsia"/>
        </w:rPr>
        <w:t>1000</w:t>
      </w:r>
      <w:r>
        <w:rPr>
          <w:rFonts w:hint="eastAsia"/>
        </w:rPr>
        <w:t>块</w:t>
      </w:r>
      <w:r>
        <w:rPr>
          <w:rFonts w:hint="eastAsia"/>
        </w:rPr>
        <w:t>student</w:t>
      </w:r>
      <w:r>
        <w:rPr>
          <w:rFonts w:hint="eastAsia"/>
        </w:rPr>
        <w:t>元组</w:t>
      </w:r>
    </w:p>
    <w:p w14:paraId="22B2F670" w14:textId="0E38B081" w:rsidR="002F47F4" w:rsidRDefault="002F47F4" w:rsidP="009C2D7B">
      <w:pPr>
        <w:rPr>
          <w:rFonts w:hint="eastAsia"/>
        </w:rPr>
      </w:pPr>
      <w:r w:rsidRPr="002F47F4">
        <w:drawing>
          <wp:inline distT="0" distB="0" distL="0" distR="0" wp14:anchorId="2FD7FBF0" wp14:editId="48E72E80">
            <wp:extent cx="4252595" cy="2959438"/>
            <wp:effectExtent l="0" t="0" r="0" b="0"/>
            <wp:docPr id="1964206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06092" name=""/>
                    <pic:cNvPicPr/>
                  </pic:nvPicPr>
                  <pic:blipFill>
                    <a:blip r:embed="rId40"/>
                    <a:stretch>
                      <a:fillRect/>
                    </a:stretch>
                  </pic:blipFill>
                  <pic:spPr>
                    <a:xfrm>
                      <a:off x="0" y="0"/>
                      <a:ext cx="4257981" cy="2963186"/>
                    </a:xfrm>
                    <a:prstGeom prst="rect">
                      <a:avLst/>
                    </a:prstGeom>
                  </pic:spPr>
                </pic:pic>
              </a:graphicData>
            </a:graphic>
          </wp:inline>
        </w:drawing>
      </w:r>
    </w:p>
    <w:p w14:paraId="1BCDE091" w14:textId="1EA630A4" w:rsidR="002F47F4" w:rsidRDefault="002F47F4" w:rsidP="009C2D7B">
      <w:pPr>
        <w:rPr>
          <w:rFonts w:hint="eastAsia"/>
        </w:rPr>
      </w:pPr>
      <w:r>
        <w:rPr>
          <w:rFonts w:hint="eastAsia"/>
        </w:rPr>
        <w:t>1</w:t>
      </w:r>
      <w:r>
        <w:rPr>
          <w:rFonts w:hint="eastAsia"/>
        </w:rPr>
        <w:t>、一共装了</w:t>
      </w:r>
      <w:r>
        <w:rPr>
          <w:rFonts w:hint="eastAsia"/>
        </w:rPr>
        <w:t>50</w:t>
      </w:r>
      <w:r>
        <w:rPr>
          <w:rFonts w:hint="eastAsia"/>
        </w:rPr>
        <w:t>个</w:t>
      </w:r>
      <w:r>
        <w:rPr>
          <w:rFonts w:hint="eastAsia"/>
        </w:rPr>
        <w:t>student</w:t>
      </w:r>
      <w:r>
        <w:rPr>
          <w:rFonts w:hint="eastAsia"/>
        </w:rPr>
        <w:t>元组、</w:t>
      </w:r>
      <w:r>
        <w:rPr>
          <w:rFonts w:hint="eastAsia"/>
        </w:rPr>
        <w:t>100</w:t>
      </w:r>
      <w:r>
        <w:rPr>
          <w:rFonts w:hint="eastAsia"/>
        </w:rPr>
        <w:t>个</w:t>
      </w:r>
      <w:r>
        <w:rPr>
          <w:rFonts w:hint="eastAsia"/>
        </w:rPr>
        <w:t>grade</w:t>
      </w:r>
      <w:r>
        <w:rPr>
          <w:rFonts w:hint="eastAsia"/>
        </w:rPr>
        <w:t>元组</w:t>
      </w:r>
    </w:p>
    <w:p w14:paraId="729DD8E7" w14:textId="0EBD7E06" w:rsidR="00A613EE" w:rsidRDefault="002F47F4" w:rsidP="009C2D7B">
      <w:r>
        <w:rPr>
          <w:rFonts w:hint="eastAsia"/>
        </w:rPr>
        <w:t>首先从内存中读取数据。</w:t>
      </w:r>
    </w:p>
    <w:p w14:paraId="6D1F12C6" w14:textId="2546DC33" w:rsidR="002F47F4" w:rsidRDefault="002F47F4" w:rsidP="009C2D7B">
      <w:r>
        <w:rPr>
          <w:rFonts w:hint="eastAsia"/>
        </w:rPr>
        <w:t>读取</w:t>
      </w:r>
      <w:r>
        <w:rPr>
          <w:rFonts w:hint="eastAsia"/>
        </w:rPr>
        <w:t>student</w:t>
      </w:r>
      <w:r>
        <w:rPr>
          <w:rFonts w:hint="eastAsia"/>
        </w:rPr>
        <w:t>表的所有块</w:t>
      </w:r>
    </w:p>
    <w:p w14:paraId="397AB8A6" w14:textId="4677A510" w:rsidR="00650BCE" w:rsidRDefault="00650BCE" w:rsidP="009C2D7B">
      <w:r w:rsidRPr="00650BCE">
        <w:drawing>
          <wp:inline distT="0" distB="0" distL="0" distR="0" wp14:anchorId="77043811" wp14:editId="10784414">
            <wp:extent cx="5305304" cy="3977640"/>
            <wp:effectExtent l="0" t="0" r="0" b="3810"/>
            <wp:docPr id="1944246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46498" name=""/>
                    <pic:cNvPicPr/>
                  </pic:nvPicPr>
                  <pic:blipFill>
                    <a:blip r:embed="rId41"/>
                    <a:stretch>
                      <a:fillRect/>
                    </a:stretch>
                  </pic:blipFill>
                  <pic:spPr>
                    <a:xfrm>
                      <a:off x="0" y="0"/>
                      <a:ext cx="5307458" cy="3979255"/>
                    </a:xfrm>
                    <a:prstGeom prst="rect">
                      <a:avLst/>
                    </a:prstGeom>
                  </pic:spPr>
                </pic:pic>
              </a:graphicData>
            </a:graphic>
          </wp:inline>
        </w:drawing>
      </w:r>
    </w:p>
    <w:p w14:paraId="39B94F62" w14:textId="61301AAA" w:rsidR="00650BCE" w:rsidRDefault="00650BCE" w:rsidP="009C2D7B">
      <w:r>
        <w:rPr>
          <w:rFonts w:hint="eastAsia"/>
        </w:rPr>
        <w:t>从下往上写</w:t>
      </w:r>
    </w:p>
    <w:p w14:paraId="60BFCB99" w14:textId="77777777" w:rsidR="00650BCE" w:rsidRPr="00D659B0" w:rsidRDefault="00650BCE" w:rsidP="009C2D7B">
      <w:pPr>
        <w:rPr>
          <w:rFonts w:hint="eastAsia"/>
        </w:rPr>
      </w:pPr>
    </w:p>
    <w:sectPr w:rsidR="00650BCE" w:rsidRPr="00D659B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DF1BE" w14:textId="77777777" w:rsidR="007D691F" w:rsidRDefault="007D691F" w:rsidP="00004421">
      <w:r>
        <w:separator/>
      </w:r>
    </w:p>
  </w:endnote>
  <w:endnote w:type="continuationSeparator" w:id="0">
    <w:p w14:paraId="5547533B" w14:textId="77777777" w:rsidR="007D691F" w:rsidRDefault="007D691F" w:rsidP="00004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1AAA2" w14:textId="77777777" w:rsidR="007D691F" w:rsidRDefault="007D691F" w:rsidP="00004421">
      <w:r>
        <w:separator/>
      </w:r>
    </w:p>
  </w:footnote>
  <w:footnote w:type="continuationSeparator" w:id="0">
    <w:p w14:paraId="524A58F9" w14:textId="77777777" w:rsidR="007D691F" w:rsidRDefault="007D691F" w:rsidP="00004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459D5"/>
    <w:multiLevelType w:val="multilevel"/>
    <w:tmpl w:val="08AE44D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 w15:restartNumberingAfterBreak="0">
    <w:nsid w:val="0D3F50AB"/>
    <w:multiLevelType w:val="multilevel"/>
    <w:tmpl w:val="D05CE74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 w15:restartNumberingAfterBreak="0">
    <w:nsid w:val="17635BFF"/>
    <w:multiLevelType w:val="multilevel"/>
    <w:tmpl w:val="187A3E9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 w15:restartNumberingAfterBreak="0">
    <w:nsid w:val="1EDD38E5"/>
    <w:multiLevelType w:val="multilevel"/>
    <w:tmpl w:val="B4BAE762"/>
    <w:lvl w:ilvl="0">
      <w:start w:val="1"/>
      <w:numFmt w:val="decimal"/>
      <w:lvlText w:val="(%1)"/>
      <w:lvlJc w:val="left"/>
      <w:pPr>
        <w:ind w:left="555" w:hanging="405"/>
      </w:pPr>
      <w:rPr>
        <w:rFonts w:ascii="Times New Roman" w:hAnsi="Times New Roman" w:cs="Times New Roman" w:hint="default"/>
      </w:rPr>
    </w:lvl>
    <w:lvl w:ilvl="1">
      <w:start w:val="1"/>
      <w:numFmt w:val="lowerLetter"/>
      <w:lvlText w:val="%2)"/>
      <w:lvlJc w:val="left"/>
      <w:pPr>
        <w:ind w:left="990" w:hanging="420"/>
      </w:pPr>
      <w:rPr>
        <w:rFonts w:ascii="Times New Roman" w:hAnsi="Times New Roman" w:cs="Times New Roman" w:hint="default"/>
      </w:rPr>
    </w:lvl>
    <w:lvl w:ilvl="2">
      <w:start w:val="1"/>
      <w:numFmt w:val="lowerRoman"/>
      <w:lvlText w:val="%3."/>
      <w:lvlJc w:val="right"/>
      <w:pPr>
        <w:ind w:left="1410" w:hanging="420"/>
      </w:pPr>
      <w:rPr>
        <w:rFonts w:ascii="Times New Roman" w:hAnsi="Times New Roman" w:cs="Times New Roman" w:hint="default"/>
      </w:rPr>
    </w:lvl>
    <w:lvl w:ilvl="3">
      <w:start w:val="1"/>
      <w:numFmt w:val="decimal"/>
      <w:lvlText w:val="%4."/>
      <w:lvlJc w:val="left"/>
      <w:pPr>
        <w:ind w:left="1830" w:hanging="420"/>
      </w:pPr>
      <w:rPr>
        <w:rFonts w:ascii="Times New Roman" w:hAnsi="Times New Roman" w:cs="Times New Roman" w:hint="default"/>
      </w:rPr>
    </w:lvl>
    <w:lvl w:ilvl="4">
      <w:start w:val="1"/>
      <w:numFmt w:val="lowerLetter"/>
      <w:lvlText w:val="%5)"/>
      <w:lvlJc w:val="left"/>
      <w:pPr>
        <w:ind w:left="2250" w:hanging="420"/>
      </w:pPr>
      <w:rPr>
        <w:rFonts w:ascii="Times New Roman" w:hAnsi="Times New Roman" w:cs="Times New Roman" w:hint="default"/>
      </w:rPr>
    </w:lvl>
    <w:lvl w:ilvl="5">
      <w:start w:val="1"/>
      <w:numFmt w:val="lowerRoman"/>
      <w:lvlText w:val="%6."/>
      <w:lvlJc w:val="right"/>
      <w:pPr>
        <w:ind w:left="2670" w:hanging="420"/>
      </w:pPr>
      <w:rPr>
        <w:rFonts w:ascii="Times New Roman" w:hAnsi="Times New Roman" w:cs="Times New Roman" w:hint="default"/>
      </w:rPr>
    </w:lvl>
    <w:lvl w:ilvl="6">
      <w:start w:val="1"/>
      <w:numFmt w:val="decimal"/>
      <w:lvlText w:val="%7."/>
      <w:lvlJc w:val="left"/>
      <w:pPr>
        <w:ind w:left="3090" w:hanging="420"/>
      </w:pPr>
      <w:rPr>
        <w:rFonts w:ascii="Times New Roman" w:hAnsi="Times New Roman" w:cs="Times New Roman" w:hint="default"/>
      </w:rPr>
    </w:lvl>
    <w:lvl w:ilvl="7">
      <w:start w:val="1"/>
      <w:numFmt w:val="lowerLetter"/>
      <w:lvlText w:val="%8)"/>
      <w:lvlJc w:val="left"/>
      <w:pPr>
        <w:ind w:left="3510" w:hanging="420"/>
      </w:pPr>
      <w:rPr>
        <w:rFonts w:ascii="Times New Roman" w:hAnsi="Times New Roman" w:cs="Times New Roman" w:hint="default"/>
      </w:rPr>
    </w:lvl>
    <w:lvl w:ilvl="8">
      <w:start w:val="1"/>
      <w:numFmt w:val="lowerRoman"/>
      <w:lvlText w:val="%9."/>
      <w:lvlJc w:val="right"/>
      <w:pPr>
        <w:ind w:left="3930" w:hanging="420"/>
      </w:pPr>
      <w:rPr>
        <w:rFonts w:ascii="Times New Roman" w:hAnsi="Times New Roman" w:cs="Times New Roman" w:hint="default"/>
      </w:rPr>
    </w:lvl>
  </w:abstractNum>
  <w:abstractNum w:abstractNumId="4" w15:restartNumberingAfterBreak="0">
    <w:nsid w:val="21270F6E"/>
    <w:multiLevelType w:val="multilevel"/>
    <w:tmpl w:val="21270F6E"/>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15:restartNumberingAfterBreak="0">
    <w:nsid w:val="2CBB3DDE"/>
    <w:multiLevelType w:val="multilevel"/>
    <w:tmpl w:val="830CC99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6" w15:restartNumberingAfterBreak="0">
    <w:nsid w:val="37B85362"/>
    <w:multiLevelType w:val="multilevel"/>
    <w:tmpl w:val="45F2C3F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7" w15:restartNumberingAfterBreak="0">
    <w:nsid w:val="388E4E2E"/>
    <w:multiLevelType w:val="hybridMultilevel"/>
    <w:tmpl w:val="9CDE6D62"/>
    <w:lvl w:ilvl="0" w:tplc="5E8CB80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10BA202"/>
    <w:multiLevelType w:val="multilevel"/>
    <w:tmpl w:val="410BA202"/>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9" w15:restartNumberingAfterBreak="0">
    <w:nsid w:val="43AC727F"/>
    <w:multiLevelType w:val="multilevel"/>
    <w:tmpl w:val="673CCA4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0" w15:restartNumberingAfterBreak="0">
    <w:nsid w:val="49E22F57"/>
    <w:multiLevelType w:val="multilevel"/>
    <w:tmpl w:val="BDEECBA2"/>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1" w15:restartNumberingAfterBreak="0">
    <w:nsid w:val="4F8C0362"/>
    <w:multiLevelType w:val="multilevel"/>
    <w:tmpl w:val="FAE6EDF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2" w15:restartNumberingAfterBreak="0">
    <w:nsid w:val="588102D4"/>
    <w:multiLevelType w:val="multilevel"/>
    <w:tmpl w:val="7CA6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BD2481"/>
    <w:multiLevelType w:val="multilevel"/>
    <w:tmpl w:val="5A02680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4" w15:restartNumberingAfterBreak="0">
    <w:nsid w:val="6CA4217A"/>
    <w:multiLevelType w:val="multilevel"/>
    <w:tmpl w:val="FCF83AA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5" w15:restartNumberingAfterBreak="0">
    <w:nsid w:val="79A21081"/>
    <w:multiLevelType w:val="multilevel"/>
    <w:tmpl w:val="D0E807F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6" w15:restartNumberingAfterBreak="0">
    <w:nsid w:val="7E236060"/>
    <w:multiLevelType w:val="multilevel"/>
    <w:tmpl w:val="19B20DF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num w:numId="1" w16cid:durableId="554127799">
    <w:abstractNumId w:val="8"/>
  </w:num>
  <w:num w:numId="2" w16cid:durableId="1114903578">
    <w:abstractNumId w:val="4"/>
  </w:num>
  <w:num w:numId="3" w16cid:durableId="1969781087">
    <w:abstractNumId w:val="13"/>
  </w:num>
  <w:num w:numId="4" w16cid:durableId="2162046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9110026">
    <w:abstractNumId w:val="9"/>
  </w:num>
  <w:num w:numId="6" w16cid:durableId="1089229028">
    <w:abstractNumId w:val="10"/>
  </w:num>
  <w:num w:numId="7" w16cid:durableId="513109456">
    <w:abstractNumId w:val="16"/>
  </w:num>
  <w:num w:numId="8" w16cid:durableId="1223710530">
    <w:abstractNumId w:val="0"/>
  </w:num>
  <w:num w:numId="9" w16cid:durableId="680474734">
    <w:abstractNumId w:val="6"/>
  </w:num>
  <w:num w:numId="10" w16cid:durableId="766926094">
    <w:abstractNumId w:val="1"/>
  </w:num>
  <w:num w:numId="11" w16cid:durableId="516817552">
    <w:abstractNumId w:val="5"/>
  </w:num>
  <w:num w:numId="12" w16cid:durableId="1495758445">
    <w:abstractNumId w:val="14"/>
  </w:num>
  <w:num w:numId="13" w16cid:durableId="733161774">
    <w:abstractNumId w:val="2"/>
  </w:num>
  <w:num w:numId="14" w16cid:durableId="1553299347">
    <w:abstractNumId w:val="11"/>
  </w:num>
  <w:num w:numId="15" w16cid:durableId="464198985">
    <w:abstractNumId w:val="15"/>
  </w:num>
  <w:num w:numId="16" w16cid:durableId="851140898">
    <w:abstractNumId w:val="7"/>
  </w:num>
  <w:num w:numId="17" w16cid:durableId="8304099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56CE"/>
    <w:rsid w:val="00004421"/>
    <w:rsid w:val="00031CB7"/>
    <w:rsid w:val="00034B0E"/>
    <w:rsid w:val="00047244"/>
    <w:rsid w:val="000A5158"/>
    <w:rsid w:val="000E51AC"/>
    <w:rsid w:val="00123077"/>
    <w:rsid w:val="00150F9D"/>
    <w:rsid w:val="00174280"/>
    <w:rsid w:val="001848B5"/>
    <w:rsid w:val="001B7FDE"/>
    <w:rsid w:val="002055E7"/>
    <w:rsid w:val="0024727A"/>
    <w:rsid w:val="00253057"/>
    <w:rsid w:val="00271A2B"/>
    <w:rsid w:val="002C6CBD"/>
    <w:rsid w:val="002F47F4"/>
    <w:rsid w:val="002F7EDF"/>
    <w:rsid w:val="003322DF"/>
    <w:rsid w:val="003528B3"/>
    <w:rsid w:val="003C6B0D"/>
    <w:rsid w:val="00476062"/>
    <w:rsid w:val="005114BE"/>
    <w:rsid w:val="005375F6"/>
    <w:rsid w:val="00537E7D"/>
    <w:rsid w:val="005513CD"/>
    <w:rsid w:val="005666BF"/>
    <w:rsid w:val="00590CE7"/>
    <w:rsid w:val="005F1B60"/>
    <w:rsid w:val="005F3536"/>
    <w:rsid w:val="00602078"/>
    <w:rsid w:val="00647449"/>
    <w:rsid w:val="00647F19"/>
    <w:rsid w:val="00650BCE"/>
    <w:rsid w:val="00664453"/>
    <w:rsid w:val="00692381"/>
    <w:rsid w:val="006C1F88"/>
    <w:rsid w:val="006D1D2F"/>
    <w:rsid w:val="006E45C3"/>
    <w:rsid w:val="00732750"/>
    <w:rsid w:val="0076252D"/>
    <w:rsid w:val="00793885"/>
    <w:rsid w:val="007C0763"/>
    <w:rsid w:val="007D691F"/>
    <w:rsid w:val="00820A87"/>
    <w:rsid w:val="00820B5A"/>
    <w:rsid w:val="008244A2"/>
    <w:rsid w:val="00826344"/>
    <w:rsid w:val="00835AAA"/>
    <w:rsid w:val="008425A1"/>
    <w:rsid w:val="008539BB"/>
    <w:rsid w:val="009020F5"/>
    <w:rsid w:val="00925AED"/>
    <w:rsid w:val="00994460"/>
    <w:rsid w:val="009C2D7B"/>
    <w:rsid w:val="009D25F5"/>
    <w:rsid w:val="009F014B"/>
    <w:rsid w:val="00A12B63"/>
    <w:rsid w:val="00A52B90"/>
    <w:rsid w:val="00A613EE"/>
    <w:rsid w:val="00A72041"/>
    <w:rsid w:val="00AE731C"/>
    <w:rsid w:val="00AF344B"/>
    <w:rsid w:val="00B03E7C"/>
    <w:rsid w:val="00B41215"/>
    <w:rsid w:val="00BB418B"/>
    <w:rsid w:val="00BB502B"/>
    <w:rsid w:val="00BB68C4"/>
    <w:rsid w:val="00C025B5"/>
    <w:rsid w:val="00CE2448"/>
    <w:rsid w:val="00D17CD1"/>
    <w:rsid w:val="00D3074C"/>
    <w:rsid w:val="00D4325E"/>
    <w:rsid w:val="00D47ECF"/>
    <w:rsid w:val="00D53A1D"/>
    <w:rsid w:val="00D659B0"/>
    <w:rsid w:val="00D7656C"/>
    <w:rsid w:val="00DA65A0"/>
    <w:rsid w:val="00E2547F"/>
    <w:rsid w:val="00E43334"/>
    <w:rsid w:val="00E456CE"/>
    <w:rsid w:val="00E908EB"/>
    <w:rsid w:val="00EC753A"/>
    <w:rsid w:val="00ED63D1"/>
    <w:rsid w:val="00EE56C1"/>
    <w:rsid w:val="00F7562A"/>
    <w:rsid w:val="00F81116"/>
    <w:rsid w:val="00F8432E"/>
    <w:rsid w:val="00F900F8"/>
    <w:rsid w:val="00FB339A"/>
    <w:rsid w:val="00FF7A3B"/>
    <w:rsid w:val="03CB5954"/>
    <w:rsid w:val="0DDD6CA4"/>
    <w:rsid w:val="4E383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F5C2BC"/>
  <w15:docId w15:val="{A7844897-35C9-4B51-AF06-3E84002C3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link w:val="30"/>
    <w:unhideWhenUsed/>
    <w:qFormat/>
    <w:rsid w:val="00A12B63"/>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paragraph" w:styleId="a5">
    <w:name w:val="header"/>
    <w:basedOn w:val="a"/>
    <w:link w:val="a6"/>
    <w:rsid w:val="00004421"/>
    <w:pPr>
      <w:tabs>
        <w:tab w:val="center" w:pos="4153"/>
        <w:tab w:val="right" w:pos="8306"/>
      </w:tabs>
      <w:snapToGrid w:val="0"/>
      <w:jc w:val="center"/>
    </w:pPr>
    <w:rPr>
      <w:sz w:val="18"/>
      <w:szCs w:val="18"/>
    </w:rPr>
  </w:style>
  <w:style w:type="character" w:customStyle="1" w:styleId="a6">
    <w:name w:val="页眉 字符"/>
    <w:basedOn w:val="a0"/>
    <w:link w:val="a5"/>
    <w:rsid w:val="00004421"/>
    <w:rPr>
      <w:rFonts w:asciiTheme="minorHAnsi" w:eastAsiaTheme="minorEastAsia" w:hAnsiTheme="minorHAnsi" w:cstheme="minorBidi"/>
      <w:kern w:val="2"/>
      <w:sz w:val="18"/>
      <w:szCs w:val="18"/>
    </w:rPr>
  </w:style>
  <w:style w:type="paragraph" w:styleId="a7">
    <w:name w:val="footer"/>
    <w:basedOn w:val="a"/>
    <w:link w:val="a8"/>
    <w:rsid w:val="00004421"/>
    <w:pPr>
      <w:tabs>
        <w:tab w:val="center" w:pos="4153"/>
        <w:tab w:val="right" w:pos="8306"/>
      </w:tabs>
      <w:snapToGrid w:val="0"/>
      <w:jc w:val="left"/>
    </w:pPr>
    <w:rPr>
      <w:sz w:val="18"/>
      <w:szCs w:val="18"/>
    </w:rPr>
  </w:style>
  <w:style w:type="character" w:customStyle="1" w:styleId="a8">
    <w:name w:val="页脚 字符"/>
    <w:basedOn w:val="a0"/>
    <w:link w:val="a7"/>
    <w:rsid w:val="00004421"/>
    <w:rPr>
      <w:rFonts w:asciiTheme="minorHAnsi" w:eastAsiaTheme="minorEastAsia" w:hAnsiTheme="minorHAnsi" w:cstheme="minorBidi"/>
      <w:kern w:val="2"/>
      <w:sz w:val="18"/>
      <w:szCs w:val="18"/>
    </w:rPr>
  </w:style>
  <w:style w:type="character" w:customStyle="1" w:styleId="30">
    <w:name w:val="标题 3 字符"/>
    <w:basedOn w:val="a0"/>
    <w:link w:val="3"/>
    <w:rsid w:val="00A12B63"/>
    <w:rPr>
      <w:rFonts w:asciiTheme="minorHAnsi" w:eastAsiaTheme="minorEastAsia" w:hAnsiTheme="minorHAnsi" w:cstheme="minorBidi"/>
      <w:b/>
      <w:bCs/>
      <w:kern w:val="2"/>
      <w:sz w:val="32"/>
      <w:szCs w:val="32"/>
    </w:rPr>
  </w:style>
  <w:style w:type="paragraph" w:styleId="a9">
    <w:name w:val="List Paragraph"/>
    <w:basedOn w:val="a"/>
    <w:uiPriority w:val="99"/>
    <w:unhideWhenUsed/>
    <w:rsid w:val="0079388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7681">
      <w:bodyDiv w:val="1"/>
      <w:marLeft w:val="0"/>
      <w:marRight w:val="0"/>
      <w:marTop w:val="0"/>
      <w:marBottom w:val="0"/>
      <w:divBdr>
        <w:top w:val="none" w:sz="0" w:space="0" w:color="auto"/>
        <w:left w:val="none" w:sz="0" w:space="0" w:color="auto"/>
        <w:bottom w:val="none" w:sz="0" w:space="0" w:color="auto"/>
        <w:right w:val="none" w:sz="0" w:space="0" w:color="auto"/>
      </w:divBdr>
    </w:div>
    <w:div w:id="8918843">
      <w:bodyDiv w:val="1"/>
      <w:marLeft w:val="0"/>
      <w:marRight w:val="0"/>
      <w:marTop w:val="0"/>
      <w:marBottom w:val="0"/>
      <w:divBdr>
        <w:top w:val="none" w:sz="0" w:space="0" w:color="auto"/>
        <w:left w:val="none" w:sz="0" w:space="0" w:color="auto"/>
        <w:bottom w:val="none" w:sz="0" w:space="0" w:color="auto"/>
        <w:right w:val="none" w:sz="0" w:space="0" w:color="auto"/>
      </w:divBdr>
      <w:divsChild>
        <w:div w:id="460881909">
          <w:marLeft w:val="0"/>
          <w:marRight w:val="0"/>
          <w:marTop w:val="0"/>
          <w:marBottom w:val="0"/>
          <w:divBdr>
            <w:top w:val="none" w:sz="0" w:space="0" w:color="auto"/>
            <w:left w:val="none" w:sz="0" w:space="0" w:color="auto"/>
            <w:bottom w:val="none" w:sz="0" w:space="0" w:color="auto"/>
            <w:right w:val="none" w:sz="0" w:space="0" w:color="auto"/>
          </w:divBdr>
        </w:div>
        <w:div w:id="1999339469">
          <w:marLeft w:val="0"/>
          <w:marRight w:val="0"/>
          <w:marTop w:val="0"/>
          <w:marBottom w:val="0"/>
          <w:divBdr>
            <w:top w:val="none" w:sz="0" w:space="0" w:color="auto"/>
            <w:left w:val="none" w:sz="0" w:space="0" w:color="auto"/>
            <w:bottom w:val="none" w:sz="0" w:space="0" w:color="auto"/>
            <w:right w:val="none" w:sz="0" w:space="0" w:color="auto"/>
          </w:divBdr>
        </w:div>
        <w:div w:id="2116556527">
          <w:marLeft w:val="0"/>
          <w:marRight w:val="0"/>
          <w:marTop w:val="0"/>
          <w:marBottom w:val="0"/>
          <w:divBdr>
            <w:top w:val="none" w:sz="0" w:space="0" w:color="auto"/>
            <w:left w:val="none" w:sz="0" w:space="0" w:color="auto"/>
            <w:bottom w:val="none" w:sz="0" w:space="0" w:color="auto"/>
            <w:right w:val="none" w:sz="0" w:space="0" w:color="auto"/>
          </w:divBdr>
        </w:div>
        <w:div w:id="1794248558">
          <w:marLeft w:val="0"/>
          <w:marRight w:val="0"/>
          <w:marTop w:val="0"/>
          <w:marBottom w:val="0"/>
          <w:divBdr>
            <w:top w:val="none" w:sz="0" w:space="0" w:color="auto"/>
            <w:left w:val="none" w:sz="0" w:space="0" w:color="auto"/>
            <w:bottom w:val="none" w:sz="0" w:space="0" w:color="auto"/>
            <w:right w:val="none" w:sz="0" w:space="0" w:color="auto"/>
          </w:divBdr>
        </w:div>
        <w:div w:id="232087583">
          <w:marLeft w:val="0"/>
          <w:marRight w:val="0"/>
          <w:marTop w:val="0"/>
          <w:marBottom w:val="0"/>
          <w:divBdr>
            <w:top w:val="none" w:sz="0" w:space="0" w:color="auto"/>
            <w:left w:val="none" w:sz="0" w:space="0" w:color="auto"/>
            <w:bottom w:val="none" w:sz="0" w:space="0" w:color="auto"/>
            <w:right w:val="none" w:sz="0" w:space="0" w:color="auto"/>
          </w:divBdr>
        </w:div>
        <w:div w:id="618419245">
          <w:marLeft w:val="0"/>
          <w:marRight w:val="0"/>
          <w:marTop w:val="0"/>
          <w:marBottom w:val="0"/>
          <w:divBdr>
            <w:top w:val="none" w:sz="0" w:space="0" w:color="auto"/>
            <w:left w:val="none" w:sz="0" w:space="0" w:color="auto"/>
            <w:bottom w:val="none" w:sz="0" w:space="0" w:color="auto"/>
            <w:right w:val="none" w:sz="0" w:space="0" w:color="auto"/>
          </w:divBdr>
        </w:div>
        <w:div w:id="1741054968">
          <w:marLeft w:val="0"/>
          <w:marRight w:val="0"/>
          <w:marTop w:val="0"/>
          <w:marBottom w:val="0"/>
          <w:divBdr>
            <w:top w:val="none" w:sz="0" w:space="0" w:color="auto"/>
            <w:left w:val="none" w:sz="0" w:space="0" w:color="auto"/>
            <w:bottom w:val="none" w:sz="0" w:space="0" w:color="auto"/>
            <w:right w:val="none" w:sz="0" w:space="0" w:color="auto"/>
          </w:divBdr>
        </w:div>
      </w:divsChild>
    </w:div>
    <w:div w:id="21590396">
      <w:bodyDiv w:val="1"/>
      <w:marLeft w:val="0"/>
      <w:marRight w:val="0"/>
      <w:marTop w:val="0"/>
      <w:marBottom w:val="0"/>
      <w:divBdr>
        <w:top w:val="none" w:sz="0" w:space="0" w:color="auto"/>
        <w:left w:val="none" w:sz="0" w:space="0" w:color="auto"/>
        <w:bottom w:val="none" w:sz="0" w:space="0" w:color="auto"/>
        <w:right w:val="none" w:sz="0" w:space="0" w:color="auto"/>
      </w:divBdr>
    </w:div>
    <w:div w:id="24334576">
      <w:bodyDiv w:val="1"/>
      <w:marLeft w:val="0"/>
      <w:marRight w:val="0"/>
      <w:marTop w:val="0"/>
      <w:marBottom w:val="0"/>
      <w:divBdr>
        <w:top w:val="none" w:sz="0" w:space="0" w:color="auto"/>
        <w:left w:val="none" w:sz="0" w:space="0" w:color="auto"/>
        <w:bottom w:val="none" w:sz="0" w:space="0" w:color="auto"/>
        <w:right w:val="none" w:sz="0" w:space="0" w:color="auto"/>
      </w:divBdr>
    </w:div>
    <w:div w:id="43334547">
      <w:bodyDiv w:val="1"/>
      <w:marLeft w:val="0"/>
      <w:marRight w:val="0"/>
      <w:marTop w:val="0"/>
      <w:marBottom w:val="0"/>
      <w:divBdr>
        <w:top w:val="none" w:sz="0" w:space="0" w:color="auto"/>
        <w:left w:val="none" w:sz="0" w:space="0" w:color="auto"/>
        <w:bottom w:val="none" w:sz="0" w:space="0" w:color="auto"/>
        <w:right w:val="none" w:sz="0" w:space="0" w:color="auto"/>
      </w:divBdr>
    </w:div>
    <w:div w:id="50925622">
      <w:bodyDiv w:val="1"/>
      <w:marLeft w:val="0"/>
      <w:marRight w:val="0"/>
      <w:marTop w:val="0"/>
      <w:marBottom w:val="0"/>
      <w:divBdr>
        <w:top w:val="none" w:sz="0" w:space="0" w:color="auto"/>
        <w:left w:val="none" w:sz="0" w:space="0" w:color="auto"/>
        <w:bottom w:val="none" w:sz="0" w:space="0" w:color="auto"/>
        <w:right w:val="none" w:sz="0" w:space="0" w:color="auto"/>
      </w:divBdr>
    </w:div>
    <w:div w:id="112409137">
      <w:bodyDiv w:val="1"/>
      <w:marLeft w:val="0"/>
      <w:marRight w:val="0"/>
      <w:marTop w:val="0"/>
      <w:marBottom w:val="0"/>
      <w:divBdr>
        <w:top w:val="none" w:sz="0" w:space="0" w:color="auto"/>
        <w:left w:val="none" w:sz="0" w:space="0" w:color="auto"/>
        <w:bottom w:val="none" w:sz="0" w:space="0" w:color="auto"/>
        <w:right w:val="none" w:sz="0" w:space="0" w:color="auto"/>
      </w:divBdr>
    </w:div>
    <w:div w:id="156963498">
      <w:bodyDiv w:val="1"/>
      <w:marLeft w:val="0"/>
      <w:marRight w:val="0"/>
      <w:marTop w:val="0"/>
      <w:marBottom w:val="0"/>
      <w:divBdr>
        <w:top w:val="none" w:sz="0" w:space="0" w:color="auto"/>
        <w:left w:val="none" w:sz="0" w:space="0" w:color="auto"/>
        <w:bottom w:val="none" w:sz="0" w:space="0" w:color="auto"/>
        <w:right w:val="none" w:sz="0" w:space="0" w:color="auto"/>
      </w:divBdr>
      <w:divsChild>
        <w:div w:id="47803606">
          <w:marLeft w:val="0"/>
          <w:marRight w:val="0"/>
          <w:marTop w:val="0"/>
          <w:marBottom w:val="0"/>
          <w:divBdr>
            <w:top w:val="none" w:sz="0" w:space="0" w:color="auto"/>
            <w:left w:val="none" w:sz="0" w:space="0" w:color="auto"/>
            <w:bottom w:val="none" w:sz="0" w:space="0" w:color="auto"/>
            <w:right w:val="none" w:sz="0" w:space="0" w:color="auto"/>
          </w:divBdr>
        </w:div>
        <w:div w:id="2121025860">
          <w:marLeft w:val="0"/>
          <w:marRight w:val="0"/>
          <w:marTop w:val="0"/>
          <w:marBottom w:val="0"/>
          <w:divBdr>
            <w:top w:val="none" w:sz="0" w:space="0" w:color="auto"/>
            <w:left w:val="none" w:sz="0" w:space="0" w:color="auto"/>
            <w:bottom w:val="none" w:sz="0" w:space="0" w:color="auto"/>
            <w:right w:val="none" w:sz="0" w:space="0" w:color="auto"/>
          </w:divBdr>
        </w:div>
        <w:div w:id="1228102644">
          <w:marLeft w:val="0"/>
          <w:marRight w:val="0"/>
          <w:marTop w:val="0"/>
          <w:marBottom w:val="0"/>
          <w:divBdr>
            <w:top w:val="none" w:sz="0" w:space="0" w:color="auto"/>
            <w:left w:val="none" w:sz="0" w:space="0" w:color="auto"/>
            <w:bottom w:val="none" w:sz="0" w:space="0" w:color="auto"/>
            <w:right w:val="none" w:sz="0" w:space="0" w:color="auto"/>
          </w:divBdr>
        </w:div>
      </w:divsChild>
    </w:div>
    <w:div w:id="177087751">
      <w:bodyDiv w:val="1"/>
      <w:marLeft w:val="0"/>
      <w:marRight w:val="0"/>
      <w:marTop w:val="0"/>
      <w:marBottom w:val="0"/>
      <w:divBdr>
        <w:top w:val="none" w:sz="0" w:space="0" w:color="auto"/>
        <w:left w:val="none" w:sz="0" w:space="0" w:color="auto"/>
        <w:bottom w:val="none" w:sz="0" w:space="0" w:color="auto"/>
        <w:right w:val="none" w:sz="0" w:space="0" w:color="auto"/>
      </w:divBdr>
      <w:divsChild>
        <w:div w:id="129246688">
          <w:marLeft w:val="0"/>
          <w:marRight w:val="0"/>
          <w:marTop w:val="0"/>
          <w:marBottom w:val="0"/>
          <w:divBdr>
            <w:top w:val="none" w:sz="0" w:space="0" w:color="auto"/>
            <w:left w:val="none" w:sz="0" w:space="0" w:color="auto"/>
            <w:bottom w:val="none" w:sz="0" w:space="0" w:color="auto"/>
            <w:right w:val="none" w:sz="0" w:space="0" w:color="auto"/>
          </w:divBdr>
        </w:div>
        <w:div w:id="244610188">
          <w:marLeft w:val="0"/>
          <w:marRight w:val="0"/>
          <w:marTop w:val="0"/>
          <w:marBottom w:val="0"/>
          <w:divBdr>
            <w:top w:val="none" w:sz="0" w:space="0" w:color="auto"/>
            <w:left w:val="none" w:sz="0" w:space="0" w:color="auto"/>
            <w:bottom w:val="none" w:sz="0" w:space="0" w:color="auto"/>
            <w:right w:val="none" w:sz="0" w:space="0" w:color="auto"/>
          </w:divBdr>
        </w:div>
        <w:div w:id="1466003997">
          <w:marLeft w:val="0"/>
          <w:marRight w:val="0"/>
          <w:marTop w:val="0"/>
          <w:marBottom w:val="0"/>
          <w:divBdr>
            <w:top w:val="none" w:sz="0" w:space="0" w:color="auto"/>
            <w:left w:val="none" w:sz="0" w:space="0" w:color="auto"/>
            <w:bottom w:val="none" w:sz="0" w:space="0" w:color="auto"/>
            <w:right w:val="none" w:sz="0" w:space="0" w:color="auto"/>
          </w:divBdr>
        </w:div>
        <w:div w:id="2080058639">
          <w:marLeft w:val="0"/>
          <w:marRight w:val="0"/>
          <w:marTop w:val="0"/>
          <w:marBottom w:val="0"/>
          <w:divBdr>
            <w:top w:val="none" w:sz="0" w:space="0" w:color="auto"/>
            <w:left w:val="none" w:sz="0" w:space="0" w:color="auto"/>
            <w:bottom w:val="none" w:sz="0" w:space="0" w:color="auto"/>
            <w:right w:val="none" w:sz="0" w:space="0" w:color="auto"/>
          </w:divBdr>
        </w:div>
        <w:div w:id="624240413">
          <w:marLeft w:val="0"/>
          <w:marRight w:val="0"/>
          <w:marTop w:val="0"/>
          <w:marBottom w:val="0"/>
          <w:divBdr>
            <w:top w:val="none" w:sz="0" w:space="0" w:color="auto"/>
            <w:left w:val="none" w:sz="0" w:space="0" w:color="auto"/>
            <w:bottom w:val="none" w:sz="0" w:space="0" w:color="auto"/>
            <w:right w:val="none" w:sz="0" w:space="0" w:color="auto"/>
          </w:divBdr>
        </w:div>
        <w:div w:id="287056181">
          <w:marLeft w:val="0"/>
          <w:marRight w:val="0"/>
          <w:marTop w:val="0"/>
          <w:marBottom w:val="0"/>
          <w:divBdr>
            <w:top w:val="none" w:sz="0" w:space="0" w:color="auto"/>
            <w:left w:val="none" w:sz="0" w:space="0" w:color="auto"/>
            <w:bottom w:val="none" w:sz="0" w:space="0" w:color="auto"/>
            <w:right w:val="none" w:sz="0" w:space="0" w:color="auto"/>
          </w:divBdr>
        </w:div>
        <w:div w:id="22751980">
          <w:marLeft w:val="0"/>
          <w:marRight w:val="0"/>
          <w:marTop w:val="0"/>
          <w:marBottom w:val="0"/>
          <w:divBdr>
            <w:top w:val="none" w:sz="0" w:space="0" w:color="auto"/>
            <w:left w:val="none" w:sz="0" w:space="0" w:color="auto"/>
            <w:bottom w:val="none" w:sz="0" w:space="0" w:color="auto"/>
            <w:right w:val="none" w:sz="0" w:space="0" w:color="auto"/>
          </w:divBdr>
        </w:div>
        <w:div w:id="1180506853">
          <w:marLeft w:val="0"/>
          <w:marRight w:val="0"/>
          <w:marTop w:val="0"/>
          <w:marBottom w:val="0"/>
          <w:divBdr>
            <w:top w:val="none" w:sz="0" w:space="0" w:color="auto"/>
            <w:left w:val="none" w:sz="0" w:space="0" w:color="auto"/>
            <w:bottom w:val="none" w:sz="0" w:space="0" w:color="auto"/>
            <w:right w:val="none" w:sz="0" w:space="0" w:color="auto"/>
          </w:divBdr>
        </w:div>
        <w:div w:id="1597401002">
          <w:marLeft w:val="0"/>
          <w:marRight w:val="0"/>
          <w:marTop w:val="0"/>
          <w:marBottom w:val="0"/>
          <w:divBdr>
            <w:top w:val="none" w:sz="0" w:space="0" w:color="auto"/>
            <w:left w:val="none" w:sz="0" w:space="0" w:color="auto"/>
            <w:bottom w:val="none" w:sz="0" w:space="0" w:color="auto"/>
            <w:right w:val="none" w:sz="0" w:space="0" w:color="auto"/>
          </w:divBdr>
        </w:div>
        <w:div w:id="280966176">
          <w:marLeft w:val="0"/>
          <w:marRight w:val="0"/>
          <w:marTop w:val="0"/>
          <w:marBottom w:val="0"/>
          <w:divBdr>
            <w:top w:val="none" w:sz="0" w:space="0" w:color="auto"/>
            <w:left w:val="none" w:sz="0" w:space="0" w:color="auto"/>
            <w:bottom w:val="none" w:sz="0" w:space="0" w:color="auto"/>
            <w:right w:val="none" w:sz="0" w:space="0" w:color="auto"/>
          </w:divBdr>
        </w:div>
        <w:div w:id="1057556927">
          <w:marLeft w:val="0"/>
          <w:marRight w:val="0"/>
          <w:marTop w:val="0"/>
          <w:marBottom w:val="0"/>
          <w:divBdr>
            <w:top w:val="none" w:sz="0" w:space="0" w:color="auto"/>
            <w:left w:val="none" w:sz="0" w:space="0" w:color="auto"/>
            <w:bottom w:val="none" w:sz="0" w:space="0" w:color="auto"/>
            <w:right w:val="none" w:sz="0" w:space="0" w:color="auto"/>
          </w:divBdr>
        </w:div>
        <w:div w:id="1774550471">
          <w:marLeft w:val="0"/>
          <w:marRight w:val="0"/>
          <w:marTop w:val="0"/>
          <w:marBottom w:val="0"/>
          <w:divBdr>
            <w:top w:val="none" w:sz="0" w:space="0" w:color="auto"/>
            <w:left w:val="none" w:sz="0" w:space="0" w:color="auto"/>
            <w:bottom w:val="none" w:sz="0" w:space="0" w:color="auto"/>
            <w:right w:val="none" w:sz="0" w:space="0" w:color="auto"/>
          </w:divBdr>
        </w:div>
        <w:div w:id="1807120985">
          <w:marLeft w:val="0"/>
          <w:marRight w:val="0"/>
          <w:marTop w:val="0"/>
          <w:marBottom w:val="0"/>
          <w:divBdr>
            <w:top w:val="none" w:sz="0" w:space="0" w:color="auto"/>
            <w:left w:val="none" w:sz="0" w:space="0" w:color="auto"/>
            <w:bottom w:val="none" w:sz="0" w:space="0" w:color="auto"/>
            <w:right w:val="none" w:sz="0" w:space="0" w:color="auto"/>
          </w:divBdr>
        </w:div>
        <w:div w:id="1726679122">
          <w:marLeft w:val="0"/>
          <w:marRight w:val="0"/>
          <w:marTop w:val="0"/>
          <w:marBottom w:val="0"/>
          <w:divBdr>
            <w:top w:val="none" w:sz="0" w:space="0" w:color="auto"/>
            <w:left w:val="none" w:sz="0" w:space="0" w:color="auto"/>
            <w:bottom w:val="none" w:sz="0" w:space="0" w:color="auto"/>
            <w:right w:val="none" w:sz="0" w:space="0" w:color="auto"/>
          </w:divBdr>
        </w:div>
        <w:div w:id="1249658855">
          <w:marLeft w:val="0"/>
          <w:marRight w:val="0"/>
          <w:marTop w:val="0"/>
          <w:marBottom w:val="0"/>
          <w:divBdr>
            <w:top w:val="none" w:sz="0" w:space="0" w:color="auto"/>
            <w:left w:val="none" w:sz="0" w:space="0" w:color="auto"/>
            <w:bottom w:val="none" w:sz="0" w:space="0" w:color="auto"/>
            <w:right w:val="none" w:sz="0" w:space="0" w:color="auto"/>
          </w:divBdr>
        </w:div>
        <w:div w:id="1951663070">
          <w:marLeft w:val="0"/>
          <w:marRight w:val="0"/>
          <w:marTop w:val="0"/>
          <w:marBottom w:val="0"/>
          <w:divBdr>
            <w:top w:val="none" w:sz="0" w:space="0" w:color="auto"/>
            <w:left w:val="none" w:sz="0" w:space="0" w:color="auto"/>
            <w:bottom w:val="none" w:sz="0" w:space="0" w:color="auto"/>
            <w:right w:val="none" w:sz="0" w:space="0" w:color="auto"/>
          </w:divBdr>
        </w:div>
        <w:div w:id="1856263347">
          <w:marLeft w:val="0"/>
          <w:marRight w:val="0"/>
          <w:marTop w:val="0"/>
          <w:marBottom w:val="0"/>
          <w:divBdr>
            <w:top w:val="none" w:sz="0" w:space="0" w:color="auto"/>
            <w:left w:val="none" w:sz="0" w:space="0" w:color="auto"/>
            <w:bottom w:val="none" w:sz="0" w:space="0" w:color="auto"/>
            <w:right w:val="none" w:sz="0" w:space="0" w:color="auto"/>
          </w:divBdr>
        </w:div>
        <w:div w:id="2028679349">
          <w:marLeft w:val="0"/>
          <w:marRight w:val="0"/>
          <w:marTop w:val="0"/>
          <w:marBottom w:val="0"/>
          <w:divBdr>
            <w:top w:val="none" w:sz="0" w:space="0" w:color="auto"/>
            <w:left w:val="none" w:sz="0" w:space="0" w:color="auto"/>
            <w:bottom w:val="none" w:sz="0" w:space="0" w:color="auto"/>
            <w:right w:val="none" w:sz="0" w:space="0" w:color="auto"/>
          </w:divBdr>
        </w:div>
        <w:div w:id="546256647">
          <w:marLeft w:val="0"/>
          <w:marRight w:val="0"/>
          <w:marTop w:val="0"/>
          <w:marBottom w:val="0"/>
          <w:divBdr>
            <w:top w:val="none" w:sz="0" w:space="0" w:color="auto"/>
            <w:left w:val="none" w:sz="0" w:space="0" w:color="auto"/>
            <w:bottom w:val="none" w:sz="0" w:space="0" w:color="auto"/>
            <w:right w:val="none" w:sz="0" w:space="0" w:color="auto"/>
          </w:divBdr>
        </w:div>
        <w:div w:id="752508451">
          <w:marLeft w:val="0"/>
          <w:marRight w:val="0"/>
          <w:marTop w:val="0"/>
          <w:marBottom w:val="0"/>
          <w:divBdr>
            <w:top w:val="none" w:sz="0" w:space="0" w:color="auto"/>
            <w:left w:val="none" w:sz="0" w:space="0" w:color="auto"/>
            <w:bottom w:val="none" w:sz="0" w:space="0" w:color="auto"/>
            <w:right w:val="none" w:sz="0" w:space="0" w:color="auto"/>
          </w:divBdr>
        </w:div>
        <w:div w:id="410733585">
          <w:marLeft w:val="0"/>
          <w:marRight w:val="0"/>
          <w:marTop w:val="0"/>
          <w:marBottom w:val="0"/>
          <w:divBdr>
            <w:top w:val="none" w:sz="0" w:space="0" w:color="auto"/>
            <w:left w:val="none" w:sz="0" w:space="0" w:color="auto"/>
            <w:bottom w:val="none" w:sz="0" w:space="0" w:color="auto"/>
            <w:right w:val="none" w:sz="0" w:space="0" w:color="auto"/>
          </w:divBdr>
        </w:div>
        <w:div w:id="1305234610">
          <w:marLeft w:val="0"/>
          <w:marRight w:val="0"/>
          <w:marTop w:val="0"/>
          <w:marBottom w:val="0"/>
          <w:divBdr>
            <w:top w:val="none" w:sz="0" w:space="0" w:color="auto"/>
            <w:left w:val="none" w:sz="0" w:space="0" w:color="auto"/>
            <w:bottom w:val="none" w:sz="0" w:space="0" w:color="auto"/>
            <w:right w:val="none" w:sz="0" w:space="0" w:color="auto"/>
          </w:divBdr>
        </w:div>
        <w:div w:id="2049838228">
          <w:marLeft w:val="0"/>
          <w:marRight w:val="0"/>
          <w:marTop w:val="0"/>
          <w:marBottom w:val="0"/>
          <w:divBdr>
            <w:top w:val="none" w:sz="0" w:space="0" w:color="auto"/>
            <w:left w:val="none" w:sz="0" w:space="0" w:color="auto"/>
            <w:bottom w:val="none" w:sz="0" w:space="0" w:color="auto"/>
            <w:right w:val="none" w:sz="0" w:space="0" w:color="auto"/>
          </w:divBdr>
        </w:div>
      </w:divsChild>
    </w:div>
    <w:div w:id="177930860">
      <w:bodyDiv w:val="1"/>
      <w:marLeft w:val="0"/>
      <w:marRight w:val="0"/>
      <w:marTop w:val="0"/>
      <w:marBottom w:val="0"/>
      <w:divBdr>
        <w:top w:val="none" w:sz="0" w:space="0" w:color="auto"/>
        <w:left w:val="none" w:sz="0" w:space="0" w:color="auto"/>
        <w:bottom w:val="none" w:sz="0" w:space="0" w:color="auto"/>
        <w:right w:val="none" w:sz="0" w:space="0" w:color="auto"/>
      </w:divBdr>
      <w:divsChild>
        <w:div w:id="1599875134">
          <w:marLeft w:val="0"/>
          <w:marRight w:val="0"/>
          <w:marTop w:val="0"/>
          <w:marBottom w:val="0"/>
          <w:divBdr>
            <w:top w:val="none" w:sz="0" w:space="0" w:color="auto"/>
            <w:left w:val="none" w:sz="0" w:space="0" w:color="auto"/>
            <w:bottom w:val="none" w:sz="0" w:space="0" w:color="auto"/>
            <w:right w:val="none" w:sz="0" w:space="0" w:color="auto"/>
          </w:divBdr>
        </w:div>
        <w:div w:id="2027318082">
          <w:marLeft w:val="0"/>
          <w:marRight w:val="0"/>
          <w:marTop w:val="0"/>
          <w:marBottom w:val="0"/>
          <w:divBdr>
            <w:top w:val="none" w:sz="0" w:space="0" w:color="auto"/>
            <w:left w:val="none" w:sz="0" w:space="0" w:color="auto"/>
            <w:bottom w:val="none" w:sz="0" w:space="0" w:color="auto"/>
            <w:right w:val="none" w:sz="0" w:space="0" w:color="auto"/>
          </w:divBdr>
        </w:div>
        <w:div w:id="1955744306">
          <w:marLeft w:val="0"/>
          <w:marRight w:val="0"/>
          <w:marTop w:val="0"/>
          <w:marBottom w:val="0"/>
          <w:divBdr>
            <w:top w:val="none" w:sz="0" w:space="0" w:color="auto"/>
            <w:left w:val="none" w:sz="0" w:space="0" w:color="auto"/>
            <w:bottom w:val="none" w:sz="0" w:space="0" w:color="auto"/>
            <w:right w:val="none" w:sz="0" w:space="0" w:color="auto"/>
          </w:divBdr>
        </w:div>
        <w:div w:id="241373311">
          <w:marLeft w:val="0"/>
          <w:marRight w:val="0"/>
          <w:marTop w:val="0"/>
          <w:marBottom w:val="0"/>
          <w:divBdr>
            <w:top w:val="none" w:sz="0" w:space="0" w:color="auto"/>
            <w:left w:val="none" w:sz="0" w:space="0" w:color="auto"/>
            <w:bottom w:val="none" w:sz="0" w:space="0" w:color="auto"/>
            <w:right w:val="none" w:sz="0" w:space="0" w:color="auto"/>
          </w:divBdr>
        </w:div>
        <w:div w:id="1611551185">
          <w:marLeft w:val="0"/>
          <w:marRight w:val="0"/>
          <w:marTop w:val="0"/>
          <w:marBottom w:val="0"/>
          <w:divBdr>
            <w:top w:val="none" w:sz="0" w:space="0" w:color="auto"/>
            <w:left w:val="none" w:sz="0" w:space="0" w:color="auto"/>
            <w:bottom w:val="none" w:sz="0" w:space="0" w:color="auto"/>
            <w:right w:val="none" w:sz="0" w:space="0" w:color="auto"/>
          </w:divBdr>
        </w:div>
        <w:div w:id="1517842173">
          <w:marLeft w:val="0"/>
          <w:marRight w:val="0"/>
          <w:marTop w:val="0"/>
          <w:marBottom w:val="0"/>
          <w:divBdr>
            <w:top w:val="none" w:sz="0" w:space="0" w:color="auto"/>
            <w:left w:val="none" w:sz="0" w:space="0" w:color="auto"/>
            <w:bottom w:val="none" w:sz="0" w:space="0" w:color="auto"/>
            <w:right w:val="none" w:sz="0" w:space="0" w:color="auto"/>
          </w:divBdr>
        </w:div>
        <w:div w:id="180819287">
          <w:marLeft w:val="0"/>
          <w:marRight w:val="0"/>
          <w:marTop w:val="0"/>
          <w:marBottom w:val="0"/>
          <w:divBdr>
            <w:top w:val="none" w:sz="0" w:space="0" w:color="auto"/>
            <w:left w:val="none" w:sz="0" w:space="0" w:color="auto"/>
            <w:bottom w:val="none" w:sz="0" w:space="0" w:color="auto"/>
            <w:right w:val="none" w:sz="0" w:space="0" w:color="auto"/>
          </w:divBdr>
        </w:div>
        <w:div w:id="871503405">
          <w:marLeft w:val="0"/>
          <w:marRight w:val="0"/>
          <w:marTop w:val="0"/>
          <w:marBottom w:val="0"/>
          <w:divBdr>
            <w:top w:val="none" w:sz="0" w:space="0" w:color="auto"/>
            <w:left w:val="none" w:sz="0" w:space="0" w:color="auto"/>
            <w:bottom w:val="none" w:sz="0" w:space="0" w:color="auto"/>
            <w:right w:val="none" w:sz="0" w:space="0" w:color="auto"/>
          </w:divBdr>
        </w:div>
        <w:div w:id="1454403353">
          <w:marLeft w:val="0"/>
          <w:marRight w:val="0"/>
          <w:marTop w:val="0"/>
          <w:marBottom w:val="0"/>
          <w:divBdr>
            <w:top w:val="none" w:sz="0" w:space="0" w:color="auto"/>
            <w:left w:val="none" w:sz="0" w:space="0" w:color="auto"/>
            <w:bottom w:val="none" w:sz="0" w:space="0" w:color="auto"/>
            <w:right w:val="none" w:sz="0" w:space="0" w:color="auto"/>
          </w:divBdr>
        </w:div>
        <w:div w:id="715085501">
          <w:marLeft w:val="0"/>
          <w:marRight w:val="0"/>
          <w:marTop w:val="0"/>
          <w:marBottom w:val="0"/>
          <w:divBdr>
            <w:top w:val="none" w:sz="0" w:space="0" w:color="auto"/>
            <w:left w:val="none" w:sz="0" w:space="0" w:color="auto"/>
            <w:bottom w:val="none" w:sz="0" w:space="0" w:color="auto"/>
            <w:right w:val="none" w:sz="0" w:space="0" w:color="auto"/>
          </w:divBdr>
        </w:div>
        <w:div w:id="795417202">
          <w:marLeft w:val="0"/>
          <w:marRight w:val="0"/>
          <w:marTop w:val="0"/>
          <w:marBottom w:val="0"/>
          <w:divBdr>
            <w:top w:val="none" w:sz="0" w:space="0" w:color="auto"/>
            <w:left w:val="none" w:sz="0" w:space="0" w:color="auto"/>
            <w:bottom w:val="none" w:sz="0" w:space="0" w:color="auto"/>
            <w:right w:val="none" w:sz="0" w:space="0" w:color="auto"/>
          </w:divBdr>
        </w:div>
        <w:div w:id="610019764">
          <w:marLeft w:val="0"/>
          <w:marRight w:val="0"/>
          <w:marTop w:val="0"/>
          <w:marBottom w:val="0"/>
          <w:divBdr>
            <w:top w:val="none" w:sz="0" w:space="0" w:color="auto"/>
            <w:left w:val="none" w:sz="0" w:space="0" w:color="auto"/>
            <w:bottom w:val="none" w:sz="0" w:space="0" w:color="auto"/>
            <w:right w:val="none" w:sz="0" w:space="0" w:color="auto"/>
          </w:divBdr>
        </w:div>
      </w:divsChild>
    </w:div>
    <w:div w:id="179663097">
      <w:bodyDiv w:val="1"/>
      <w:marLeft w:val="0"/>
      <w:marRight w:val="0"/>
      <w:marTop w:val="0"/>
      <w:marBottom w:val="0"/>
      <w:divBdr>
        <w:top w:val="none" w:sz="0" w:space="0" w:color="auto"/>
        <w:left w:val="none" w:sz="0" w:space="0" w:color="auto"/>
        <w:bottom w:val="none" w:sz="0" w:space="0" w:color="auto"/>
        <w:right w:val="none" w:sz="0" w:space="0" w:color="auto"/>
      </w:divBdr>
      <w:divsChild>
        <w:div w:id="164128666">
          <w:marLeft w:val="0"/>
          <w:marRight w:val="0"/>
          <w:marTop w:val="0"/>
          <w:marBottom w:val="0"/>
          <w:divBdr>
            <w:top w:val="none" w:sz="0" w:space="0" w:color="auto"/>
            <w:left w:val="none" w:sz="0" w:space="0" w:color="auto"/>
            <w:bottom w:val="none" w:sz="0" w:space="0" w:color="auto"/>
            <w:right w:val="none" w:sz="0" w:space="0" w:color="auto"/>
          </w:divBdr>
        </w:div>
        <w:div w:id="720254895">
          <w:marLeft w:val="0"/>
          <w:marRight w:val="0"/>
          <w:marTop w:val="0"/>
          <w:marBottom w:val="0"/>
          <w:divBdr>
            <w:top w:val="none" w:sz="0" w:space="0" w:color="auto"/>
            <w:left w:val="none" w:sz="0" w:space="0" w:color="auto"/>
            <w:bottom w:val="none" w:sz="0" w:space="0" w:color="auto"/>
            <w:right w:val="none" w:sz="0" w:space="0" w:color="auto"/>
          </w:divBdr>
        </w:div>
        <w:div w:id="1339652449">
          <w:marLeft w:val="0"/>
          <w:marRight w:val="0"/>
          <w:marTop w:val="0"/>
          <w:marBottom w:val="0"/>
          <w:divBdr>
            <w:top w:val="none" w:sz="0" w:space="0" w:color="auto"/>
            <w:left w:val="none" w:sz="0" w:space="0" w:color="auto"/>
            <w:bottom w:val="none" w:sz="0" w:space="0" w:color="auto"/>
            <w:right w:val="none" w:sz="0" w:space="0" w:color="auto"/>
          </w:divBdr>
        </w:div>
        <w:div w:id="423695912">
          <w:marLeft w:val="0"/>
          <w:marRight w:val="0"/>
          <w:marTop w:val="0"/>
          <w:marBottom w:val="0"/>
          <w:divBdr>
            <w:top w:val="none" w:sz="0" w:space="0" w:color="auto"/>
            <w:left w:val="none" w:sz="0" w:space="0" w:color="auto"/>
            <w:bottom w:val="none" w:sz="0" w:space="0" w:color="auto"/>
            <w:right w:val="none" w:sz="0" w:space="0" w:color="auto"/>
          </w:divBdr>
        </w:div>
        <w:div w:id="122385337">
          <w:marLeft w:val="0"/>
          <w:marRight w:val="0"/>
          <w:marTop w:val="0"/>
          <w:marBottom w:val="0"/>
          <w:divBdr>
            <w:top w:val="none" w:sz="0" w:space="0" w:color="auto"/>
            <w:left w:val="none" w:sz="0" w:space="0" w:color="auto"/>
            <w:bottom w:val="none" w:sz="0" w:space="0" w:color="auto"/>
            <w:right w:val="none" w:sz="0" w:space="0" w:color="auto"/>
          </w:divBdr>
        </w:div>
        <w:div w:id="875123018">
          <w:marLeft w:val="0"/>
          <w:marRight w:val="0"/>
          <w:marTop w:val="0"/>
          <w:marBottom w:val="0"/>
          <w:divBdr>
            <w:top w:val="none" w:sz="0" w:space="0" w:color="auto"/>
            <w:left w:val="none" w:sz="0" w:space="0" w:color="auto"/>
            <w:bottom w:val="none" w:sz="0" w:space="0" w:color="auto"/>
            <w:right w:val="none" w:sz="0" w:space="0" w:color="auto"/>
          </w:divBdr>
        </w:div>
      </w:divsChild>
    </w:div>
    <w:div w:id="187068328">
      <w:bodyDiv w:val="1"/>
      <w:marLeft w:val="0"/>
      <w:marRight w:val="0"/>
      <w:marTop w:val="0"/>
      <w:marBottom w:val="0"/>
      <w:divBdr>
        <w:top w:val="none" w:sz="0" w:space="0" w:color="auto"/>
        <w:left w:val="none" w:sz="0" w:space="0" w:color="auto"/>
        <w:bottom w:val="none" w:sz="0" w:space="0" w:color="auto"/>
        <w:right w:val="none" w:sz="0" w:space="0" w:color="auto"/>
      </w:divBdr>
    </w:div>
    <w:div w:id="202984646">
      <w:bodyDiv w:val="1"/>
      <w:marLeft w:val="0"/>
      <w:marRight w:val="0"/>
      <w:marTop w:val="0"/>
      <w:marBottom w:val="0"/>
      <w:divBdr>
        <w:top w:val="none" w:sz="0" w:space="0" w:color="auto"/>
        <w:left w:val="none" w:sz="0" w:space="0" w:color="auto"/>
        <w:bottom w:val="none" w:sz="0" w:space="0" w:color="auto"/>
        <w:right w:val="none" w:sz="0" w:space="0" w:color="auto"/>
      </w:divBdr>
    </w:div>
    <w:div w:id="207450710">
      <w:bodyDiv w:val="1"/>
      <w:marLeft w:val="0"/>
      <w:marRight w:val="0"/>
      <w:marTop w:val="0"/>
      <w:marBottom w:val="0"/>
      <w:divBdr>
        <w:top w:val="none" w:sz="0" w:space="0" w:color="auto"/>
        <w:left w:val="none" w:sz="0" w:space="0" w:color="auto"/>
        <w:bottom w:val="none" w:sz="0" w:space="0" w:color="auto"/>
        <w:right w:val="none" w:sz="0" w:space="0" w:color="auto"/>
      </w:divBdr>
    </w:div>
    <w:div w:id="235481278">
      <w:bodyDiv w:val="1"/>
      <w:marLeft w:val="0"/>
      <w:marRight w:val="0"/>
      <w:marTop w:val="0"/>
      <w:marBottom w:val="0"/>
      <w:divBdr>
        <w:top w:val="none" w:sz="0" w:space="0" w:color="auto"/>
        <w:left w:val="none" w:sz="0" w:space="0" w:color="auto"/>
        <w:bottom w:val="none" w:sz="0" w:space="0" w:color="auto"/>
        <w:right w:val="none" w:sz="0" w:space="0" w:color="auto"/>
      </w:divBdr>
    </w:div>
    <w:div w:id="235549950">
      <w:bodyDiv w:val="1"/>
      <w:marLeft w:val="0"/>
      <w:marRight w:val="0"/>
      <w:marTop w:val="0"/>
      <w:marBottom w:val="0"/>
      <w:divBdr>
        <w:top w:val="none" w:sz="0" w:space="0" w:color="auto"/>
        <w:left w:val="none" w:sz="0" w:space="0" w:color="auto"/>
        <w:bottom w:val="none" w:sz="0" w:space="0" w:color="auto"/>
        <w:right w:val="none" w:sz="0" w:space="0" w:color="auto"/>
      </w:divBdr>
    </w:div>
    <w:div w:id="237785275">
      <w:bodyDiv w:val="1"/>
      <w:marLeft w:val="0"/>
      <w:marRight w:val="0"/>
      <w:marTop w:val="0"/>
      <w:marBottom w:val="0"/>
      <w:divBdr>
        <w:top w:val="none" w:sz="0" w:space="0" w:color="auto"/>
        <w:left w:val="none" w:sz="0" w:space="0" w:color="auto"/>
        <w:bottom w:val="none" w:sz="0" w:space="0" w:color="auto"/>
        <w:right w:val="none" w:sz="0" w:space="0" w:color="auto"/>
      </w:divBdr>
      <w:divsChild>
        <w:div w:id="1485585574">
          <w:marLeft w:val="0"/>
          <w:marRight w:val="0"/>
          <w:marTop w:val="0"/>
          <w:marBottom w:val="0"/>
          <w:divBdr>
            <w:top w:val="none" w:sz="0" w:space="0" w:color="auto"/>
            <w:left w:val="none" w:sz="0" w:space="0" w:color="auto"/>
            <w:bottom w:val="none" w:sz="0" w:space="0" w:color="auto"/>
            <w:right w:val="none" w:sz="0" w:space="0" w:color="auto"/>
          </w:divBdr>
        </w:div>
        <w:div w:id="902981438">
          <w:marLeft w:val="0"/>
          <w:marRight w:val="0"/>
          <w:marTop w:val="0"/>
          <w:marBottom w:val="0"/>
          <w:divBdr>
            <w:top w:val="none" w:sz="0" w:space="0" w:color="auto"/>
            <w:left w:val="none" w:sz="0" w:space="0" w:color="auto"/>
            <w:bottom w:val="none" w:sz="0" w:space="0" w:color="auto"/>
            <w:right w:val="none" w:sz="0" w:space="0" w:color="auto"/>
          </w:divBdr>
        </w:div>
        <w:div w:id="1677029466">
          <w:marLeft w:val="0"/>
          <w:marRight w:val="0"/>
          <w:marTop w:val="0"/>
          <w:marBottom w:val="0"/>
          <w:divBdr>
            <w:top w:val="none" w:sz="0" w:space="0" w:color="auto"/>
            <w:left w:val="none" w:sz="0" w:space="0" w:color="auto"/>
            <w:bottom w:val="none" w:sz="0" w:space="0" w:color="auto"/>
            <w:right w:val="none" w:sz="0" w:space="0" w:color="auto"/>
          </w:divBdr>
        </w:div>
        <w:div w:id="1175419494">
          <w:marLeft w:val="0"/>
          <w:marRight w:val="0"/>
          <w:marTop w:val="0"/>
          <w:marBottom w:val="0"/>
          <w:divBdr>
            <w:top w:val="none" w:sz="0" w:space="0" w:color="auto"/>
            <w:left w:val="none" w:sz="0" w:space="0" w:color="auto"/>
            <w:bottom w:val="none" w:sz="0" w:space="0" w:color="auto"/>
            <w:right w:val="none" w:sz="0" w:space="0" w:color="auto"/>
          </w:divBdr>
        </w:div>
        <w:div w:id="1067416288">
          <w:marLeft w:val="0"/>
          <w:marRight w:val="0"/>
          <w:marTop w:val="0"/>
          <w:marBottom w:val="0"/>
          <w:divBdr>
            <w:top w:val="none" w:sz="0" w:space="0" w:color="auto"/>
            <w:left w:val="none" w:sz="0" w:space="0" w:color="auto"/>
            <w:bottom w:val="none" w:sz="0" w:space="0" w:color="auto"/>
            <w:right w:val="none" w:sz="0" w:space="0" w:color="auto"/>
          </w:divBdr>
        </w:div>
        <w:div w:id="369914949">
          <w:marLeft w:val="0"/>
          <w:marRight w:val="0"/>
          <w:marTop w:val="0"/>
          <w:marBottom w:val="0"/>
          <w:divBdr>
            <w:top w:val="none" w:sz="0" w:space="0" w:color="auto"/>
            <w:left w:val="none" w:sz="0" w:space="0" w:color="auto"/>
            <w:bottom w:val="none" w:sz="0" w:space="0" w:color="auto"/>
            <w:right w:val="none" w:sz="0" w:space="0" w:color="auto"/>
          </w:divBdr>
        </w:div>
      </w:divsChild>
    </w:div>
    <w:div w:id="248395044">
      <w:bodyDiv w:val="1"/>
      <w:marLeft w:val="0"/>
      <w:marRight w:val="0"/>
      <w:marTop w:val="0"/>
      <w:marBottom w:val="0"/>
      <w:divBdr>
        <w:top w:val="none" w:sz="0" w:space="0" w:color="auto"/>
        <w:left w:val="none" w:sz="0" w:space="0" w:color="auto"/>
        <w:bottom w:val="none" w:sz="0" w:space="0" w:color="auto"/>
        <w:right w:val="none" w:sz="0" w:space="0" w:color="auto"/>
      </w:divBdr>
      <w:divsChild>
        <w:div w:id="964966336">
          <w:marLeft w:val="0"/>
          <w:marRight w:val="0"/>
          <w:marTop w:val="0"/>
          <w:marBottom w:val="0"/>
          <w:divBdr>
            <w:top w:val="none" w:sz="0" w:space="0" w:color="auto"/>
            <w:left w:val="none" w:sz="0" w:space="0" w:color="auto"/>
            <w:bottom w:val="none" w:sz="0" w:space="0" w:color="auto"/>
            <w:right w:val="none" w:sz="0" w:space="0" w:color="auto"/>
          </w:divBdr>
        </w:div>
        <w:div w:id="1573929912">
          <w:marLeft w:val="0"/>
          <w:marRight w:val="0"/>
          <w:marTop w:val="0"/>
          <w:marBottom w:val="0"/>
          <w:divBdr>
            <w:top w:val="none" w:sz="0" w:space="0" w:color="auto"/>
            <w:left w:val="none" w:sz="0" w:space="0" w:color="auto"/>
            <w:bottom w:val="none" w:sz="0" w:space="0" w:color="auto"/>
            <w:right w:val="none" w:sz="0" w:space="0" w:color="auto"/>
          </w:divBdr>
        </w:div>
        <w:div w:id="86000441">
          <w:marLeft w:val="0"/>
          <w:marRight w:val="0"/>
          <w:marTop w:val="0"/>
          <w:marBottom w:val="0"/>
          <w:divBdr>
            <w:top w:val="none" w:sz="0" w:space="0" w:color="auto"/>
            <w:left w:val="none" w:sz="0" w:space="0" w:color="auto"/>
            <w:bottom w:val="none" w:sz="0" w:space="0" w:color="auto"/>
            <w:right w:val="none" w:sz="0" w:space="0" w:color="auto"/>
          </w:divBdr>
        </w:div>
      </w:divsChild>
    </w:div>
    <w:div w:id="259724637">
      <w:bodyDiv w:val="1"/>
      <w:marLeft w:val="0"/>
      <w:marRight w:val="0"/>
      <w:marTop w:val="0"/>
      <w:marBottom w:val="0"/>
      <w:divBdr>
        <w:top w:val="none" w:sz="0" w:space="0" w:color="auto"/>
        <w:left w:val="none" w:sz="0" w:space="0" w:color="auto"/>
        <w:bottom w:val="none" w:sz="0" w:space="0" w:color="auto"/>
        <w:right w:val="none" w:sz="0" w:space="0" w:color="auto"/>
      </w:divBdr>
    </w:div>
    <w:div w:id="264577675">
      <w:bodyDiv w:val="1"/>
      <w:marLeft w:val="0"/>
      <w:marRight w:val="0"/>
      <w:marTop w:val="0"/>
      <w:marBottom w:val="0"/>
      <w:divBdr>
        <w:top w:val="none" w:sz="0" w:space="0" w:color="auto"/>
        <w:left w:val="none" w:sz="0" w:space="0" w:color="auto"/>
        <w:bottom w:val="none" w:sz="0" w:space="0" w:color="auto"/>
        <w:right w:val="none" w:sz="0" w:space="0" w:color="auto"/>
      </w:divBdr>
      <w:divsChild>
        <w:div w:id="1919318995">
          <w:marLeft w:val="0"/>
          <w:marRight w:val="0"/>
          <w:marTop w:val="0"/>
          <w:marBottom w:val="0"/>
          <w:divBdr>
            <w:top w:val="none" w:sz="0" w:space="0" w:color="auto"/>
            <w:left w:val="none" w:sz="0" w:space="0" w:color="auto"/>
            <w:bottom w:val="none" w:sz="0" w:space="0" w:color="auto"/>
            <w:right w:val="none" w:sz="0" w:space="0" w:color="auto"/>
          </w:divBdr>
        </w:div>
        <w:div w:id="1848902874">
          <w:marLeft w:val="0"/>
          <w:marRight w:val="0"/>
          <w:marTop w:val="0"/>
          <w:marBottom w:val="0"/>
          <w:divBdr>
            <w:top w:val="none" w:sz="0" w:space="0" w:color="auto"/>
            <w:left w:val="none" w:sz="0" w:space="0" w:color="auto"/>
            <w:bottom w:val="none" w:sz="0" w:space="0" w:color="auto"/>
            <w:right w:val="none" w:sz="0" w:space="0" w:color="auto"/>
          </w:divBdr>
        </w:div>
        <w:div w:id="862061671">
          <w:marLeft w:val="0"/>
          <w:marRight w:val="0"/>
          <w:marTop w:val="0"/>
          <w:marBottom w:val="0"/>
          <w:divBdr>
            <w:top w:val="none" w:sz="0" w:space="0" w:color="auto"/>
            <w:left w:val="none" w:sz="0" w:space="0" w:color="auto"/>
            <w:bottom w:val="none" w:sz="0" w:space="0" w:color="auto"/>
            <w:right w:val="none" w:sz="0" w:space="0" w:color="auto"/>
          </w:divBdr>
        </w:div>
        <w:div w:id="1576932274">
          <w:marLeft w:val="0"/>
          <w:marRight w:val="0"/>
          <w:marTop w:val="0"/>
          <w:marBottom w:val="0"/>
          <w:divBdr>
            <w:top w:val="none" w:sz="0" w:space="0" w:color="auto"/>
            <w:left w:val="none" w:sz="0" w:space="0" w:color="auto"/>
            <w:bottom w:val="none" w:sz="0" w:space="0" w:color="auto"/>
            <w:right w:val="none" w:sz="0" w:space="0" w:color="auto"/>
          </w:divBdr>
        </w:div>
        <w:div w:id="865169886">
          <w:marLeft w:val="0"/>
          <w:marRight w:val="0"/>
          <w:marTop w:val="0"/>
          <w:marBottom w:val="0"/>
          <w:divBdr>
            <w:top w:val="none" w:sz="0" w:space="0" w:color="auto"/>
            <w:left w:val="none" w:sz="0" w:space="0" w:color="auto"/>
            <w:bottom w:val="none" w:sz="0" w:space="0" w:color="auto"/>
            <w:right w:val="none" w:sz="0" w:space="0" w:color="auto"/>
          </w:divBdr>
        </w:div>
      </w:divsChild>
    </w:div>
    <w:div w:id="277034220">
      <w:bodyDiv w:val="1"/>
      <w:marLeft w:val="0"/>
      <w:marRight w:val="0"/>
      <w:marTop w:val="0"/>
      <w:marBottom w:val="0"/>
      <w:divBdr>
        <w:top w:val="none" w:sz="0" w:space="0" w:color="auto"/>
        <w:left w:val="none" w:sz="0" w:space="0" w:color="auto"/>
        <w:bottom w:val="none" w:sz="0" w:space="0" w:color="auto"/>
        <w:right w:val="none" w:sz="0" w:space="0" w:color="auto"/>
      </w:divBdr>
      <w:divsChild>
        <w:div w:id="1567375408">
          <w:marLeft w:val="0"/>
          <w:marRight w:val="0"/>
          <w:marTop w:val="0"/>
          <w:marBottom w:val="0"/>
          <w:divBdr>
            <w:top w:val="none" w:sz="0" w:space="0" w:color="auto"/>
            <w:left w:val="none" w:sz="0" w:space="0" w:color="auto"/>
            <w:bottom w:val="none" w:sz="0" w:space="0" w:color="auto"/>
            <w:right w:val="none" w:sz="0" w:space="0" w:color="auto"/>
          </w:divBdr>
        </w:div>
        <w:div w:id="447899165">
          <w:marLeft w:val="0"/>
          <w:marRight w:val="0"/>
          <w:marTop w:val="0"/>
          <w:marBottom w:val="0"/>
          <w:divBdr>
            <w:top w:val="none" w:sz="0" w:space="0" w:color="auto"/>
            <w:left w:val="none" w:sz="0" w:space="0" w:color="auto"/>
            <w:bottom w:val="none" w:sz="0" w:space="0" w:color="auto"/>
            <w:right w:val="none" w:sz="0" w:space="0" w:color="auto"/>
          </w:divBdr>
        </w:div>
        <w:div w:id="216670859">
          <w:marLeft w:val="0"/>
          <w:marRight w:val="0"/>
          <w:marTop w:val="0"/>
          <w:marBottom w:val="0"/>
          <w:divBdr>
            <w:top w:val="none" w:sz="0" w:space="0" w:color="auto"/>
            <w:left w:val="none" w:sz="0" w:space="0" w:color="auto"/>
            <w:bottom w:val="none" w:sz="0" w:space="0" w:color="auto"/>
            <w:right w:val="none" w:sz="0" w:space="0" w:color="auto"/>
          </w:divBdr>
        </w:div>
        <w:div w:id="1175850844">
          <w:marLeft w:val="0"/>
          <w:marRight w:val="0"/>
          <w:marTop w:val="0"/>
          <w:marBottom w:val="0"/>
          <w:divBdr>
            <w:top w:val="none" w:sz="0" w:space="0" w:color="auto"/>
            <w:left w:val="none" w:sz="0" w:space="0" w:color="auto"/>
            <w:bottom w:val="none" w:sz="0" w:space="0" w:color="auto"/>
            <w:right w:val="none" w:sz="0" w:space="0" w:color="auto"/>
          </w:divBdr>
        </w:div>
        <w:div w:id="1368411163">
          <w:marLeft w:val="0"/>
          <w:marRight w:val="0"/>
          <w:marTop w:val="0"/>
          <w:marBottom w:val="0"/>
          <w:divBdr>
            <w:top w:val="none" w:sz="0" w:space="0" w:color="auto"/>
            <w:left w:val="none" w:sz="0" w:space="0" w:color="auto"/>
            <w:bottom w:val="none" w:sz="0" w:space="0" w:color="auto"/>
            <w:right w:val="none" w:sz="0" w:space="0" w:color="auto"/>
          </w:divBdr>
        </w:div>
        <w:div w:id="1295915341">
          <w:marLeft w:val="0"/>
          <w:marRight w:val="0"/>
          <w:marTop w:val="0"/>
          <w:marBottom w:val="0"/>
          <w:divBdr>
            <w:top w:val="none" w:sz="0" w:space="0" w:color="auto"/>
            <w:left w:val="none" w:sz="0" w:space="0" w:color="auto"/>
            <w:bottom w:val="none" w:sz="0" w:space="0" w:color="auto"/>
            <w:right w:val="none" w:sz="0" w:space="0" w:color="auto"/>
          </w:divBdr>
        </w:div>
        <w:div w:id="587495018">
          <w:marLeft w:val="0"/>
          <w:marRight w:val="0"/>
          <w:marTop w:val="0"/>
          <w:marBottom w:val="0"/>
          <w:divBdr>
            <w:top w:val="none" w:sz="0" w:space="0" w:color="auto"/>
            <w:left w:val="none" w:sz="0" w:space="0" w:color="auto"/>
            <w:bottom w:val="none" w:sz="0" w:space="0" w:color="auto"/>
            <w:right w:val="none" w:sz="0" w:space="0" w:color="auto"/>
          </w:divBdr>
        </w:div>
        <w:div w:id="1606428096">
          <w:marLeft w:val="0"/>
          <w:marRight w:val="0"/>
          <w:marTop w:val="0"/>
          <w:marBottom w:val="0"/>
          <w:divBdr>
            <w:top w:val="none" w:sz="0" w:space="0" w:color="auto"/>
            <w:left w:val="none" w:sz="0" w:space="0" w:color="auto"/>
            <w:bottom w:val="none" w:sz="0" w:space="0" w:color="auto"/>
            <w:right w:val="none" w:sz="0" w:space="0" w:color="auto"/>
          </w:divBdr>
        </w:div>
        <w:div w:id="1551460465">
          <w:marLeft w:val="0"/>
          <w:marRight w:val="0"/>
          <w:marTop w:val="0"/>
          <w:marBottom w:val="0"/>
          <w:divBdr>
            <w:top w:val="none" w:sz="0" w:space="0" w:color="auto"/>
            <w:left w:val="none" w:sz="0" w:space="0" w:color="auto"/>
            <w:bottom w:val="none" w:sz="0" w:space="0" w:color="auto"/>
            <w:right w:val="none" w:sz="0" w:space="0" w:color="auto"/>
          </w:divBdr>
        </w:div>
        <w:div w:id="1676422668">
          <w:marLeft w:val="0"/>
          <w:marRight w:val="0"/>
          <w:marTop w:val="0"/>
          <w:marBottom w:val="0"/>
          <w:divBdr>
            <w:top w:val="none" w:sz="0" w:space="0" w:color="auto"/>
            <w:left w:val="none" w:sz="0" w:space="0" w:color="auto"/>
            <w:bottom w:val="none" w:sz="0" w:space="0" w:color="auto"/>
            <w:right w:val="none" w:sz="0" w:space="0" w:color="auto"/>
          </w:divBdr>
        </w:div>
        <w:div w:id="297804009">
          <w:marLeft w:val="0"/>
          <w:marRight w:val="0"/>
          <w:marTop w:val="0"/>
          <w:marBottom w:val="0"/>
          <w:divBdr>
            <w:top w:val="none" w:sz="0" w:space="0" w:color="auto"/>
            <w:left w:val="none" w:sz="0" w:space="0" w:color="auto"/>
            <w:bottom w:val="none" w:sz="0" w:space="0" w:color="auto"/>
            <w:right w:val="none" w:sz="0" w:space="0" w:color="auto"/>
          </w:divBdr>
        </w:div>
        <w:div w:id="294025121">
          <w:marLeft w:val="0"/>
          <w:marRight w:val="0"/>
          <w:marTop w:val="0"/>
          <w:marBottom w:val="0"/>
          <w:divBdr>
            <w:top w:val="none" w:sz="0" w:space="0" w:color="auto"/>
            <w:left w:val="none" w:sz="0" w:space="0" w:color="auto"/>
            <w:bottom w:val="none" w:sz="0" w:space="0" w:color="auto"/>
            <w:right w:val="none" w:sz="0" w:space="0" w:color="auto"/>
          </w:divBdr>
        </w:div>
      </w:divsChild>
    </w:div>
    <w:div w:id="303462657">
      <w:bodyDiv w:val="1"/>
      <w:marLeft w:val="0"/>
      <w:marRight w:val="0"/>
      <w:marTop w:val="0"/>
      <w:marBottom w:val="0"/>
      <w:divBdr>
        <w:top w:val="none" w:sz="0" w:space="0" w:color="auto"/>
        <w:left w:val="none" w:sz="0" w:space="0" w:color="auto"/>
        <w:bottom w:val="none" w:sz="0" w:space="0" w:color="auto"/>
        <w:right w:val="none" w:sz="0" w:space="0" w:color="auto"/>
      </w:divBdr>
    </w:div>
    <w:div w:id="320349565">
      <w:bodyDiv w:val="1"/>
      <w:marLeft w:val="0"/>
      <w:marRight w:val="0"/>
      <w:marTop w:val="0"/>
      <w:marBottom w:val="0"/>
      <w:divBdr>
        <w:top w:val="none" w:sz="0" w:space="0" w:color="auto"/>
        <w:left w:val="none" w:sz="0" w:space="0" w:color="auto"/>
        <w:bottom w:val="none" w:sz="0" w:space="0" w:color="auto"/>
        <w:right w:val="none" w:sz="0" w:space="0" w:color="auto"/>
      </w:divBdr>
    </w:div>
    <w:div w:id="328825399">
      <w:bodyDiv w:val="1"/>
      <w:marLeft w:val="0"/>
      <w:marRight w:val="0"/>
      <w:marTop w:val="0"/>
      <w:marBottom w:val="0"/>
      <w:divBdr>
        <w:top w:val="none" w:sz="0" w:space="0" w:color="auto"/>
        <w:left w:val="none" w:sz="0" w:space="0" w:color="auto"/>
        <w:bottom w:val="none" w:sz="0" w:space="0" w:color="auto"/>
        <w:right w:val="none" w:sz="0" w:space="0" w:color="auto"/>
      </w:divBdr>
    </w:div>
    <w:div w:id="328868744">
      <w:bodyDiv w:val="1"/>
      <w:marLeft w:val="0"/>
      <w:marRight w:val="0"/>
      <w:marTop w:val="0"/>
      <w:marBottom w:val="0"/>
      <w:divBdr>
        <w:top w:val="none" w:sz="0" w:space="0" w:color="auto"/>
        <w:left w:val="none" w:sz="0" w:space="0" w:color="auto"/>
        <w:bottom w:val="none" w:sz="0" w:space="0" w:color="auto"/>
        <w:right w:val="none" w:sz="0" w:space="0" w:color="auto"/>
      </w:divBdr>
    </w:div>
    <w:div w:id="329328818">
      <w:bodyDiv w:val="1"/>
      <w:marLeft w:val="0"/>
      <w:marRight w:val="0"/>
      <w:marTop w:val="0"/>
      <w:marBottom w:val="0"/>
      <w:divBdr>
        <w:top w:val="none" w:sz="0" w:space="0" w:color="auto"/>
        <w:left w:val="none" w:sz="0" w:space="0" w:color="auto"/>
        <w:bottom w:val="none" w:sz="0" w:space="0" w:color="auto"/>
        <w:right w:val="none" w:sz="0" w:space="0" w:color="auto"/>
      </w:divBdr>
    </w:div>
    <w:div w:id="330916711">
      <w:bodyDiv w:val="1"/>
      <w:marLeft w:val="0"/>
      <w:marRight w:val="0"/>
      <w:marTop w:val="0"/>
      <w:marBottom w:val="0"/>
      <w:divBdr>
        <w:top w:val="none" w:sz="0" w:space="0" w:color="auto"/>
        <w:left w:val="none" w:sz="0" w:space="0" w:color="auto"/>
        <w:bottom w:val="none" w:sz="0" w:space="0" w:color="auto"/>
        <w:right w:val="none" w:sz="0" w:space="0" w:color="auto"/>
      </w:divBdr>
      <w:divsChild>
        <w:div w:id="631836150">
          <w:marLeft w:val="0"/>
          <w:marRight w:val="0"/>
          <w:marTop w:val="0"/>
          <w:marBottom w:val="0"/>
          <w:divBdr>
            <w:top w:val="none" w:sz="0" w:space="0" w:color="auto"/>
            <w:left w:val="none" w:sz="0" w:space="0" w:color="auto"/>
            <w:bottom w:val="none" w:sz="0" w:space="0" w:color="auto"/>
            <w:right w:val="none" w:sz="0" w:space="0" w:color="auto"/>
          </w:divBdr>
        </w:div>
      </w:divsChild>
    </w:div>
    <w:div w:id="331566489">
      <w:bodyDiv w:val="1"/>
      <w:marLeft w:val="0"/>
      <w:marRight w:val="0"/>
      <w:marTop w:val="0"/>
      <w:marBottom w:val="0"/>
      <w:divBdr>
        <w:top w:val="none" w:sz="0" w:space="0" w:color="auto"/>
        <w:left w:val="none" w:sz="0" w:space="0" w:color="auto"/>
        <w:bottom w:val="none" w:sz="0" w:space="0" w:color="auto"/>
        <w:right w:val="none" w:sz="0" w:space="0" w:color="auto"/>
      </w:divBdr>
      <w:divsChild>
        <w:div w:id="1989743707">
          <w:marLeft w:val="0"/>
          <w:marRight w:val="0"/>
          <w:marTop w:val="0"/>
          <w:marBottom w:val="0"/>
          <w:divBdr>
            <w:top w:val="none" w:sz="0" w:space="0" w:color="auto"/>
            <w:left w:val="none" w:sz="0" w:space="0" w:color="auto"/>
            <w:bottom w:val="none" w:sz="0" w:space="0" w:color="auto"/>
            <w:right w:val="none" w:sz="0" w:space="0" w:color="auto"/>
          </w:divBdr>
        </w:div>
        <w:div w:id="1808939251">
          <w:marLeft w:val="0"/>
          <w:marRight w:val="0"/>
          <w:marTop w:val="0"/>
          <w:marBottom w:val="0"/>
          <w:divBdr>
            <w:top w:val="none" w:sz="0" w:space="0" w:color="auto"/>
            <w:left w:val="none" w:sz="0" w:space="0" w:color="auto"/>
            <w:bottom w:val="none" w:sz="0" w:space="0" w:color="auto"/>
            <w:right w:val="none" w:sz="0" w:space="0" w:color="auto"/>
          </w:divBdr>
        </w:div>
        <w:div w:id="1221742898">
          <w:marLeft w:val="0"/>
          <w:marRight w:val="0"/>
          <w:marTop w:val="0"/>
          <w:marBottom w:val="0"/>
          <w:divBdr>
            <w:top w:val="none" w:sz="0" w:space="0" w:color="auto"/>
            <w:left w:val="none" w:sz="0" w:space="0" w:color="auto"/>
            <w:bottom w:val="none" w:sz="0" w:space="0" w:color="auto"/>
            <w:right w:val="none" w:sz="0" w:space="0" w:color="auto"/>
          </w:divBdr>
        </w:div>
        <w:div w:id="171838440">
          <w:marLeft w:val="0"/>
          <w:marRight w:val="0"/>
          <w:marTop w:val="0"/>
          <w:marBottom w:val="0"/>
          <w:divBdr>
            <w:top w:val="none" w:sz="0" w:space="0" w:color="auto"/>
            <w:left w:val="none" w:sz="0" w:space="0" w:color="auto"/>
            <w:bottom w:val="none" w:sz="0" w:space="0" w:color="auto"/>
            <w:right w:val="none" w:sz="0" w:space="0" w:color="auto"/>
          </w:divBdr>
        </w:div>
        <w:div w:id="1368144365">
          <w:marLeft w:val="0"/>
          <w:marRight w:val="0"/>
          <w:marTop w:val="0"/>
          <w:marBottom w:val="0"/>
          <w:divBdr>
            <w:top w:val="none" w:sz="0" w:space="0" w:color="auto"/>
            <w:left w:val="none" w:sz="0" w:space="0" w:color="auto"/>
            <w:bottom w:val="none" w:sz="0" w:space="0" w:color="auto"/>
            <w:right w:val="none" w:sz="0" w:space="0" w:color="auto"/>
          </w:divBdr>
        </w:div>
        <w:div w:id="1296137474">
          <w:marLeft w:val="0"/>
          <w:marRight w:val="0"/>
          <w:marTop w:val="0"/>
          <w:marBottom w:val="0"/>
          <w:divBdr>
            <w:top w:val="none" w:sz="0" w:space="0" w:color="auto"/>
            <w:left w:val="none" w:sz="0" w:space="0" w:color="auto"/>
            <w:bottom w:val="none" w:sz="0" w:space="0" w:color="auto"/>
            <w:right w:val="none" w:sz="0" w:space="0" w:color="auto"/>
          </w:divBdr>
        </w:div>
        <w:div w:id="1544711379">
          <w:marLeft w:val="0"/>
          <w:marRight w:val="0"/>
          <w:marTop w:val="0"/>
          <w:marBottom w:val="0"/>
          <w:divBdr>
            <w:top w:val="none" w:sz="0" w:space="0" w:color="auto"/>
            <w:left w:val="none" w:sz="0" w:space="0" w:color="auto"/>
            <w:bottom w:val="none" w:sz="0" w:space="0" w:color="auto"/>
            <w:right w:val="none" w:sz="0" w:space="0" w:color="auto"/>
          </w:divBdr>
        </w:div>
        <w:div w:id="120459613">
          <w:marLeft w:val="0"/>
          <w:marRight w:val="0"/>
          <w:marTop w:val="0"/>
          <w:marBottom w:val="0"/>
          <w:divBdr>
            <w:top w:val="none" w:sz="0" w:space="0" w:color="auto"/>
            <w:left w:val="none" w:sz="0" w:space="0" w:color="auto"/>
            <w:bottom w:val="none" w:sz="0" w:space="0" w:color="auto"/>
            <w:right w:val="none" w:sz="0" w:space="0" w:color="auto"/>
          </w:divBdr>
        </w:div>
        <w:div w:id="510994716">
          <w:marLeft w:val="0"/>
          <w:marRight w:val="0"/>
          <w:marTop w:val="0"/>
          <w:marBottom w:val="0"/>
          <w:divBdr>
            <w:top w:val="none" w:sz="0" w:space="0" w:color="auto"/>
            <w:left w:val="none" w:sz="0" w:space="0" w:color="auto"/>
            <w:bottom w:val="none" w:sz="0" w:space="0" w:color="auto"/>
            <w:right w:val="none" w:sz="0" w:space="0" w:color="auto"/>
          </w:divBdr>
        </w:div>
        <w:div w:id="591470791">
          <w:marLeft w:val="0"/>
          <w:marRight w:val="0"/>
          <w:marTop w:val="0"/>
          <w:marBottom w:val="0"/>
          <w:divBdr>
            <w:top w:val="none" w:sz="0" w:space="0" w:color="auto"/>
            <w:left w:val="none" w:sz="0" w:space="0" w:color="auto"/>
            <w:bottom w:val="none" w:sz="0" w:space="0" w:color="auto"/>
            <w:right w:val="none" w:sz="0" w:space="0" w:color="auto"/>
          </w:divBdr>
        </w:div>
        <w:div w:id="373123186">
          <w:marLeft w:val="0"/>
          <w:marRight w:val="0"/>
          <w:marTop w:val="0"/>
          <w:marBottom w:val="0"/>
          <w:divBdr>
            <w:top w:val="none" w:sz="0" w:space="0" w:color="auto"/>
            <w:left w:val="none" w:sz="0" w:space="0" w:color="auto"/>
            <w:bottom w:val="none" w:sz="0" w:space="0" w:color="auto"/>
            <w:right w:val="none" w:sz="0" w:space="0" w:color="auto"/>
          </w:divBdr>
        </w:div>
        <w:div w:id="324936986">
          <w:marLeft w:val="0"/>
          <w:marRight w:val="0"/>
          <w:marTop w:val="0"/>
          <w:marBottom w:val="0"/>
          <w:divBdr>
            <w:top w:val="none" w:sz="0" w:space="0" w:color="auto"/>
            <w:left w:val="none" w:sz="0" w:space="0" w:color="auto"/>
            <w:bottom w:val="none" w:sz="0" w:space="0" w:color="auto"/>
            <w:right w:val="none" w:sz="0" w:space="0" w:color="auto"/>
          </w:divBdr>
        </w:div>
        <w:div w:id="1889686194">
          <w:marLeft w:val="0"/>
          <w:marRight w:val="0"/>
          <w:marTop w:val="0"/>
          <w:marBottom w:val="0"/>
          <w:divBdr>
            <w:top w:val="none" w:sz="0" w:space="0" w:color="auto"/>
            <w:left w:val="none" w:sz="0" w:space="0" w:color="auto"/>
            <w:bottom w:val="none" w:sz="0" w:space="0" w:color="auto"/>
            <w:right w:val="none" w:sz="0" w:space="0" w:color="auto"/>
          </w:divBdr>
        </w:div>
        <w:div w:id="147749877">
          <w:marLeft w:val="0"/>
          <w:marRight w:val="0"/>
          <w:marTop w:val="0"/>
          <w:marBottom w:val="0"/>
          <w:divBdr>
            <w:top w:val="none" w:sz="0" w:space="0" w:color="auto"/>
            <w:left w:val="none" w:sz="0" w:space="0" w:color="auto"/>
            <w:bottom w:val="none" w:sz="0" w:space="0" w:color="auto"/>
            <w:right w:val="none" w:sz="0" w:space="0" w:color="auto"/>
          </w:divBdr>
        </w:div>
        <w:div w:id="458650659">
          <w:marLeft w:val="0"/>
          <w:marRight w:val="0"/>
          <w:marTop w:val="0"/>
          <w:marBottom w:val="0"/>
          <w:divBdr>
            <w:top w:val="none" w:sz="0" w:space="0" w:color="auto"/>
            <w:left w:val="none" w:sz="0" w:space="0" w:color="auto"/>
            <w:bottom w:val="none" w:sz="0" w:space="0" w:color="auto"/>
            <w:right w:val="none" w:sz="0" w:space="0" w:color="auto"/>
          </w:divBdr>
        </w:div>
        <w:div w:id="200048290">
          <w:marLeft w:val="0"/>
          <w:marRight w:val="0"/>
          <w:marTop w:val="0"/>
          <w:marBottom w:val="0"/>
          <w:divBdr>
            <w:top w:val="none" w:sz="0" w:space="0" w:color="auto"/>
            <w:left w:val="none" w:sz="0" w:space="0" w:color="auto"/>
            <w:bottom w:val="none" w:sz="0" w:space="0" w:color="auto"/>
            <w:right w:val="none" w:sz="0" w:space="0" w:color="auto"/>
          </w:divBdr>
        </w:div>
        <w:div w:id="941842504">
          <w:marLeft w:val="0"/>
          <w:marRight w:val="0"/>
          <w:marTop w:val="0"/>
          <w:marBottom w:val="0"/>
          <w:divBdr>
            <w:top w:val="none" w:sz="0" w:space="0" w:color="auto"/>
            <w:left w:val="none" w:sz="0" w:space="0" w:color="auto"/>
            <w:bottom w:val="none" w:sz="0" w:space="0" w:color="auto"/>
            <w:right w:val="none" w:sz="0" w:space="0" w:color="auto"/>
          </w:divBdr>
        </w:div>
        <w:div w:id="1102607811">
          <w:marLeft w:val="0"/>
          <w:marRight w:val="0"/>
          <w:marTop w:val="0"/>
          <w:marBottom w:val="0"/>
          <w:divBdr>
            <w:top w:val="none" w:sz="0" w:space="0" w:color="auto"/>
            <w:left w:val="none" w:sz="0" w:space="0" w:color="auto"/>
            <w:bottom w:val="none" w:sz="0" w:space="0" w:color="auto"/>
            <w:right w:val="none" w:sz="0" w:space="0" w:color="auto"/>
          </w:divBdr>
        </w:div>
        <w:div w:id="1503356644">
          <w:marLeft w:val="0"/>
          <w:marRight w:val="0"/>
          <w:marTop w:val="0"/>
          <w:marBottom w:val="0"/>
          <w:divBdr>
            <w:top w:val="none" w:sz="0" w:space="0" w:color="auto"/>
            <w:left w:val="none" w:sz="0" w:space="0" w:color="auto"/>
            <w:bottom w:val="none" w:sz="0" w:space="0" w:color="auto"/>
            <w:right w:val="none" w:sz="0" w:space="0" w:color="auto"/>
          </w:divBdr>
        </w:div>
        <w:div w:id="1721325991">
          <w:marLeft w:val="0"/>
          <w:marRight w:val="0"/>
          <w:marTop w:val="0"/>
          <w:marBottom w:val="0"/>
          <w:divBdr>
            <w:top w:val="none" w:sz="0" w:space="0" w:color="auto"/>
            <w:left w:val="none" w:sz="0" w:space="0" w:color="auto"/>
            <w:bottom w:val="none" w:sz="0" w:space="0" w:color="auto"/>
            <w:right w:val="none" w:sz="0" w:space="0" w:color="auto"/>
          </w:divBdr>
        </w:div>
        <w:div w:id="7172502">
          <w:marLeft w:val="0"/>
          <w:marRight w:val="0"/>
          <w:marTop w:val="0"/>
          <w:marBottom w:val="0"/>
          <w:divBdr>
            <w:top w:val="none" w:sz="0" w:space="0" w:color="auto"/>
            <w:left w:val="none" w:sz="0" w:space="0" w:color="auto"/>
            <w:bottom w:val="none" w:sz="0" w:space="0" w:color="auto"/>
            <w:right w:val="none" w:sz="0" w:space="0" w:color="auto"/>
          </w:divBdr>
        </w:div>
        <w:div w:id="1124739032">
          <w:marLeft w:val="0"/>
          <w:marRight w:val="0"/>
          <w:marTop w:val="0"/>
          <w:marBottom w:val="0"/>
          <w:divBdr>
            <w:top w:val="none" w:sz="0" w:space="0" w:color="auto"/>
            <w:left w:val="none" w:sz="0" w:space="0" w:color="auto"/>
            <w:bottom w:val="none" w:sz="0" w:space="0" w:color="auto"/>
            <w:right w:val="none" w:sz="0" w:space="0" w:color="auto"/>
          </w:divBdr>
        </w:div>
        <w:div w:id="478308988">
          <w:marLeft w:val="0"/>
          <w:marRight w:val="0"/>
          <w:marTop w:val="0"/>
          <w:marBottom w:val="0"/>
          <w:divBdr>
            <w:top w:val="none" w:sz="0" w:space="0" w:color="auto"/>
            <w:left w:val="none" w:sz="0" w:space="0" w:color="auto"/>
            <w:bottom w:val="none" w:sz="0" w:space="0" w:color="auto"/>
            <w:right w:val="none" w:sz="0" w:space="0" w:color="auto"/>
          </w:divBdr>
        </w:div>
      </w:divsChild>
    </w:div>
    <w:div w:id="344404897">
      <w:bodyDiv w:val="1"/>
      <w:marLeft w:val="0"/>
      <w:marRight w:val="0"/>
      <w:marTop w:val="0"/>
      <w:marBottom w:val="0"/>
      <w:divBdr>
        <w:top w:val="none" w:sz="0" w:space="0" w:color="auto"/>
        <w:left w:val="none" w:sz="0" w:space="0" w:color="auto"/>
        <w:bottom w:val="none" w:sz="0" w:space="0" w:color="auto"/>
        <w:right w:val="none" w:sz="0" w:space="0" w:color="auto"/>
      </w:divBdr>
      <w:divsChild>
        <w:div w:id="1407847813">
          <w:marLeft w:val="0"/>
          <w:marRight w:val="0"/>
          <w:marTop w:val="0"/>
          <w:marBottom w:val="0"/>
          <w:divBdr>
            <w:top w:val="none" w:sz="0" w:space="0" w:color="auto"/>
            <w:left w:val="none" w:sz="0" w:space="0" w:color="auto"/>
            <w:bottom w:val="none" w:sz="0" w:space="0" w:color="auto"/>
            <w:right w:val="none" w:sz="0" w:space="0" w:color="auto"/>
          </w:divBdr>
        </w:div>
        <w:div w:id="1165361261">
          <w:marLeft w:val="0"/>
          <w:marRight w:val="0"/>
          <w:marTop w:val="0"/>
          <w:marBottom w:val="0"/>
          <w:divBdr>
            <w:top w:val="none" w:sz="0" w:space="0" w:color="auto"/>
            <w:left w:val="none" w:sz="0" w:space="0" w:color="auto"/>
            <w:bottom w:val="none" w:sz="0" w:space="0" w:color="auto"/>
            <w:right w:val="none" w:sz="0" w:space="0" w:color="auto"/>
          </w:divBdr>
        </w:div>
        <w:div w:id="1447194273">
          <w:marLeft w:val="0"/>
          <w:marRight w:val="0"/>
          <w:marTop w:val="0"/>
          <w:marBottom w:val="0"/>
          <w:divBdr>
            <w:top w:val="none" w:sz="0" w:space="0" w:color="auto"/>
            <w:left w:val="none" w:sz="0" w:space="0" w:color="auto"/>
            <w:bottom w:val="none" w:sz="0" w:space="0" w:color="auto"/>
            <w:right w:val="none" w:sz="0" w:space="0" w:color="auto"/>
          </w:divBdr>
        </w:div>
        <w:div w:id="1043865159">
          <w:marLeft w:val="0"/>
          <w:marRight w:val="0"/>
          <w:marTop w:val="0"/>
          <w:marBottom w:val="0"/>
          <w:divBdr>
            <w:top w:val="none" w:sz="0" w:space="0" w:color="auto"/>
            <w:left w:val="none" w:sz="0" w:space="0" w:color="auto"/>
            <w:bottom w:val="none" w:sz="0" w:space="0" w:color="auto"/>
            <w:right w:val="none" w:sz="0" w:space="0" w:color="auto"/>
          </w:divBdr>
        </w:div>
        <w:div w:id="401146234">
          <w:marLeft w:val="0"/>
          <w:marRight w:val="0"/>
          <w:marTop w:val="0"/>
          <w:marBottom w:val="0"/>
          <w:divBdr>
            <w:top w:val="none" w:sz="0" w:space="0" w:color="auto"/>
            <w:left w:val="none" w:sz="0" w:space="0" w:color="auto"/>
            <w:bottom w:val="none" w:sz="0" w:space="0" w:color="auto"/>
            <w:right w:val="none" w:sz="0" w:space="0" w:color="auto"/>
          </w:divBdr>
        </w:div>
        <w:div w:id="940576734">
          <w:marLeft w:val="0"/>
          <w:marRight w:val="0"/>
          <w:marTop w:val="0"/>
          <w:marBottom w:val="0"/>
          <w:divBdr>
            <w:top w:val="none" w:sz="0" w:space="0" w:color="auto"/>
            <w:left w:val="none" w:sz="0" w:space="0" w:color="auto"/>
            <w:bottom w:val="none" w:sz="0" w:space="0" w:color="auto"/>
            <w:right w:val="none" w:sz="0" w:space="0" w:color="auto"/>
          </w:divBdr>
        </w:div>
        <w:div w:id="1358652623">
          <w:marLeft w:val="0"/>
          <w:marRight w:val="0"/>
          <w:marTop w:val="0"/>
          <w:marBottom w:val="0"/>
          <w:divBdr>
            <w:top w:val="none" w:sz="0" w:space="0" w:color="auto"/>
            <w:left w:val="none" w:sz="0" w:space="0" w:color="auto"/>
            <w:bottom w:val="none" w:sz="0" w:space="0" w:color="auto"/>
            <w:right w:val="none" w:sz="0" w:space="0" w:color="auto"/>
          </w:divBdr>
        </w:div>
        <w:div w:id="1960069464">
          <w:marLeft w:val="0"/>
          <w:marRight w:val="0"/>
          <w:marTop w:val="0"/>
          <w:marBottom w:val="0"/>
          <w:divBdr>
            <w:top w:val="none" w:sz="0" w:space="0" w:color="auto"/>
            <w:left w:val="none" w:sz="0" w:space="0" w:color="auto"/>
            <w:bottom w:val="none" w:sz="0" w:space="0" w:color="auto"/>
            <w:right w:val="none" w:sz="0" w:space="0" w:color="auto"/>
          </w:divBdr>
        </w:div>
        <w:div w:id="1373774998">
          <w:marLeft w:val="0"/>
          <w:marRight w:val="0"/>
          <w:marTop w:val="0"/>
          <w:marBottom w:val="0"/>
          <w:divBdr>
            <w:top w:val="none" w:sz="0" w:space="0" w:color="auto"/>
            <w:left w:val="none" w:sz="0" w:space="0" w:color="auto"/>
            <w:bottom w:val="none" w:sz="0" w:space="0" w:color="auto"/>
            <w:right w:val="none" w:sz="0" w:space="0" w:color="auto"/>
          </w:divBdr>
        </w:div>
        <w:div w:id="699629337">
          <w:marLeft w:val="0"/>
          <w:marRight w:val="0"/>
          <w:marTop w:val="0"/>
          <w:marBottom w:val="0"/>
          <w:divBdr>
            <w:top w:val="none" w:sz="0" w:space="0" w:color="auto"/>
            <w:left w:val="none" w:sz="0" w:space="0" w:color="auto"/>
            <w:bottom w:val="none" w:sz="0" w:space="0" w:color="auto"/>
            <w:right w:val="none" w:sz="0" w:space="0" w:color="auto"/>
          </w:divBdr>
        </w:div>
        <w:div w:id="494108220">
          <w:marLeft w:val="0"/>
          <w:marRight w:val="0"/>
          <w:marTop w:val="0"/>
          <w:marBottom w:val="0"/>
          <w:divBdr>
            <w:top w:val="none" w:sz="0" w:space="0" w:color="auto"/>
            <w:left w:val="none" w:sz="0" w:space="0" w:color="auto"/>
            <w:bottom w:val="none" w:sz="0" w:space="0" w:color="auto"/>
            <w:right w:val="none" w:sz="0" w:space="0" w:color="auto"/>
          </w:divBdr>
        </w:div>
        <w:div w:id="1646541177">
          <w:marLeft w:val="0"/>
          <w:marRight w:val="0"/>
          <w:marTop w:val="0"/>
          <w:marBottom w:val="0"/>
          <w:divBdr>
            <w:top w:val="none" w:sz="0" w:space="0" w:color="auto"/>
            <w:left w:val="none" w:sz="0" w:space="0" w:color="auto"/>
            <w:bottom w:val="none" w:sz="0" w:space="0" w:color="auto"/>
            <w:right w:val="none" w:sz="0" w:space="0" w:color="auto"/>
          </w:divBdr>
        </w:div>
        <w:div w:id="2114861759">
          <w:marLeft w:val="0"/>
          <w:marRight w:val="0"/>
          <w:marTop w:val="0"/>
          <w:marBottom w:val="0"/>
          <w:divBdr>
            <w:top w:val="none" w:sz="0" w:space="0" w:color="auto"/>
            <w:left w:val="none" w:sz="0" w:space="0" w:color="auto"/>
            <w:bottom w:val="none" w:sz="0" w:space="0" w:color="auto"/>
            <w:right w:val="none" w:sz="0" w:space="0" w:color="auto"/>
          </w:divBdr>
        </w:div>
        <w:div w:id="1515025619">
          <w:marLeft w:val="0"/>
          <w:marRight w:val="0"/>
          <w:marTop w:val="0"/>
          <w:marBottom w:val="0"/>
          <w:divBdr>
            <w:top w:val="none" w:sz="0" w:space="0" w:color="auto"/>
            <w:left w:val="none" w:sz="0" w:space="0" w:color="auto"/>
            <w:bottom w:val="none" w:sz="0" w:space="0" w:color="auto"/>
            <w:right w:val="none" w:sz="0" w:space="0" w:color="auto"/>
          </w:divBdr>
        </w:div>
        <w:div w:id="1549336852">
          <w:marLeft w:val="0"/>
          <w:marRight w:val="0"/>
          <w:marTop w:val="0"/>
          <w:marBottom w:val="0"/>
          <w:divBdr>
            <w:top w:val="none" w:sz="0" w:space="0" w:color="auto"/>
            <w:left w:val="none" w:sz="0" w:space="0" w:color="auto"/>
            <w:bottom w:val="none" w:sz="0" w:space="0" w:color="auto"/>
            <w:right w:val="none" w:sz="0" w:space="0" w:color="auto"/>
          </w:divBdr>
        </w:div>
      </w:divsChild>
    </w:div>
    <w:div w:id="357049343">
      <w:bodyDiv w:val="1"/>
      <w:marLeft w:val="0"/>
      <w:marRight w:val="0"/>
      <w:marTop w:val="0"/>
      <w:marBottom w:val="0"/>
      <w:divBdr>
        <w:top w:val="none" w:sz="0" w:space="0" w:color="auto"/>
        <w:left w:val="none" w:sz="0" w:space="0" w:color="auto"/>
        <w:bottom w:val="none" w:sz="0" w:space="0" w:color="auto"/>
        <w:right w:val="none" w:sz="0" w:space="0" w:color="auto"/>
      </w:divBdr>
    </w:div>
    <w:div w:id="362749517">
      <w:bodyDiv w:val="1"/>
      <w:marLeft w:val="0"/>
      <w:marRight w:val="0"/>
      <w:marTop w:val="0"/>
      <w:marBottom w:val="0"/>
      <w:divBdr>
        <w:top w:val="none" w:sz="0" w:space="0" w:color="auto"/>
        <w:left w:val="none" w:sz="0" w:space="0" w:color="auto"/>
        <w:bottom w:val="none" w:sz="0" w:space="0" w:color="auto"/>
        <w:right w:val="none" w:sz="0" w:space="0" w:color="auto"/>
      </w:divBdr>
    </w:div>
    <w:div w:id="372316205">
      <w:bodyDiv w:val="1"/>
      <w:marLeft w:val="0"/>
      <w:marRight w:val="0"/>
      <w:marTop w:val="0"/>
      <w:marBottom w:val="0"/>
      <w:divBdr>
        <w:top w:val="none" w:sz="0" w:space="0" w:color="auto"/>
        <w:left w:val="none" w:sz="0" w:space="0" w:color="auto"/>
        <w:bottom w:val="none" w:sz="0" w:space="0" w:color="auto"/>
        <w:right w:val="none" w:sz="0" w:space="0" w:color="auto"/>
      </w:divBdr>
      <w:divsChild>
        <w:div w:id="817187696">
          <w:marLeft w:val="0"/>
          <w:marRight w:val="0"/>
          <w:marTop w:val="0"/>
          <w:marBottom w:val="0"/>
          <w:divBdr>
            <w:top w:val="none" w:sz="0" w:space="0" w:color="auto"/>
            <w:left w:val="none" w:sz="0" w:space="0" w:color="auto"/>
            <w:bottom w:val="none" w:sz="0" w:space="0" w:color="auto"/>
            <w:right w:val="none" w:sz="0" w:space="0" w:color="auto"/>
          </w:divBdr>
        </w:div>
        <w:div w:id="809444311">
          <w:marLeft w:val="0"/>
          <w:marRight w:val="0"/>
          <w:marTop w:val="0"/>
          <w:marBottom w:val="0"/>
          <w:divBdr>
            <w:top w:val="none" w:sz="0" w:space="0" w:color="auto"/>
            <w:left w:val="none" w:sz="0" w:space="0" w:color="auto"/>
            <w:bottom w:val="none" w:sz="0" w:space="0" w:color="auto"/>
            <w:right w:val="none" w:sz="0" w:space="0" w:color="auto"/>
          </w:divBdr>
        </w:div>
        <w:div w:id="138766765">
          <w:marLeft w:val="0"/>
          <w:marRight w:val="0"/>
          <w:marTop w:val="0"/>
          <w:marBottom w:val="0"/>
          <w:divBdr>
            <w:top w:val="none" w:sz="0" w:space="0" w:color="auto"/>
            <w:left w:val="none" w:sz="0" w:space="0" w:color="auto"/>
            <w:bottom w:val="none" w:sz="0" w:space="0" w:color="auto"/>
            <w:right w:val="none" w:sz="0" w:space="0" w:color="auto"/>
          </w:divBdr>
        </w:div>
        <w:div w:id="716971839">
          <w:marLeft w:val="0"/>
          <w:marRight w:val="0"/>
          <w:marTop w:val="0"/>
          <w:marBottom w:val="0"/>
          <w:divBdr>
            <w:top w:val="none" w:sz="0" w:space="0" w:color="auto"/>
            <w:left w:val="none" w:sz="0" w:space="0" w:color="auto"/>
            <w:bottom w:val="none" w:sz="0" w:space="0" w:color="auto"/>
            <w:right w:val="none" w:sz="0" w:space="0" w:color="auto"/>
          </w:divBdr>
        </w:div>
        <w:div w:id="1294750432">
          <w:marLeft w:val="0"/>
          <w:marRight w:val="0"/>
          <w:marTop w:val="0"/>
          <w:marBottom w:val="0"/>
          <w:divBdr>
            <w:top w:val="none" w:sz="0" w:space="0" w:color="auto"/>
            <w:left w:val="none" w:sz="0" w:space="0" w:color="auto"/>
            <w:bottom w:val="none" w:sz="0" w:space="0" w:color="auto"/>
            <w:right w:val="none" w:sz="0" w:space="0" w:color="auto"/>
          </w:divBdr>
        </w:div>
        <w:div w:id="1916236350">
          <w:marLeft w:val="0"/>
          <w:marRight w:val="0"/>
          <w:marTop w:val="0"/>
          <w:marBottom w:val="0"/>
          <w:divBdr>
            <w:top w:val="none" w:sz="0" w:space="0" w:color="auto"/>
            <w:left w:val="none" w:sz="0" w:space="0" w:color="auto"/>
            <w:bottom w:val="none" w:sz="0" w:space="0" w:color="auto"/>
            <w:right w:val="none" w:sz="0" w:space="0" w:color="auto"/>
          </w:divBdr>
        </w:div>
        <w:div w:id="1809055938">
          <w:marLeft w:val="0"/>
          <w:marRight w:val="0"/>
          <w:marTop w:val="0"/>
          <w:marBottom w:val="0"/>
          <w:divBdr>
            <w:top w:val="none" w:sz="0" w:space="0" w:color="auto"/>
            <w:left w:val="none" w:sz="0" w:space="0" w:color="auto"/>
            <w:bottom w:val="none" w:sz="0" w:space="0" w:color="auto"/>
            <w:right w:val="none" w:sz="0" w:space="0" w:color="auto"/>
          </w:divBdr>
        </w:div>
        <w:div w:id="624504984">
          <w:marLeft w:val="0"/>
          <w:marRight w:val="0"/>
          <w:marTop w:val="0"/>
          <w:marBottom w:val="0"/>
          <w:divBdr>
            <w:top w:val="none" w:sz="0" w:space="0" w:color="auto"/>
            <w:left w:val="none" w:sz="0" w:space="0" w:color="auto"/>
            <w:bottom w:val="none" w:sz="0" w:space="0" w:color="auto"/>
            <w:right w:val="none" w:sz="0" w:space="0" w:color="auto"/>
          </w:divBdr>
        </w:div>
      </w:divsChild>
    </w:div>
    <w:div w:id="378822022">
      <w:bodyDiv w:val="1"/>
      <w:marLeft w:val="0"/>
      <w:marRight w:val="0"/>
      <w:marTop w:val="0"/>
      <w:marBottom w:val="0"/>
      <w:divBdr>
        <w:top w:val="none" w:sz="0" w:space="0" w:color="auto"/>
        <w:left w:val="none" w:sz="0" w:space="0" w:color="auto"/>
        <w:bottom w:val="none" w:sz="0" w:space="0" w:color="auto"/>
        <w:right w:val="none" w:sz="0" w:space="0" w:color="auto"/>
      </w:divBdr>
      <w:divsChild>
        <w:div w:id="200165769">
          <w:marLeft w:val="0"/>
          <w:marRight w:val="0"/>
          <w:marTop w:val="0"/>
          <w:marBottom w:val="0"/>
          <w:divBdr>
            <w:top w:val="none" w:sz="0" w:space="0" w:color="auto"/>
            <w:left w:val="none" w:sz="0" w:space="0" w:color="auto"/>
            <w:bottom w:val="none" w:sz="0" w:space="0" w:color="auto"/>
            <w:right w:val="none" w:sz="0" w:space="0" w:color="auto"/>
          </w:divBdr>
        </w:div>
        <w:div w:id="764227862">
          <w:marLeft w:val="0"/>
          <w:marRight w:val="0"/>
          <w:marTop w:val="0"/>
          <w:marBottom w:val="0"/>
          <w:divBdr>
            <w:top w:val="none" w:sz="0" w:space="0" w:color="auto"/>
            <w:left w:val="none" w:sz="0" w:space="0" w:color="auto"/>
            <w:bottom w:val="none" w:sz="0" w:space="0" w:color="auto"/>
            <w:right w:val="none" w:sz="0" w:space="0" w:color="auto"/>
          </w:divBdr>
        </w:div>
        <w:div w:id="841824147">
          <w:marLeft w:val="0"/>
          <w:marRight w:val="0"/>
          <w:marTop w:val="0"/>
          <w:marBottom w:val="0"/>
          <w:divBdr>
            <w:top w:val="none" w:sz="0" w:space="0" w:color="auto"/>
            <w:left w:val="none" w:sz="0" w:space="0" w:color="auto"/>
            <w:bottom w:val="none" w:sz="0" w:space="0" w:color="auto"/>
            <w:right w:val="none" w:sz="0" w:space="0" w:color="auto"/>
          </w:divBdr>
        </w:div>
        <w:div w:id="279339315">
          <w:marLeft w:val="0"/>
          <w:marRight w:val="0"/>
          <w:marTop w:val="0"/>
          <w:marBottom w:val="0"/>
          <w:divBdr>
            <w:top w:val="none" w:sz="0" w:space="0" w:color="auto"/>
            <w:left w:val="none" w:sz="0" w:space="0" w:color="auto"/>
            <w:bottom w:val="none" w:sz="0" w:space="0" w:color="auto"/>
            <w:right w:val="none" w:sz="0" w:space="0" w:color="auto"/>
          </w:divBdr>
        </w:div>
        <w:div w:id="307907740">
          <w:marLeft w:val="0"/>
          <w:marRight w:val="0"/>
          <w:marTop w:val="0"/>
          <w:marBottom w:val="0"/>
          <w:divBdr>
            <w:top w:val="none" w:sz="0" w:space="0" w:color="auto"/>
            <w:left w:val="none" w:sz="0" w:space="0" w:color="auto"/>
            <w:bottom w:val="none" w:sz="0" w:space="0" w:color="auto"/>
            <w:right w:val="none" w:sz="0" w:space="0" w:color="auto"/>
          </w:divBdr>
        </w:div>
        <w:div w:id="308901011">
          <w:marLeft w:val="0"/>
          <w:marRight w:val="0"/>
          <w:marTop w:val="0"/>
          <w:marBottom w:val="0"/>
          <w:divBdr>
            <w:top w:val="none" w:sz="0" w:space="0" w:color="auto"/>
            <w:left w:val="none" w:sz="0" w:space="0" w:color="auto"/>
            <w:bottom w:val="none" w:sz="0" w:space="0" w:color="auto"/>
            <w:right w:val="none" w:sz="0" w:space="0" w:color="auto"/>
          </w:divBdr>
        </w:div>
      </w:divsChild>
    </w:div>
    <w:div w:id="402803711">
      <w:bodyDiv w:val="1"/>
      <w:marLeft w:val="0"/>
      <w:marRight w:val="0"/>
      <w:marTop w:val="0"/>
      <w:marBottom w:val="0"/>
      <w:divBdr>
        <w:top w:val="none" w:sz="0" w:space="0" w:color="auto"/>
        <w:left w:val="none" w:sz="0" w:space="0" w:color="auto"/>
        <w:bottom w:val="none" w:sz="0" w:space="0" w:color="auto"/>
        <w:right w:val="none" w:sz="0" w:space="0" w:color="auto"/>
      </w:divBdr>
      <w:divsChild>
        <w:div w:id="167017515">
          <w:marLeft w:val="0"/>
          <w:marRight w:val="0"/>
          <w:marTop w:val="0"/>
          <w:marBottom w:val="0"/>
          <w:divBdr>
            <w:top w:val="none" w:sz="0" w:space="0" w:color="auto"/>
            <w:left w:val="none" w:sz="0" w:space="0" w:color="auto"/>
            <w:bottom w:val="none" w:sz="0" w:space="0" w:color="auto"/>
            <w:right w:val="none" w:sz="0" w:space="0" w:color="auto"/>
          </w:divBdr>
        </w:div>
        <w:div w:id="1018194240">
          <w:marLeft w:val="0"/>
          <w:marRight w:val="0"/>
          <w:marTop w:val="0"/>
          <w:marBottom w:val="0"/>
          <w:divBdr>
            <w:top w:val="none" w:sz="0" w:space="0" w:color="auto"/>
            <w:left w:val="none" w:sz="0" w:space="0" w:color="auto"/>
            <w:bottom w:val="none" w:sz="0" w:space="0" w:color="auto"/>
            <w:right w:val="none" w:sz="0" w:space="0" w:color="auto"/>
          </w:divBdr>
        </w:div>
        <w:div w:id="1718704726">
          <w:marLeft w:val="0"/>
          <w:marRight w:val="0"/>
          <w:marTop w:val="0"/>
          <w:marBottom w:val="0"/>
          <w:divBdr>
            <w:top w:val="none" w:sz="0" w:space="0" w:color="auto"/>
            <w:left w:val="none" w:sz="0" w:space="0" w:color="auto"/>
            <w:bottom w:val="none" w:sz="0" w:space="0" w:color="auto"/>
            <w:right w:val="none" w:sz="0" w:space="0" w:color="auto"/>
          </w:divBdr>
        </w:div>
        <w:div w:id="681518604">
          <w:marLeft w:val="0"/>
          <w:marRight w:val="0"/>
          <w:marTop w:val="0"/>
          <w:marBottom w:val="0"/>
          <w:divBdr>
            <w:top w:val="none" w:sz="0" w:space="0" w:color="auto"/>
            <w:left w:val="none" w:sz="0" w:space="0" w:color="auto"/>
            <w:bottom w:val="none" w:sz="0" w:space="0" w:color="auto"/>
            <w:right w:val="none" w:sz="0" w:space="0" w:color="auto"/>
          </w:divBdr>
        </w:div>
        <w:div w:id="1036075885">
          <w:marLeft w:val="0"/>
          <w:marRight w:val="0"/>
          <w:marTop w:val="0"/>
          <w:marBottom w:val="0"/>
          <w:divBdr>
            <w:top w:val="none" w:sz="0" w:space="0" w:color="auto"/>
            <w:left w:val="none" w:sz="0" w:space="0" w:color="auto"/>
            <w:bottom w:val="none" w:sz="0" w:space="0" w:color="auto"/>
            <w:right w:val="none" w:sz="0" w:space="0" w:color="auto"/>
          </w:divBdr>
        </w:div>
        <w:div w:id="973756052">
          <w:marLeft w:val="0"/>
          <w:marRight w:val="0"/>
          <w:marTop w:val="0"/>
          <w:marBottom w:val="0"/>
          <w:divBdr>
            <w:top w:val="none" w:sz="0" w:space="0" w:color="auto"/>
            <w:left w:val="none" w:sz="0" w:space="0" w:color="auto"/>
            <w:bottom w:val="none" w:sz="0" w:space="0" w:color="auto"/>
            <w:right w:val="none" w:sz="0" w:space="0" w:color="auto"/>
          </w:divBdr>
        </w:div>
        <w:div w:id="417218072">
          <w:marLeft w:val="0"/>
          <w:marRight w:val="0"/>
          <w:marTop w:val="0"/>
          <w:marBottom w:val="0"/>
          <w:divBdr>
            <w:top w:val="none" w:sz="0" w:space="0" w:color="auto"/>
            <w:left w:val="none" w:sz="0" w:space="0" w:color="auto"/>
            <w:bottom w:val="none" w:sz="0" w:space="0" w:color="auto"/>
            <w:right w:val="none" w:sz="0" w:space="0" w:color="auto"/>
          </w:divBdr>
        </w:div>
        <w:div w:id="1088961403">
          <w:marLeft w:val="0"/>
          <w:marRight w:val="0"/>
          <w:marTop w:val="0"/>
          <w:marBottom w:val="0"/>
          <w:divBdr>
            <w:top w:val="none" w:sz="0" w:space="0" w:color="auto"/>
            <w:left w:val="none" w:sz="0" w:space="0" w:color="auto"/>
            <w:bottom w:val="none" w:sz="0" w:space="0" w:color="auto"/>
            <w:right w:val="none" w:sz="0" w:space="0" w:color="auto"/>
          </w:divBdr>
        </w:div>
        <w:div w:id="1914852001">
          <w:marLeft w:val="0"/>
          <w:marRight w:val="0"/>
          <w:marTop w:val="0"/>
          <w:marBottom w:val="0"/>
          <w:divBdr>
            <w:top w:val="none" w:sz="0" w:space="0" w:color="auto"/>
            <w:left w:val="none" w:sz="0" w:space="0" w:color="auto"/>
            <w:bottom w:val="none" w:sz="0" w:space="0" w:color="auto"/>
            <w:right w:val="none" w:sz="0" w:space="0" w:color="auto"/>
          </w:divBdr>
        </w:div>
      </w:divsChild>
    </w:div>
    <w:div w:id="424543372">
      <w:bodyDiv w:val="1"/>
      <w:marLeft w:val="0"/>
      <w:marRight w:val="0"/>
      <w:marTop w:val="0"/>
      <w:marBottom w:val="0"/>
      <w:divBdr>
        <w:top w:val="none" w:sz="0" w:space="0" w:color="auto"/>
        <w:left w:val="none" w:sz="0" w:space="0" w:color="auto"/>
        <w:bottom w:val="none" w:sz="0" w:space="0" w:color="auto"/>
        <w:right w:val="none" w:sz="0" w:space="0" w:color="auto"/>
      </w:divBdr>
    </w:div>
    <w:div w:id="427820708">
      <w:bodyDiv w:val="1"/>
      <w:marLeft w:val="0"/>
      <w:marRight w:val="0"/>
      <w:marTop w:val="0"/>
      <w:marBottom w:val="0"/>
      <w:divBdr>
        <w:top w:val="none" w:sz="0" w:space="0" w:color="auto"/>
        <w:left w:val="none" w:sz="0" w:space="0" w:color="auto"/>
        <w:bottom w:val="none" w:sz="0" w:space="0" w:color="auto"/>
        <w:right w:val="none" w:sz="0" w:space="0" w:color="auto"/>
      </w:divBdr>
      <w:divsChild>
        <w:div w:id="1520192337">
          <w:marLeft w:val="0"/>
          <w:marRight w:val="0"/>
          <w:marTop w:val="0"/>
          <w:marBottom w:val="0"/>
          <w:divBdr>
            <w:top w:val="none" w:sz="0" w:space="0" w:color="auto"/>
            <w:left w:val="none" w:sz="0" w:space="0" w:color="auto"/>
            <w:bottom w:val="none" w:sz="0" w:space="0" w:color="auto"/>
            <w:right w:val="none" w:sz="0" w:space="0" w:color="auto"/>
          </w:divBdr>
        </w:div>
        <w:div w:id="1855727382">
          <w:marLeft w:val="0"/>
          <w:marRight w:val="0"/>
          <w:marTop w:val="0"/>
          <w:marBottom w:val="0"/>
          <w:divBdr>
            <w:top w:val="none" w:sz="0" w:space="0" w:color="auto"/>
            <w:left w:val="none" w:sz="0" w:space="0" w:color="auto"/>
            <w:bottom w:val="none" w:sz="0" w:space="0" w:color="auto"/>
            <w:right w:val="none" w:sz="0" w:space="0" w:color="auto"/>
          </w:divBdr>
        </w:div>
        <w:div w:id="447623092">
          <w:marLeft w:val="0"/>
          <w:marRight w:val="0"/>
          <w:marTop w:val="0"/>
          <w:marBottom w:val="0"/>
          <w:divBdr>
            <w:top w:val="none" w:sz="0" w:space="0" w:color="auto"/>
            <w:left w:val="none" w:sz="0" w:space="0" w:color="auto"/>
            <w:bottom w:val="none" w:sz="0" w:space="0" w:color="auto"/>
            <w:right w:val="none" w:sz="0" w:space="0" w:color="auto"/>
          </w:divBdr>
        </w:div>
        <w:div w:id="817763768">
          <w:marLeft w:val="0"/>
          <w:marRight w:val="0"/>
          <w:marTop w:val="0"/>
          <w:marBottom w:val="0"/>
          <w:divBdr>
            <w:top w:val="none" w:sz="0" w:space="0" w:color="auto"/>
            <w:left w:val="none" w:sz="0" w:space="0" w:color="auto"/>
            <w:bottom w:val="none" w:sz="0" w:space="0" w:color="auto"/>
            <w:right w:val="none" w:sz="0" w:space="0" w:color="auto"/>
          </w:divBdr>
        </w:div>
        <w:div w:id="985206650">
          <w:marLeft w:val="0"/>
          <w:marRight w:val="0"/>
          <w:marTop w:val="0"/>
          <w:marBottom w:val="0"/>
          <w:divBdr>
            <w:top w:val="none" w:sz="0" w:space="0" w:color="auto"/>
            <w:left w:val="none" w:sz="0" w:space="0" w:color="auto"/>
            <w:bottom w:val="none" w:sz="0" w:space="0" w:color="auto"/>
            <w:right w:val="none" w:sz="0" w:space="0" w:color="auto"/>
          </w:divBdr>
        </w:div>
        <w:div w:id="1319187311">
          <w:marLeft w:val="0"/>
          <w:marRight w:val="0"/>
          <w:marTop w:val="0"/>
          <w:marBottom w:val="0"/>
          <w:divBdr>
            <w:top w:val="none" w:sz="0" w:space="0" w:color="auto"/>
            <w:left w:val="none" w:sz="0" w:space="0" w:color="auto"/>
            <w:bottom w:val="none" w:sz="0" w:space="0" w:color="auto"/>
            <w:right w:val="none" w:sz="0" w:space="0" w:color="auto"/>
          </w:divBdr>
        </w:div>
        <w:div w:id="993068518">
          <w:marLeft w:val="0"/>
          <w:marRight w:val="0"/>
          <w:marTop w:val="0"/>
          <w:marBottom w:val="0"/>
          <w:divBdr>
            <w:top w:val="none" w:sz="0" w:space="0" w:color="auto"/>
            <w:left w:val="none" w:sz="0" w:space="0" w:color="auto"/>
            <w:bottom w:val="none" w:sz="0" w:space="0" w:color="auto"/>
            <w:right w:val="none" w:sz="0" w:space="0" w:color="auto"/>
          </w:divBdr>
        </w:div>
        <w:div w:id="1224490559">
          <w:marLeft w:val="0"/>
          <w:marRight w:val="0"/>
          <w:marTop w:val="0"/>
          <w:marBottom w:val="0"/>
          <w:divBdr>
            <w:top w:val="none" w:sz="0" w:space="0" w:color="auto"/>
            <w:left w:val="none" w:sz="0" w:space="0" w:color="auto"/>
            <w:bottom w:val="none" w:sz="0" w:space="0" w:color="auto"/>
            <w:right w:val="none" w:sz="0" w:space="0" w:color="auto"/>
          </w:divBdr>
        </w:div>
        <w:div w:id="312030787">
          <w:marLeft w:val="0"/>
          <w:marRight w:val="0"/>
          <w:marTop w:val="0"/>
          <w:marBottom w:val="0"/>
          <w:divBdr>
            <w:top w:val="none" w:sz="0" w:space="0" w:color="auto"/>
            <w:left w:val="none" w:sz="0" w:space="0" w:color="auto"/>
            <w:bottom w:val="none" w:sz="0" w:space="0" w:color="auto"/>
            <w:right w:val="none" w:sz="0" w:space="0" w:color="auto"/>
          </w:divBdr>
        </w:div>
        <w:div w:id="1334409187">
          <w:marLeft w:val="0"/>
          <w:marRight w:val="0"/>
          <w:marTop w:val="0"/>
          <w:marBottom w:val="0"/>
          <w:divBdr>
            <w:top w:val="none" w:sz="0" w:space="0" w:color="auto"/>
            <w:left w:val="none" w:sz="0" w:space="0" w:color="auto"/>
            <w:bottom w:val="none" w:sz="0" w:space="0" w:color="auto"/>
            <w:right w:val="none" w:sz="0" w:space="0" w:color="auto"/>
          </w:divBdr>
        </w:div>
        <w:div w:id="1975942145">
          <w:marLeft w:val="0"/>
          <w:marRight w:val="0"/>
          <w:marTop w:val="0"/>
          <w:marBottom w:val="0"/>
          <w:divBdr>
            <w:top w:val="none" w:sz="0" w:space="0" w:color="auto"/>
            <w:left w:val="none" w:sz="0" w:space="0" w:color="auto"/>
            <w:bottom w:val="none" w:sz="0" w:space="0" w:color="auto"/>
            <w:right w:val="none" w:sz="0" w:space="0" w:color="auto"/>
          </w:divBdr>
        </w:div>
        <w:div w:id="1798913282">
          <w:marLeft w:val="0"/>
          <w:marRight w:val="0"/>
          <w:marTop w:val="0"/>
          <w:marBottom w:val="0"/>
          <w:divBdr>
            <w:top w:val="none" w:sz="0" w:space="0" w:color="auto"/>
            <w:left w:val="none" w:sz="0" w:space="0" w:color="auto"/>
            <w:bottom w:val="none" w:sz="0" w:space="0" w:color="auto"/>
            <w:right w:val="none" w:sz="0" w:space="0" w:color="auto"/>
          </w:divBdr>
        </w:div>
        <w:div w:id="2115006956">
          <w:marLeft w:val="0"/>
          <w:marRight w:val="0"/>
          <w:marTop w:val="0"/>
          <w:marBottom w:val="0"/>
          <w:divBdr>
            <w:top w:val="none" w:sz="0" w:space="0" w:color="auto"/>
            <w:left w:val="none" w:sz="0" w:space="0" w:color="auto"/>
            <w:bottom w:val="none" w:sz="0" w:space="0" w:color="auto"/>
            <w:right w:val="none" w:sz="0" w:space="0" w:color="auto"/>
          </w:divBdr>
        </w:div>
        <w:div w:id="366831738">
          <w:marLeft w:val="0"/>
          <w:marRight w:val="0"/>
          <w:marTop w:val="0"/>
          <w:marBottom w:val="0"/>
          <w:divBdr>
            <w:top w:val="none" w:sz="0" w:space="0" w:color="auto"/>
            <w:left w:val="none" w:sz="0" w:space="0" w:color="auto"/>
            <w:bottom w:val="none" w:sz="0" w:space="0" w:color="auto"/>
            <w:right w:val="none" w:sz="0" w:space="0" w:color="auto"/>
          </w:divBdr>
        </w:div>
        <w:div w:id="1229724956">
          <w:marLeft w:val="0"/>
          <w:marRight w:val="0"/>
          <w:marTop w:val="0"/>
          <w:marBottom w:val="0"/>
          <w:divBdr>
            <w:top w:val="none" w:sz="0" w:space="0" w:color="auto"/>
            <w:left w:val="none" w:sz="0" w:space="0" w:color="auto"/>
            <w:bottom w:val="none" w:sz="0" w:space="0" w:color="auto"/>
            <w:right w:val="none" w:sz="0" w:space="0" w:color="auto"/>
          </w:divBdr>
        </w:div>
        <w:div w:id="1280994116">
          <w:marLeft w:val="0"/>
          <w:marRight w:val="0"/>
          <w:marTop w:val="0"/>
          <w:marBottom w:val="0"/>
          <w:divBdr>
            <w:top w:val="none" w:sz="0" w:space="0" w:color="auto"/>
            <w:left w:val="none" w:sz="0" w:space="0" w:color="auto"/>
            <w:bottom w:val="none" w:sz="0" w:space="0" w:color="auto"/>
            <w:right w:val="none" w:sz="0" w:space="0" w:color="auto"/>
          </w:divBdr>
        </w:div>
      </w:divsChild>
    </w:div>
    <w:div w:id="438304965">
      <w:bodyDiv w:val="1"/>
      <w:marLeft w:val="0"/>
      <w:marRight w:val="0"/>
      <w:marTop w:val="0"/>
      <w:marBottom w:val="0"/>
      <w:divBdr>
        <w:top w:val="none" w:sz="0" w:space="0" w:color="auto"/>
        <w:left w:val="none" w:sz="0" w:space="0" w:color="auto"/>
        <w:bottom w:val="none" w:sz="0" w:space="0" w:color="auto"/>
        <w:right w:val="none" w:sz="0" w:space="0" w:color="auto"/>
      </w:divBdr>
    </w:div>
    <w:div w:id="452480408">
      <w:bodyDiv w:val="1"/>
      <w:marLeft w:val="0"/>
      <w:marRight w:val="0"/>
      <w:marTop w:val="0"/>
      <w:marBottom w:val="0"/>
      <w:divBdr>
        <w:top w:val="none" w:sz="0" w:space="0" w:color="auto"/>
        <w:left w:val="none" w:sz="0" w:space="0" w:color="auto"/>
        <w:bottom w:val="none" w:sz="0" w:space="0" w:color="auto"/>
        <w:right w:val="none" w:sz="0" w:space="0" w:color="auto"/>
      </w:divBdr>
    </w:div>
    <w:div w:id="473527443">
      <w:bodyDiv w:val="1"/>
      <w:marLeft w:val="0"/>
      <w:marRight w:val="0"/>
      <w:marTop w:val="0"/>
      <w:marBottom w:val="0"/>
      <w:divBdr>
        <w:top w:val="none" w:sz="0" w:space="0" w:color="auto"/>
        <w:left w:val="none" w:sz="0" w:space="0" w:color="auto"/>
        <w:bottom w:val="none" w:sz="0" w:space="0" w:color="auto"/>
        <w:right w:val="none" w:sz="0" w:space="0" w:color="auto"/>
      </w:divBdr>
      <w:divsChild>
        <w:div w:id="518399150">
          <w:marLeft w:val="0"/>
          <w:marRight w:val="0"/>
          <w:marTop w:val="0"/>
          <w:marBottom w:val="0"/>
          <w:divBdr>
            <w:top w:val="none" w:sz="0" w:space="0" w:color="auto"/>
            <w:left w:val="none" w:sz="0" w:space="0" w:color="auto"/>
            <w:bottom w:val="none" w:sz="0" w:space="0" w:color="auto"/>
            <w:right w:val="none" w:sz="0" w:space="0" w:color="auto"/>
          </w:divBdr>
        </w:div>
        <w:div w:id="915675884">
          <w:marLeft w:val="0"/>
          <w:marRight w:val="0"/>
          <w:marTop w:val="0"/>
          <w:marBottom w:val="0"/>
          <w:divBdr>
            <w:top w:val="none" w:sz="0" w:space="0" w:color="auto"/>
            <w:left w:val="none" w:sz="0" w:space="0" w:color="auto"/>
            <w:bottom w:val="none" w:sz="0" w:space="0" w:color="auto"/>
            <w:right w:val="none" w:sz="0" w:space="0" w:color="auto"/>
          </w:divBdr>
        </w:div>
        <w:div w:id="1450852858">
          <w:marLeft w:val="0"/>
          <w:marRight w:val="0"/>
          <w:marTop w:val="0"/>
          <w:marBottom w:val="0"/>
          <w:divBdr>
            <w:top w:val="none" w:sz="0" w:space="0" w:color="auto"/>
            <w:left w:val="none" w:sz="0" w:space="0" w:color="auto"/>
            <w:bottom w:val="none" w:sz="0" w:space="0" w:color="auto"/>
            <w:right w:val="none" w:sz="0" w:space="0" w:color="auto"/>
          </w:divBdr>
        </w:div>
        <w:div w:id="847865674">
          <w:marLeft w:val="0"/>
          <w:marRight w:val="0"/>
          <w:marTop w:val="0"/>
          <w:marBottom w:val="0"/>
          <w:divBdr>
            <w:top w:val="none" w:sz="0" w:space="0" w:color="auto"/>
            <w:left w:val="none" w:sz="0" w:space="0" w:color="auto"/>
            <w:bottom w:val="none" w:sz="0" w:space="0" w:color="auto"/>
            <w:right w:val="none" w:sz="0" w:space="0" w:color="auto"/>
          </w:divBdr>
        </w:div>
        <w:div w:id="928390644">
          <w:marLeft w:val="0"/>
          <w:marRight w:val="0"/>
          <w:marTop w:val="0"/>
          <w:marBottom w:val="0"/>
          <w:divBdr>
            <w:top w:val="none" w:sz="0" w:space="0" w:color="auto"/>
            <w:left w:val="none" w:sz="0" w:space="0" w:color="auto"/>
            <w:bottom w:val="none" w:sz="0" w:space="0" w:color="auto"/>
            <w:right w:val="none" w:sz="0" w:space="0" w:color="auto"/>
          </w:divBdr>
        </w:div>
        <w:div w:id="859006658">
          <w:marLeft w:val="0"/>
          <w:marRight w:val="0"/>
          <w:marTop w:val="0"/>
          <w:marBottom w:val="0"/>
          <w:divBdr>
            <w:top w:val="none" w:sz="0" w:space="0" w:color="auto"/>
            <w:left w:val="none" w:sz="0" w:space="0" w:color="auto"/>
            <w:bottom w:val="none" w:sz="0" w:space="0" w:color="auto"/>
            <w:right w:val="none" w:sz="0" w:space="0" w:color="auto"/>
          </w:divBdr>
        </w:div>
        <w:div w:id="1156529958">
          <w:marLeft w:val="0"/>
          <w:marRight w:val="0"/>
          <w:marTop w:val="0"/>
          <w:marBottom w:val="0"/>
          <w:divBdr>
            <w:top w:val="none" w:sz="0" w:space="0" w:color="auto"/>
            <w:left w:val="none" w:sz="0" w:space="0" w:color="auto"/>
            <w:bottom w:val="none" w:sz="0" w:space="0" w:color="auto"/>
            <w:right w:val="none" w:sz="0" w:space="0" w:color="auto"/>
          </w:divBdr>
        </w:div>
        <w:div w:id="487013073">
          <w:marLeft w:val="0"/>
          <w:marRight w:val="0"/>
          <w:marTop w:val="0"/>
          <w:marBottom w:val="0"/>
          <w:divBdr>
            <w:top w:val="none" w:sz="0" w:space="0" w:color="auto"/>
            <w:left w:val="none" w:sz="0" w:space="0" w:color="auto"/>
            <w:bottom w:val="none" w:sz="0" w:space="0" w:color="auto"/>
            <w:right w:val="none" w:sz="0" w:space="0" w:color="auto"/>
          </w:divBdr>
        </w:div>
        <w:div w:id="1937471995">
          <w:marLeft w:val="0"/>
          <w:marRight w:val="0"/>
          <w:marTop w:val="0"/>
          <w:marBottom w:val="0"/>
          <w:divBdr>
            <w:top w:val="none" w:sz="0" w:space="0" w:color="auto"/>
            <w:left w:val="none" w:sz="0" w:space="0" w:color="auto"/>
            <w:bottom w:val="none" w:sz="0" w:space="0" w:color="auto"/>
            <w:right w:val="none" w:sz="0" w:space="0" w:color="auto"/>
          </w:divBdr>
        </w:div>
        <w:div w:id="991445663">
          <w:marLeft w:val="0"/>
          <w:marRight w:val="0"/>
          <w:marTop w:val="0"/>
          <w:marBottom w:val="0"/>
          <w:divBdr>
            <w:top w:val="none" w:sz="0" w:space="0" w:color="auto"/>
            <w:left w:val="none" w:sz="0" w:space="0" w:color="auto"/>
            <w:bottom w:val="none" w:sz="0" w:space="0" w:color="auto"/>
            <w:right w:val="none" w:sz="0" w:space="0" w:color="auto"/>
          </w:divBdr>
        </w:div>
        <w:div w:id="1661077834">
          <w:marLeft w:val="0"/>
          <w:marRight w:val="0"/>
          <w:marTop w:val="0"/>
          <w:marBottom w:val="0"/>
          <w:divBdr>
            <w:top w:val="none" w:sz="0" w:space="0" w:color="auto"/>
            <w:left w:val="none" w:sz="0" w:space="0" w:color="auto"/>
            <w:bottom w:val="none" w:sz="0" w:space="0" w:color="auto"/>
            <w:right w:val="none" w:sz="0" w:space="0" w:color="auto"/>
          </w:divBdr>
        </w:div>
        <w:div w:id="1451121178">
          <w:marLeft w:val="0"/>
          <w:marRight w:val="0"/>
          <w:marTop w:val="0"/>
          <w:marBottom w:val="0"/>
          <w:divBdr>
            <w:top w:val="none" w:sz="0" w:space="0" w:color="auto"/>
            <w:left w:val="none" w:sz="0" w:space="0" w:color="auto"/>
            <w:bottom w:val="none" w:sz="0" w:space="0" w:color="auto"/>
            <w:right w:val="none" w:sz="0" w:space="0" w:color="auto"/>
          </w:divBdr>
        </w:div>
        <w:div w:id="828985101">
          <w:marLeft w:val="0"/>
          <w:marRight w:val="0"/>
          <w:marTop w:val="0"/>
          <w:marBottom w:val="0"/>
          <w:divBdr>
            <w:top w:val="none" w:sz="0" w:space="0" w:color="auto"/>
            <w:left w:val="none" w:sz="0" w:space="0" w:color="auto"/>
            <w:bottom w:val="none" w:sz="0" w:space="0" w:color="auto"/>
            <w:right w:val="none" w:sz="0" w:space="0" w:color="auto"/>
          </w:divBdr>
        </w:div>
        <w:div w:id="852762859">
          <w:marLeft w:val="0"/>
          <w:marRight w:val="0"/>
          <w:marTop w:val="0"/>
          <w:marBottom w:val="0"/>
          <w:divBdr>
            <w:top w:val="none" w:sz="0" w:space="0" w:color="auto"/>
            <w:left w:val="none" w:sz="0" w:space="0" w:color="auto"/>
            <w:bottom w:val="none" w:sz="0" w:space="0" w:color="auto"/>
            <w:right w:val="none" w:sz="0" w:space="0" w:color="auto"/>
          </w:divBdr>
        </w:div>
        <w:div w:id="1445417055">
          <w:marLeft w:val="0"/>
          <w:marRight w:val="0"/>
          <w:marTop w:val="0"/>
          <w:marBottom w:val="0"/>
          <w:divBdr>
            <w:top w:val="none" w:sz="0" w:space="0" w:color="auto"/>
            <w:left w:val="none" w:sz="0" w:space="0" w:color="auto"/>
            <w:bottom w:val="none" w:sz="0" w:space="0" w:color="auto"/>
            <w:right w:val="none" w:sz="0" w:space="0" w:color="auto"/>
          </w:divBdr>
        </w:div>
        <w:div w:id="1650203791">
          <w:marLeft w:val="0"/>
          <w:marRight w:val="0"/>
          <w:marTop w:val="0"/>
          <w:marBottom w:val="0"/>
          <w:divBdr>
            <w:top w:val="none" w:sz="0" w:space="0" w:color="auto"/>
            <w:left w:val="none" w:sz="0" w:space="0" w:color="auto"/>
            <w:bottom w:val="none" w:sz="0" w:space="0" w:color="auto"/>
            <w:right w:val="none" w:sz="0" w:space="0" w:color="auto"/>
          </w:divBdr>
        </w:div>
        <w:div w:id="670377632">
          <w:marLeft w:val="0"/>
          <w:marRight w:val="0"/>
          <w:marTop w:val="0"/>
          <w:marBottom w:val="0"/>
          <w:divBdr>
            <w:top w:val="none" w:sz="0" w:space="0" w:color="auto"/>
            <w:left w:val="none" w:sz="0" w:space="0" w:color="auto"/>
            <w:bottom w:val="none" w:sz="0" w:space="0" w:color="auto"/>
            <w:right w:val="none" w:sz="0" w:space="0" w:color="auto"/>
          </w:divBdr>
        </w:div>
        <w:div w:id="1641954928">
          <w:marLeft w:val="0"/>
          <w:marRight w:val="0"/>
          <w:marTop w:val="0"/>
          <w:marBottom w:val="0"/>
          <w:divBdr>
            <w:top w:val="none" w:sz="0" w:space="0" w:color="auto"/>
            <w:left w:val="none" w:sz="0" w:space="0" w:color="auto"/>
            <w:bottom w:val="none" w:sz="0" w:space="0" w:color="auto"/>
            <w:right w:val="none" w:sz="0" w:space="0" w:color="auto"/>
          </w:divBdr>
        </w:div>
        <w:div w:id="1888754358">
          <w:marLeft w:val="0"/>
          <w:marRight w:val="0"/>
          <w:marTop w:val="0"/>
          <w:marBottom w:val="0"/>
          <w:divBdr>
            <w:top w:val="none" w:sz="0" w:space="0" w:color="auto"/>
            <w:left w:val="none" w:sz="0" w:space="0" w:color="auto"/>
            <w:bottom w:val="none" w:sz="0" w:space="0" w:color="auto"/>
            <w:right w:val="none" w:sz="0" w:space="0" w:color="auto"/>
          </w:divBdr>
        </w:div>
        <w:div w:id="1070421038">
          <w:marLeft w:val="0"/>
          <w:marRight w:val="0"/>
          <w:marTop w:val="0"/>
          <w:marBottom w:val="0"/>
          <w:divBdr>
            <w:top w:val="none" w:sz="0" w:space="0" w:color="auto"/>
            <w:left w:val="none" w:sz="0" w:space="0" w:color="auto"/>
            <w:bottom w:val="none" w:sz="0" w:space="0" w:color="auto"/>
            <w:right w:val="none" w:sz="0" w:space="0" w:color="auto"/>
          </w:divBdr>
        </w:div>
        <w:div w:id="71706535">
          <w:marLeft w:val="0"/>
          <w:marRight w:val="0"/>
          <w:marTop w:val="0"/>
          <w:marBottom w:val="0"/>
          <w:divBdr>
            <w:top w:val="none" w:sz="0" w:space="0" w:color="auto"/>
            <w:left w:val="none" w:sz="0" w:space="0" w:color="auto"/>
            <w:bottom w:val="none" w:sz="0" w:space="0" w:color="auto"/>
            <w:right w:val="none" w:sz="0" w:space="0" w:color="auto"/>
          </w:divBdr>
        </w:div>
        <w:div w:id="1470509588">
          <w:marLeft w:val="0"/>
          <w:marRight w:val="0"/>
          <w:marTop w:val="0"/>
          <w:marBottom w:val="0"/>
          <w:divBdr>
            <w:top w:val="none" w:sz="0" w:space="0" w:color="auto"/>
            <w:left w:val="none" w:sz="0" w:space="0" w:color="auto"/>
            <w:bottom w:val="none" w:sz="0" w:space="0" w:color="auto"/>
            <w:right w:val="none" w:sz="0" w:space="0" w:color="auto"/>
          </w:divBdr>
        </w:div>
        <w:div w:id="1005014392">
          <w:marLeft w:val="0"/>
          <w:marRight w:val="0"/>
          <w:marTop w:val="0"/>
          <w:marBottom w:val="0"/>
          <w:divBdr>
            <w:top w:val="none" w:sz="0" w:space="0" w:color="auto"/>
            <w:left w:val="none" w:sz="0" w:space="0" w:color="auto"/>
            <w:bottom w:val="none" w:sz="0" w:space="0" w:color="auto"/>
            <w:right w:val="none" w:sz="0" w:space="0" w:color="auto"/>
          </w:divBdr>
        </w:div>
        <w:div w:id="403799568">
          <w:marLeft w:val="0"/>
          <w:marRight w:val="0"/>
          <w:marTop w:val="0"/>
          <w:marBottom w:val="0"/>
          <w:divBdr>
            <w:top w:val="none" w:sz="0" w:space="0" w:color="auto"/>
            <w:left w:val="none" w:sz="0" w:space="0" w:color="auto"/>
            <w:bottom w:val="none" w:sz="0" w:space="0" w:color="auto"/>
            <w:right w:val="none" w:sz="0" w:space="0" w:color="auto"/>
          </w:divBdr>
        </w:div>
        <w:div w:id="1336612808">
          <w:marLeft w:val="0"/>
          <w:marRight w:val="0"/>
          <w:marTop w:val="0"/>
          <w:marBottom w:val="0"/>
          <w:divBdr>
            <w:top w:val="none" w:sz="0" w:space="0" w:color="auto"/>
            <w:left w:val="none" w:sz="0" w:space="0" w:color="auto"/>
            <w:bottom w:val="none" w:sz="0" w:space="0" w:color="auto"/>
            <w:right w:val="none" w:sz="0" w:space="0" w:color="auto"/>
          </w:divBdr>
        </w:div>
        <w:div w:id="1437555085">
          <w:marLeft w:val="0"/>
          <w:marRight w:val="0"/>
          <w:marTop w:val="0"/>
          <w:marBottom w:val="0"/>
          <w:divBdr>
            <w:top w:val="none" w:sz="0" w:space="0" w:color="auto"/>
            <w:left w:val="none" w:sz="0" w:space="0" w:color="auto"/>
            <w:bottom w:val="none" w:sz="0" w:space="0" w:color="auto"/>
            <w:right w:val="none" w:sz="0" w:space="0" w:color="auto"/>
          </w:divBdr>
        </w:div>
        <w:div w:id="191722826">
          <w:marLeft w:val="0"/>
          <w:marRight w:val="0"/>
          <w:marTop w:val="0"/>
          <w:marBottom w:val="0"/>
          <w:divBdr>
            <w:top w:val="none" w:sz="0" w:space="0" w:color="auto"/>
            <w:left w:val="none" w:sz="0" w:space="0" w:color="auto"/>
            <w:bottom w:val="none" w:sz="0" w:space="0" w:color="auto"/>
            <w:right w:val="none" w:sz="0" w:space="0" w:color="auto"/>
          </w:divBdr>
        </w:div>
      </w:divsChild>
    </w:div>
    <w:div w:id="476268398">
      <w:bodyDiv w:val="1"/>
      <w:marLeft w:val="0"/>
      <w:marRight w:val="0"/>
      <w:marTop w:val="0"/>
      <w:marBottom w:val="0"/>
      <w:divBdr>
        <w:top w:val="none" w:sz="0" w:space="0" w:color="auto"/>
        <w:left w:val="none" w:sz="0" w:space="0" w:color="auto"/>
        <w:bottom w:val="none" w:sz="0" w:space="0" w:color="auto"/>
        <w:right w:val="none" w:sz="0" w:space="0" w:color="auto"/>
      </w:divBdr>
    </w:div>
    <w:div w:id="481388281">
      <w:bodyDiv w:val="1"/>
      <w:marLeft w:val="0"/>
      <w:marRight w:val="0"/>
      <w:marTop w:val="0"/>
      <w:marBottom w:val="0"/>
      <w:divBdr>
        <w:top w:val="none" w:sz="0" w:space="0" w:color="auto"/>
        <w:left w:val="none" w:sz="0" w:space="0" w:color="auto"/>
        <w:bottom w:val="none" w:sz="0" w:space="0" w:color="auto"/>
        <w:right w:val="none" w:sz="0" w:space="0" w:color="auto"/>
      </w:divBdr>
      <w:divsChild>
        <w:div w:id="1897357991">
          <w:marLeft w:val="0"/>
          <w:marRight w:val="0"/>
          <w:marTop w:val="0"/>
          <w:marBottom w:val="0"/>
          <w:divBdr>
            <w:top w:val="none" w:sz="0" w:space="0" w:color="auto"/>
            <w:left w:val="none" w:sz="0" w:space="0" w:color="auto"/>
            <w:bottom w:val="none" w:sz="0" w:space="0" w:color="auto"/>
            <w:right w:val="none" w:sz="0" w:space="0" w:color="auto"/>
          </w:divBdr>
        </w:div>
        <w:div w:id="926575077">
          <w:marLeft w:val="0"/>
          <w:marRight w:val="0"/>
          <w:marTop w:val="0"/>
          <w:marBottom w:val="0"/>
          <w:divBdr>
            <w:top w:val="none" w:sz="0" w:space="0" w:color="auto"/>
            <w:left w:val="none" w:sz="0" w:space="0" w:color="auto"/>
            <w:bottom w:val="none" w:sz="0" w:space="0" w:color="auto"/>
            <w:right w:val="none" w:sz="0" w:space="0" w:color="auto"/>
          </w:divBdr>
        </w:div>
        <w:div w:id="574322970">
          <w:marLeft w:val="0"/>
          <w:marRight w:val="0"/>
          <w:marTop w:val="0"/>
          <w:marBottom w:val="0"/>
          <w:divBdr>
            <w:top w:val="none" w:sz="0" w:space="0" w:color="auto"/>
            <w:left w:val="none" w:sz="0" w:space="0" w:color="auto"/>
            <w:bottom w:val="none" w:sz="0" w:space="0" w:color="auto"/>
            <w:right w:val="none" w:sz="0" w:space="0" w:color="auto"/>
          </w:divBdr>
        </w:div>
        <w:div w:id="146746899">
          <w:marLeft w:val="0"/>
          <w:marRight w:val="0"/>
          <w:marTop w:val="0"/>
          <w:marBottom w:val="0"/>
          <w:divBdr>
            <w:top w:val="none" w:sz="0" w:space="0" w:color="auto"/>
            <w:left w:val="none" w:sz="0" w:space="0" w:color="auto"/>
            <w:bottom w:val="none" w:sz="0" w:space="0" w:color="auto"/>
            <w:right w:val="none" w:sz="0" w:space="0" w:color="auto"/>
          </w:divBdr>
        </w:div>
        <w:div w:id="307901036">
          <w:marLeft w:val="0"/>
          <w:marRight w:val="0"/>
          <w:marTop w:val="0"/>
          <w:marBottom w:val="0"/>
          <w:divBdr>
            <w:top w:val="none" w:sz="0" w:space="0" w:color="auto"/>
            <w:left w:val="none" w:sz="0" w:space="0" w:color="auto"/>
            <w:bottom w:val="none" w:sz="0" w:space="0" w:color="auto"/>
            <w:right w:val="none" w:sz="0" w:space="0" w:color="auto"/>
          </w:divBdr>
        </w:div>
        <w:div w:id="1597789891">
          <w:marLeft w:val="0"/>
          <w:marRight w:val="0"/>
          <w:marTop w:val="0"/>
          <w:marBottom w:val="0"/>
          <w:divBdr>
            <w:top w:val="none" w:sz="0" w:space="0" w:color="auto"/>
            <w:left w:val="none" w:sz="0" w:space="0" w:color="auto"/>
            <w:bottom w:val="none" w:sz="0" w:space="0" w:color="auto"/>
            <w:right w:val="none" w:sz="0" w:space="0" w:color="auto"/>
          </w:divBdr>
        </w:div>
        <w:div w:id="445585462">
          <w:marLeft w:val="0"/>
          <w:marRight w:val="0"/>
          <w:marTop w:val="0"/>
          <w:marBottom w:val="0"/>
          <w:divBdr>
            <w:top w:val="none" w:sz="0" w:space="0" w:color="auto"/>
            <w:left w:val="none" w:sz="0" w:space="0" w:color="auto"/>
            <w:bottom w:val="none" w:sz="0" w:space="0" w:color="auto"/>
            <w:right w:val="none" w:sz="0" w:space="0" w:color="auto"/>
          </w:divBdr>
        </w:div>
        <w:div w:id="1750928220">
          <w:marLeft w:val="0"/>
          <w:marRight w:val="0"/>
          <w:marTop w:val="0"/>
          <w:marBottom w:val="0"/>
          <w:divBdr>
            <w:top w:val="none" w:sz="0" w:space="0" w:color="auto"/>
            <w:left w:val="none" w:sz="0" w:space="0" w:color="auto"/>
            <w:bottom w:val="none" w:sz="0" w:space="0" w:color="auto"/>
            <w:right w:val="none" w:sz="0" w:space="0" w:color="auto"/>
          </w:divBdr>
        </w:div>
        <w:div w:id="1528565633">
          <w:marLeft w:val="0"/>
          <w:marRight w:val="0"/>
          <w:marTop w:val="0"/>
          <w:marBottom w:val="0"/>
          <w:divBdr>
            <w:top w:val="none" w:sz="0" w:space="0" w:color="auto"/>
            <w:left w:val="none" w:sz="0" w:space="0" w:color="auto"/>
            <w:bottom w:val="none" w:sz="0" w:space="0" w:color="auto"/>
            <w:right w:val="none" w:sz="0" w:space="0" w:color="auto"/>
          </w:divBdr>
        </w:div>
        <w:div w:id="1522163960">
          <w:marLeft w:val="0"/>
          <w:marRight w:val="0"/>
          <w:marTop w:val="0"/>
          <w:marBottom w:val="0"/>
          <w:divBdr>
            <w:top w:val="none" w:sz="0" w:space="0" w:color="auto"/>
            <w:left w:val="none" w:sz="0" w:space="0" w:color="auto"/>
            <w:bottom w:val="none" w:sz="0" w:space="0" w:color="auto"/>
            <w:right w:val="none" w:sz="0" w:space="0" w:color="auto"/>
          </w:divBdr>
        </w:div>
        <w:div w:id="506601547">
          <w:marLeft w:val="0"/>
          <w:marRight w:val="0"/>
          <w:marTop w:val="0"/>
          <w:marBottom w:val="0"/>
          <w:divBdr>
            <w:top w:val="none" w:sz="0" w:space="0" w:color="auto"/>
            <w:left w:val="none" w:sz="0" w:space="0" w:color="auto"/>
            <w:bottom w:val="none" w:sz="0" w:space="0" w:color="auto"/>
            <w:right w:val="none" w:sz="0" w:space="0" w:color="auto"/>
          </w:divBdr>
        </w:div>
        <w:div w:id="1564751202">
          <w:marLeft w:val="0"/>
          <w:marRight w:val="0"/>
          <w:marTop w:val="0"/>
          <w:marBottom w:val="0"/>
          <w:divBdr>
            <w:top w:val="none" w:sz="0" w:space="0" w:color="auto"/>
            <w:left w:val="none" w:sz="0" w:space="0" w:color="auto"/>
            <w:bottom w:val="none" w:sz="0" w:space="0" w:color="auto"/>
            <w:right w:val="none" w:sz="0" w:space="0" w:color="auto"/>
          </w:divBdr>
        </w:div>
        <w:div w:id="457652931">
          <w:marLeft w:val="0"/>
          <w:marRight w:val="0"/>
          <w:marTop w:val="0"/>
          <w:marBottom w:val="0"/>
          <w:divBdr>
            <w:top w:val="none" w:sz="0" w:space="0" w:color="auto"/>
            <w:left w:val="none" w:sz="0" w:space="0" w:color="auto"/>
            <w:bottom w:val="none" w:sz="0" w:space="0" w:color="auto"/>
            <w:right w:val="none" w:sz="0" w:space="0" w:color="auto"/>
          </w:divBdr>
        </w:div>
        <w:div w:id="1539316213">
          <w:marLeft w:val="0"/>
          <w:marRight w:val="0"/>
          <w:marTop w:val="0"/>
          <w:marBottom w:val="0"/>
          <w:divBdr>
            <w:top w:val="none" w:sz="0" w:space="0" w:color="auto"/>
            <w:left w:val="none" w:sz="0" w:space="0" w:color="auto"/>
            <w:bottom w:val="none" w:sz="0" w:space="0" w:color="auto"/>
            <w:right w:val="none" w:sz="0" w:space="0" w:color="auto"/>
          </w:divBdr>
        </w:div>
        <w:div w:id="1262448211">
          <w:marLeft w:val="0"/>
          <w:marRight w:val="0"/>
          <w:marTop w:val="0"/>
          <w:marBottom w:val="0"/>
          <w:divBdr>
            <w:top w:val="none" w:sz="0" w:space="0" w:color="auto"/>
            <w:left w:val="none" w:sz="0" w:space="0" w:color="auto"/>
            <w:bottom w:val="none" w:sz="0" w:space="0" w:color="auto"/>
            <w:right w:val="none" w:sz="0" w:space="0" w:color="auto"/>
          </w:divBdr>
        </w:div>
        <w:div w:id="24332625">
          <w:marLeft w:val="0"/>
          <w:marRight w:val="0"/>
          <w:marTop w:val="0"/>
          <w:marBottom w:val="0"/>
          <w:divBdr>
            <w:top w:val="none" w:sz="0" w:space="0" w:color="auto"/>
            <w:left w:val="none" w:sz="0" w:space="0" w:color="auto"/>
            <w:bottom w:val="none" w:sz="0" w:space="0" w:color="auto"/>
            <w:right w:val="none" w:sz="0" w:space="0" w:color="auto"/>
          </w:divBdr>
        </w:div>
        <w:div w:id="1314407539">
          <w:marLeft w:val="0"/>
          <w:marRight w:val="0"/>
          <w:marTop w:val="0"/>
          <w:marBottom w:val="0"/>
          <w:divBdr>
            <w:top w:val="none" w:sz="0" w:space="0" w:color="auto"/>
            <w:left w:val="none" w:sz="0" w:space="0" w:color="auto"/>
            <w:bottom w:val="none" w:sz="0" w:space="0" w:color="auto"/>
            <w:right w:val="none" w:sz="0" w:space="0" w:color="auto"/>
          </w:divBdr>
        </w:div>
        <w:div w:id="483863364">
          <w:marLeft w:val="0"/>
          <w:marRight w:val="0"/>
          <w:marTop w:val="0"/>
          <w:marBottom w:val="0"/>
          <w:divBdr>
            <w:top w:val="none" w:sz="0" w:space="0" w:color="auto"/>
            <w:left w:val="none" w:sz="0" w:space="0" w:color="auto"/>
            <w:bottom w:val="none" w:sz="0" w:space="0" w:color="auto"/>
            <w:right w:val="none" w:sz="0" w:space="0" w:color="auto"/>
          </w:divBdr>
        </w:div>
        <w:div w:id="1993018222">
          <w:marLeft w:val="0"/>
          <w:marRight w:val="0"/>
          <w:marTop w:val="0"/>
          <w:marBottom w:val="0"/>
          <w:divBdr>
            <w:top w:val="none" w:sz="0" w:space="0" w:color="auto"/>
            <w:left w:val="none" w:sz="0" w:space="0" w:color="auto"/>
            <w:bottom w:val="none" w:sz="0" w:space="0" w:color="auto"/>
            <w:right w:val="none" w:sz="0" w:space="0" w:color="auto"/>
          </w:divBdr>
        </w:div>
        <w:div w:id="2103062747">
          <w:marLeft w:val="0"/>
          <w:marRight w:val="0"/>
          <w:marTop w:val="0"/>
          <w:marBottom w:val="0"/>
          <w:divBdr>
            <w:top w:val="none" w:sz="0" w:space="0" w:color="auto"/>
            <w:left w:val="none" w:sz="0" w:space="0" w:color="auto"/>
            <w:bottom w:val="none" w:sz="0" w:space="0" w:color="auto"/>
            <w:right w:val="none" w:sz="0" w:space="0" w:color="auto"/>
          </w:divBdr>
        </w:div>
        <w:div w:id="1654600544">
          <w:marLeft w:val="0"/>
          <w:marRight w:val="0"/>
          <w:marTop w:val="0"/>
          <w:marBottom w:val="0"/>
          <w:divBdr>
            <w:top w:val="none" w:sz="0" w:space="0" w:color="auto"/>
            <w:left w:val="none" w:sz="0" w:space="0" w:color="auto"/>
            <w:bottom w:val="none" w:sz="0" w:space="0" w:color="auto"/>
            <w:right w:val="none" w:sz="0" w:space="0" w:color="auto"/>
          </w:divBdr>
        </w:div>
        <w:div w:id="334311689">
          <w:marLeft w:val="0"/>
          <w:marRight w:val="0"/>
          <w:marTop w:val="0"/>
          <w:marBottom w:val="0"/>
          <w:divBdr>
            <w:top w:val="none" w:sz="0" w:space="0" w:color="auto"/>
            <w:left w:val="none" w:sz="0" w:space="0" w:color="auto"/>
            <w:bottom w:val="none" w:sz="0" w:space="0" w:color="auto"/>
            <w:right w:val="none" w:sz="0" w:space="0" w:color="auto"/>
          </w:divBdr>
        </w:div>
        <w:div w:id="845751775">
          <w:marLeft w:val="0"/>
          <w:marRight w:val="0"/>
          <w:marTop w:val="0"/>
          <w:marBottom w:val="0"/>
          <w:divBdr>
            <w:top w:val="none" w:sz="0" w:space="0" w:color="auto"/>
            <w:left w:val="none" w:sz="0" w:space="0" w:color="auto"/>
            <w:bottom w:val="none" w:sz="0" w:space="0" w:color="auto"/>
            <w:right w:val="none" w:sz="0" w:space="0" w:color="auto"/>
          </w:divBdr>
        </w:div>
        <w:div w:id="1731685757">
          <w:marLeft w:val="0"/>
          <w:marRight w:val="0"/>
          <w:marTop w:val="0"/>
          <w:marBottom w:val="0"/>
          <w:divBdr>
            <w:top w:val="none" w:sz="0" w:space="0" w:color="auto"/>
            <w:left w:val="none" w:sz="0" w:space="0" w:color="auto"/>
            <w:bottom w:val="none" w:sz="0" w:space="0" w:color="auto"/>
            <w:right w:val="none" w:sz="0" w:space="0" w:color="auto"/>
          </w:divBdr>
        </w:div>
        <w:div w:id="2102026994">
          <w:marLeft w:val="0"/>
          <w:marRight w:val="0"/>
          <w:marTop w:val="0"/>
          <w:marBottom w:val="0"/>
          <w:divBdr>
            <w:top w:val="none" w:sz="0" w:space="0" w:color="auto"/>
            <w:left w:val="none" w:sz="0" w:space="0" w:color="auto"/>
            <w:bottom w:val="none" w:sz="0" w:space="0" w:color="auto"/>
            <w:right w:val="none" w:sz="0" w:space="0" w:color="auto"/>
          </w:divBdr>
        </w:div>
        <w:div w:id="107091660">
          <w:marLeft w:val="0"/>
          <w:marRight w:val="0"/>
          <w:marTop w:val="0"/>
          <w:marBottom w:val="0"/>
          <w:divBdr>
            <w:top w:val="none" w:sz="0" w:space="0" w:color="auto"/>
            <w:left w:val="none" w:sz="0" w:space="0" w:color="auto"/>
            <w:bottom w:val="none" w:sz="0" w:space="0" w:color="auto"/>
            <w:right w:val="none" w:sz="0" w:space="0" w:color="auto"/>
          </w:divBdr>
        </w:div>
        <w:div w:id="378360719">
          <w:marLeft w:val="0"/>
          <w:marRight w:val="0"/>
          <w:marTop w:val="0"/>
          <w:marBottom w:val="0"/>
          <w:divBdr>
            <w:top w:val="none" w:sz="0" w:space="0" w:color="auto"/>
            <w:left w:val="none" w:sz="0" w:space="0" w:color="auto"/>
            <w:bottom w:val="none" w:sz="0" w:space="0" w:color="auto"/>
            <w:right w:val="none" w:sz="0" w:space="0" w:color="auto"/>
          </w:divBdr>
        </w:div>
        <w:div w:id="1176336786">
          <w:marLeft w:val="0"/>
          <w:marRight w:val="0"/>
          <w:marTop w:val="0"/>
          <w:marBottom w:val="0"/>
          <w:divBdr>
            <w:top w:val="none" w:sz="0" w:space="0" w:color="auto"/>
            <w:left w:val="none" w:sz="0" w:space="0" w:color="auto"/>
            <w:bottom w:val="none" w:sz="0" w:space="0" w:color="auto"/>
            <w:right w:val="none" w:sz="0" w:space="0" w:color="auto"/>
          </w:divBdr>
        </w:div>
        <w:div w:id="2009407913">
          <w:marLeft w:val="0"/>
          <w:marRight w:val="0"/>
          <w:marTop w:val="0"/>
          <w:marBottom w:val="0"/>
          <w:divBdr>
            <w:top w:val="none" w:sz="0" w:space="0" w:color="auto"/>
            <w:left w:val="none" w:sz="0" w:space="0" w:color="auto"/>
            <w:bottom w:val="none" w:sz="0" w:space="0" w:color="auto"/>
            <w:right w:val="none" w:sz="0" w:space="0" w:color="auto"/>
          </w:divBdr>
        </w:div>
        <w:div w:id="1969816093">
          <w:marLeft w:val="0"/>
          <w:marRight w:val="0"/>
          <w:marTop w:val="0"/>
          <w:marBottom w:val="0"/>
          <w:divBdr>
            <w:top w:val="none" w:sz="0" w:space="0" w:color="auto"/>
            <w:left w:val="none" w:sz="0" w:space="0" w:color="auto"/>
            <w:bottom w:val="none" w:sz="0" w:space="0" w:color="auto"/>
            <w:right w:val="none" w:sz="0" w:space="0" w:color="auto"/>
          </w:divBdr>
        </w:div>
        <w:div w:id="740908627">
          <w:marLeft w:val="0"/>
          <w:marRight w:val="0"/>
          <w:marTop w:val="0"/>
          <w:marBottom w:val="0"/>
          <w:divBdr>
            <w:top w:val="none" w:sz="0" w:space="0" w:color="auto"/>
            <w:left w:val="none" w:sz="0" w:space="0" w:color="auto"/>
            <w:bottom w:val="none" w:sz="0" w:space="0" w:color="auto"/>
            <w:right w:val="none" w:sz="0" w:space="0" w:color="auto"/>
          </w:divBdr>
        </w:div>
      </w:divsChild>
    </w:div>
    <w:div w:id="484201860">
      <w:bodyDiv w:val="1"/>
      <w:marLeft w:val="0"/>
      <w:marRight w:val="0"/>
      <w:marTop w:val="0"/>
      <w:marBottom w:val="0"/>
      <w:divBdr>
        <w:top w:val="none" w:sz="0" w:space="0" w:color="auto"/>
        <w:left w:val="none" w:sz="0" w:space="0" w:color="auto"/>
        <w:bottom w:val="none" w:sz="0" w:space="0" w:color="auto"/>
        <w:right w:val="none" w:sz="0" w:space="0" w:color="auto"/>
      </w:divBdr>
      <w:divsChild>
        <w:div w:id="2121029306">
          <w:marLeft w:val="0"/>
          <w:marRight w:val="0"/>
          <w:marTop w:val="0"/>
          <w:marBottom w:val="0"/>
          <w:divBdr>
            <w:top w:val="none" w:sz="0" w:space="0" w:color="auto"/>
            <w:left w:val="none" w:sz="0" w:space="0" w:color="auto"/>
            <w:bottom w:val="none" w:sz="0" w:space="0" w:color="auto"/>
            <w:right w:val="none" w:sz="0" w:space="0" w:color="auto"/>
          </w:divBdr>
        </w:div>
        <w:div w:id="1210533875">
          <w:marLeft w:val="0"/>
          <w:marRight w:val="0"/>
          <w:marTop w:val="0"/>
          <w:marBottom w:val="0"/>
          <w:divBdr>
            <w:top w:val="none" w:sz="0" w:space="0" w:color="auto"/>
            <w:left w:val="none" w:sz="0" w:space="0" w:color="auto"/>
            <w:bottom w:val="none" w:sz="0" w:space="0" w:color="auto"/>
            <w:right w:val="none" w:sz="0" w:space="0" w:color="auto"/>
          </w:divBdr>
        </w:div>
        <w:div w:id="1375345978">
          <w:marLeft w:val="0"/>
          <w:marRight w:val="0"/>
          <w:marTop w:val="0"/>
          <w:marBottom w:val="0"/>
          <w:divBdr>
            <w:top w:val="none" w:sz="0" w:space="0" w:color="auto"/>
            <w:left w:val="none" w:sz="0" w:space="0" w:color="auto"/>
            <w:bottom w:val="none" w:sz="0" w:space="0" w:color="auto"/>
            <w:right w:val="none" w:sz="0" w:space="0" w:color="auto"/>
          </w:divBdr>
        </w:div>
        <w:div w:id="1188134486">
          <w:marLeft w:val="0"/>
          <w:marRight w:val="0"/>
          <w:marTop w:val="0"/>
          <w:marBottom w:val="0"/>
          <w:divBdr>
            <w:top w:val="none" w:sz="0" w:space="0" w:color="auto"/>
            <w:left w:val="none" w:sz="0" w:space="0" w:color="auto"/>
            <w:bottom w:val="none" w:sz="0" w:space="0" w:color="auto"/>
            <w:right w:val="none" w:sz="0" w:space="0" w:color="auto"/>
          </w:divBdr>
        </w:div>
        <w:div w:id="1220939441">
          <w:marLeft w:val="0"/>
          <w:marRight w:val="0"/>
          <w:marTop w:val="0"/>
          <w:marBottom w:val="0"/>
          <w:divBdr>
            <w:top w:val="none" w:sz="0" w:space="0" w:color="auto"/>
            <w:left w:val="none" w:sz="0" w:space="0" w:color="auto"/>
            <w:bottom w:val="none" w:sz="0" w:space="0" w:color="auto"/>
            <w:right w:val="none" w:sz="0" w:space="0" w:color="auto"/>
          </w:divBdr>
        </w:div>
        <w:div w:id="748313001">
          <w:marLeft w:val="0"/>
          <w:marRight w:val="0"/>
          <w:marTop w:val="0"/>
          <w:marBottom w:val="0"/>
          <w:divBdr>
            <w:top w:val="none" w:sz="0" w:space="0" w:color="auto"/>
            <w:left w:val="none" w:sz="0" w:space="0" w:color="auto"/>
            <w:bottom w:val="none" w:sz="0" w:space="0" w:color="auto"/>
            <w:right w:val="none" w:sz="0" w:space="0" w:color="auto"/>
          </w:divBdr>
        </w:div>
        <w:div w:id="1020544457">
          <w:marLeft w:val="0"/>
          <w:marRight w:val="0"/>
          <w:marTop w:val="0"/>
          <w:marBottom w:val="0"/>
          <w:divBdr>
            <w:top w:val="none" w:sz="0" w:space="0" w:color="auto"/>
            <w:left w:val="none" w:sz="0" w:space="0" w:color="auto"/>
            <w:bottom w:val="none" w:sz="0" w:space="0" w:color="auto"/>
            <w:right w:val="none" w:sz="0" w:space="0" w:color="auto"/>
          </w:divBdr>
        </w:div>
      </w:divsChild>
    </w:div>
    <w:div w:id="518470938">
      <w:bodyDiv w:val="1"/>
      <w:marLeft w:val="0"/>
      <w:marRight w:val="0"/>
      <w:marTop w:val="0"/>
      <w:marBottom w:val="0"/>
      <w:divBdr>
        <w:top w:val="none" w:sz="0" w:space="0" w:color="auto"/>
        <w:left w:val="none" w:sz="0" w:space="0" w:color="auto"/>
        <w:bottom w:val="none" w:sz="0" w:space="0" w:color="auto"/>
        <w:right w:val="none" w:sz="0" w:space="0" w:color="auto"/>
      </w:divBdr>
      <w:divsChild>
        <w:div w:id="226578893">
          <w:marLeft w:val="0"/>
          <w:marRight w:val="0"/>
          <w:marTop w:val="0"/>
          <w:marBottom w:val="0"/>
          <w:divBdr>
            <w:top w:val="none" w:sz="0" w:space="0" w:color="auto"/>
            <w:left w:val="none" w:sz="0" w:space="0" w:color="auto"/>
            <w:bottom w:val="none" w:sz="0" w:space="0" w:color="auto"/>
            <w:right w:val="none" w:sz="0" w:space="0" w:color="auto"/>
          </w:divBdr>
        </w:div>
        <w:div w:id="1007638825">
          <w:marLeft w:val="0"/>
          <w:marRight w:val="0"/>
          <w:marTop w:val="0"/>
          <w:marBottom w:val="0"/>
          <w:divBdr>
            <w:top w:val="none" w:sz="0" w:space="0" w:color="auto"/>
            <w:left w:val="none" w:sz="0" w:space="0" w:color="auto"/>
            <w:bottom w:val="none" w:sz="0" w:space="0" w:color="auto"/>
            <w:right w:val="none" w:sz="0" w:space="0" w:color="auto"/>
          </w:divBdr>
        </w:div>
        <w:div w:id="525949252">
          <w:marLeft w:val="0"/>
          <w:marRight w:val="0"/>
          <w:marTop w:val="0"/>
          <w:marBottom w:val="0"/>
          <w:divBdr>
            <w:top w:val="none" w:sz="0" w:space="0" w:color="auto"/>
            <w:left w:val="none" w:sz="0" w:space="0" w:color="auto"/>
            <w:bottom w:val="none" w:sz="0" w:space="0" w:color="auto"/>
            <w:right w:val="none" w:sz="0" w:space="0" w:color="auto"/>
          </w:divBdr>
        </w:div>
        <w:div w:id="873154423">
          <w:marLeft w:val="0"/>
          <w:marRight w:val="0"/>
          <w:marTop w:val="0"/>
          <w:marBottom w:val="0"/>
          <w:divBdr>
            <w:top w:val="none" w:sz="0" w:space="0" w:color="auto"/>
            <w:left w:val="none" w:sz="0" w:space="0" w:color="auto"/>
            <w:bottom w:val="none" w:sz="0" w:space="0" w:color="auto"/>
            <w:right w:val="none" w:sz="0" w:space="0" w:color="auto"/>
          </w:divBdr>
        </w:div>
        <w:div w:id="817265438">
          <w:marLeft w:val="0"/>
          <w:marRight w:val="0"/>
          <w:marTop w:val="0"/>
          <w:marBottom w:val="0"/>
          <w:divBdr>
            <w:top w:val="none" w:sz="0" w:space="0" w:color="auto"/>
            <w:left w:val="none" w:sz="0" w:space="0" w:color="auto"/>
            <w:bottom w:val="none" w:sz="0" w:space="0" w:color="auto"/>
            <w:right w:val="none" w:sz="0" w:space="0" w:color="auto"/>
          </w:divBdr>
        </w:div>
        <w:div w:id="1638147746">
          <w:marLeft w:val="0"/>
          <w:marRight w:val="0"/>
          <w:marTop w:val="0"/>
          <w:marBottom w:val="0"/>
          <w:divBdr>
            <w:top w:val="none" w:sz="0" w:space="0" w:color="auto"/>
            <w:left w:val="none" w:sz="0" w:space="0" w:color="auto"/>
            <w:bottom w:val="none" w:sz="0" w:space="0" w:color="auto"/>
            <w:right w:val="none" w:sz="0" w:space="0" w:color="auto"/>
          </w:divBdr>
        </w:div>
      </w:divsChild>
    </w:div>
    <w:div w:id="533083359">
      <w:bodyDiv w:val="1"/>
      <w:marLeft w:val="0"/>
      <w:marRight w:val="0"/>
      <w:marTop w:val="0"/>
      <w:marBottom w:val="0"/>
      <w:divBdr>
        <w:top w:val="none" w:sz="0" w:space="0" w:color="auto"/>
        <w:left w:val="none" w:sz="0" w:space="0" w:color="auto"/>
        <w:bottom w:val="none" w:sz="0" w:space="0" w:color="auto"/>
        <w:right w:val="none" w:sz="0" w:space="0" w:color="auto"/>
      </w:divBdr>
      <w:divsChild>
        <w:div w:id="1641306095">
          <w:marLeft w:val="0"/>
          <w:marRight w:val="0"/>
          <w:marTop w:val="0"/>
          <w:marBottom w:val="0"/>
          <w:divBdr>
            <w:top w:val="none" w:sz="0" w:space="0" w:color="auto"/>
            <w:left w:val="none" w:sz="0" w:space="0" w:color="auto"/>
            <w:bottom w:val="none" w:sz="0" w:space="0" w:color="auto"/>
            <w:right w:val="none" w:sz="0" w:space="0" w:color="auto"/>
          </w:divBdr>
        </w:div>
        <w:div w:id="307714242">
          <w:marLeft w:val="0"/>
          <w:marRight w:val="0"/>
          <w:marTop w:val="0"/>
          <w:marBottom w:val="0"/>
          <w:divBdr>
            <w:top w:val="none" w:sz="0" w:space="0" w:color="auto"/>
            <w:left w:val="none" w:sz="0" w:space="0" w:color="auto"/>
            <w:bottom w:val="none" w:sz="0" w:space="0" w:color="auto"/>
            <w:right w:val="none" w:sz="0" w:space="0" w:color="auto"/>
          </w:divBdr>
        </w:div>
        <w:div w:id="821001065">
          <w:marLeft w:val="0"/>
          <w:marRight w:val="0"/>
          <w:marTop w:val="0"/>
          <w:marBottom w:val="0"/>
          <w:divBdr>
            <w:top w:val="none" w:sz="0" w:space="0" w:color="auto"/>
            <w:left w:val="none" w:sz="0" w:space="0" w:color="auto"/>
            <w:bottom w:val="none" w:sz="0" w:space="0" w:color="auto"/>
            <w:right w:val="none" w:sz="0" w:space="0" w:color="auto"/>
          </w:divBdr>
        </w:div>
        <w:div w:id="369568998">
          <w:marLeft w:val="0"/>
          <w:marRight w:val="0"/>
          <w:marTop w:val="0"/>
          <w:marBottom w:val="0"/>
          <w:divBdr>
            <w:top w:val="none" w:sz="0" w:space="0" w:color="auto"/>
            <w:left w:val="none" w:sz="0" w:space="0" w:color="auto"/>
            <w:bottom w:val="none" w:sz="0" w:space="0" w:color="auto"/>
            <w:right w:val="none" w:sz="0" w:space="0" w:color="auto"/>
          </w:divBdr>
        </w:div>
        <w:div w:id="52122053">
          <w:marLeft w:val="0"/>
          <w:marRight w:val="0"/>
          <w:marTop w:val="0"/>
          <w:marBottom w:val="0"/>
          <w:divBdr>
            <w:top w:val="none" w:sz="0" w:space="0" w:color="auto"/>
            <w:left w:val="none" w:sz="0" w:space="0" w:color="auto"/>
            <w:bottom w:val="none" w:sz="0" w:space="0" w:color="auto"/>
            <w:right w:val="none" w:sz="0" w:space="0" w:color="auto"/>
          </w:divBdr>
        </w:div>
        <w:div w:id="17586368">
          <w:marLeft w:val="0"/>
          <w:marRight w:val="0"/>
          <w:marTop w:val="0"/>
          <w:marBottom w:val="0"/>
          <w:divBdr>
            <w:top w:val="none" w:sz="0" w:space="0" w:color="auto"/>
            <w:left w:val="none" w:sz="0" w:space="0" w:color="auto"/>
            <w:bottom w:val="none" w:sz="0" w:space="0" w:color="auto"/>
            <w:right w:val="none" w:sz="0" w:space="0" w:color="auto"/>
          </w:divBdr>
        </w:div>
        <w:div w:id="1757172476">
          <w:marLeft w:val="0"/>
          <w:marRight w:val="0"/>
          <w:marTop w:val="0"/>
          <w:marBottom w:val="0"/>
          <w:divBdr>
            <w:top w:val="none" w:sz="0" w:space="0" w:color="auto"/>
            <w:left w:val="none" w:sz="0" w:space="0" w:color="auto"/>
            <w:bottom w:val="none" w:sz="0" w:space="0" w:color="auto"/>
            <w:right w:val="none" w:sz="0" w:space="0" w:color="auto"/>
          </w:divBdr>
        </w:div>
        <w:div w:id="1021974599">
          <w:marLeft w:val="0"/>
          <w:marRight w:val="0"/>
          <w:marTop w:val="0"/>
          <w:marBottom w:val="0"/>
          <w:divBdr>
            <w:top w:val="none" w:sz="0" w:space="0" w:color="auto"/>
            <w:left w:val="none" w:sz="0" w:space="0" w:color="auto"/>
            <w:bottom w:val="none" w:sz="0" w:space="0" w:color="auto"/>
            <w:right w:val="none" w:sz="0" w:space="0" w:color="auto"/>
          </w:divBdr>
        </w:div>
        <w:div w:id="1759986523">
          <w:marLeft w:val="0"/>
          <w:marRight w:val="0"/>
          <w:marTop w:val="0"/>
          <w:marBottom w:val="0"/>
          <w:divBdr>
            <w:top w:val="none" w:sz="0" w:space="0" w:color="auto"/>
            <w:left w:val="none" w:sz="0" w:space="0" w:color="auto"/>
            <w:bottom w:val="none" w:sz="0" w:space="0" w:color="auto"/>
            <w:right w:val="none" w:sz="0" w:space="0" w:color="auto"/>
          </w:divBdr>
        </w:div>
      </w:divsChild>
    </w:div>
    <w:div w:id="535313513">
      <w:bodyDiv w:val="1"/>
      <w:marLeft w:val="0"/>
      <w:marRight w:val="0"/>
      <w:marTop w:val="0"/>
      <w:marBottom w:val="0"/>
      <w:divBdr>
        <w:top w:val="none" w:sz="0" w:space="0" w:color="auto"/>
        <w:left w:val="none" w:sz="0" w:space="0" w:color="auto"/>
        <w:bottom w:val="none" w:sz="0" w:space="0" w:color="auto"/>
        <w:right w:val="none" w:sz="0" w:space="0" w:color="auto"/>
      </w:divBdr>
    </w:div>
    <w:div w:id="543178236">
      <w:bodyDiv w:val="1"/>
      <w:marLeft w:val="0"/>
      <w:marRight w:val="0"/>
      <w:marTop w:val="0"/>
      <w:marBottom w:val="0"/>
      <w:divBdr>
        <w:top w:val="none" w:sz="0" w:space="0" w:color="auto"/>
        <w:left w:val="none" w:sz="0" w:space="0" w:color="auto"/>
        <w:bottom w:val="none" w:sz="0" w:space="0" w:color="auto"/>
        <w:right w:val="none" w:sz="0" w:space="0" w:color="auto"/>
      </w:divBdr>
    </w:div>
    <w:div w:id="546995440">
      <w:bodyDiv w:val="1"/>
      <w:marLeft w:val="0"/>
      <w:marRight w:val="0"/>
      <w:marTop w:val="0"/>
      <w:marBottom w:val="0"/>
      <w:divBdr>
        <w:top w:val="none" w:sz="0" w:space="0" w:color="auto"/>
        <w:left w:val="none" w:sz="0" w:space="0" w:color="auto"/>
        <w:bottom w:val="none" w:sz="0" w:space="0" w:color="auto"/>
        <w:right w:val="none" w:sz="0" w:space="0" w:color="auto"/>
      </w:divBdr>
      <w:divsChild>
        <w:div w:id="1041855650">
          <w:marLeft w:val="0"/>
          <w:marRight w:val="0"/>
          <w:marTop w:val="0"/>
          <w:marBottom w:val="0"/>
          <w:divBdr>
            <w:top w:val="none" w:sz="0" w:space="0" w:color="auto"/>
            <w:left w:val="none" w:sz="0" w:space="0" w:color="auto"/>
            <w:bottom w:val="none" w:sz="0" w:space="0" w:color="auto"/>
            <w:right w:val="none" w:sz="0" w:space="0" w:color="auto"/>
          </w:divBdr>
        </w:div>
        <w:div w:id="254823135">
          <w:marLeft w:val="0"/>
          <w:marRight w:val="0"/>
          <w:marTop w:val="0"/>
          <w:marBottom w:val="0"/>
          <w:divBdr>
            <w:top w:val="none" w:sz="0" w:space="0" w:color="auto"/>
            <w:left w:val="none" w:sz="0" w:space="0" w:color="auto"/>
            <w:bottom w:val="none" w:sz="0" w:space="0" w:color="auto"/>
            <w:right w:val="none" w:sz="0" w:space="0" w:color="auto"/>
          </w:divBdr>
        </w:div>
        <w:div w:id="1527137766">
          <w:marLeft w:val="0"/>
          <w:marRight w:val="0"/>
          <w:marTop w:val="0"/>
          <w:marBottom w:val="0"/>
          <w:divBdr>
            <w:top w:val="none" w:sz="0" w:space="0" w:color="auto"/>
            <w:left w:val="none" w:sz="0" w:space="0" w:color="auto"/>
            <w:bottom w:val="none" w:sz="0" w:space="0" w:color="auto"/>
            <w:right w:val="none" w:sz="0" w:space="0" w:color="auto"/>
          </w:divBdr>
        </w:div>
        <w:div w:id="562373480">
          <w:marLeft w:val="0"/>
          <w:marRight w:val="0"/>
          <w:marTop w:val="0"/>
          <w:marBottom w:val="0"/>
          <w:divBdr>
            <w:top w:val="none" w:sz="0" w:space="0" w:color="auto"/>
            <w:left w:val="none" w:sz="0" w:space="0" w:color="auto"/>
            <w:bottom w:val="none" w:sz="0" w:space="0" w:color="auto"/>
            <w:right w:val="none" w:sz="0" w:space="0" w:color="auto"/>
          </w:divBdr>
        </w:div>
        <w:div w:id="1814565808">
          <w:marLeft w:val="0"/>
          <w:marRight w:val="0"/>
          <w:marTop w:val="0"/>
          <w:marBottom w:val="0"/>
          <w:divBdr>
            <w:top w:val="none" w:sz="0" w:space="0" w:color="auto"/>
            <w:left w:val="none" w:sz="0" w:space="0" w:color="auto"/>
            <w:bottom w:val="none" w:sz="0" w:space="0" w:color="auto"/>
            <w:right w:val="none" w:sz="0" w:space="0" w:color="auto"/>
          </w:divBdr>
        </w:div>
        <w:div w:id="1654792620">
          <w:marLeft w:val="0"/>
          <w:marRight w:val="0"/>
          <w:marTop w:val="0"/>
          <w:marBottom w:val="0"/>
          <w:divBdr>
            <w:top w:val="none" w:sz="0" w:space="0" w:color="auto"/>
            <w:left w:val="none" w:sz="0" w:space="0" w:color="auto"/>
            <w:bottom w:val="none" w:sz="0" w:space="0" w:color="auto"/>
            <w:right w:val="none" w:sz="0" w:space="0" w:color="auto"/>
          </w:divBdr>
        </w:div>
      </w:divsChild>
    </w:div>
    <w:div w:id="557280577">
      <w:bodyDiv w:val="1"/>
      <w:marLeft w:val="0"/>
      <w:marRight w:val="0"/>
      <w:marTop w:val="0"/>
      <w:marBottom w:val="0"/>
      <w:divBdr>
        <w:top w:val="none" w:sz="0" w:space="0" w:color="auto"/>
        <w:left w:val="none" w:sz="0" w:space="0" w:color="auto"/>
        <w:bottom w:val="none" w:sz="0" w:space="0" w:color="auto"/>
        <w:right w:val="none" w:sz="0" w:space="0" w:color="auto"/>
      </w:divBdr>
    </w:div>
    <w:div w:id="570041938">
      <w:bodyDiv w:val="1"/>
      <w:marLeft w:val="0"/>
      <w:marRight w:val="0"/>
      <w:marTop w:val="0"/>
      <w:marBottom w:val="0"/>
      <w:divBdr>
        <w:top w:val="none" w:sz="0" w:space="0" w:color="auto"/>
        <w:left w:val="none" w:sz="0" w:space="0" w:color="auto"/>
        <w:bottom w:val="none" w:sz="0" w:space="0" w:color="auto"/>
        <w:right w:val="none" w:sz="0" w:space="0" w:color="auto"/>
      </w:divBdr>
    </w:div>
    <w:div w:id="576744361">
      <w:bodyDiv w:val="1"/>
      <w:marLeft w:val="0"/>
      <w:marRight w:val="0"/>
      <w:marTop w:val="0"/>
      <w:marBottom w:val="0"/>
      <w:divBdr>
        <w:top w:val="none" w:sz="0" w:space="0" w:color="auto"/>
        <w:left w:val="none" w:sz="0" w:space="0" w:color="auto"/>
        <w:bottom w:val="none" w:sz="0" w:space="0" w:color="auto"/>
        <w:right w:val="none" w:sz="0" w:space="0" w:color="auto"/>
      </w:divBdr>
    </w:div>
    <w:div w:id="583496049">
      <w:bodyDiv w:val="1"/>
      <w:marLeft w:val="0"/>
      <w:marRight w:val="0"/>
      <w:marTop w:val="0"/>
      <w:marBottom w:val="0"/>
      <w:divBdr>
        <w:top w:val="none" w:sz="0" w:space="0" w:color="auto"/>
        <w:left w:val="none" w:sz="0" w:space="0" w:color="auto"/>
        <w:bottom w:val="none" w:sz="0" w:space="0" w:color="auto"/>
        <w:right w:val="none" w:sz="0" w:space="0" w:color="auto"/>
      </w:divBdr>
      <w:divsChild>
        <w:div w:id="29650255">
          <w:marLeft w:val="0"/>
          <w:marRight w:val="0"/>
          <w:marTop w:val="0"/>
          <w:marBottom w:val="0"/>
          <w:divBdr>
            <w:top w:val="none" w:sz="0" w:space="0" w:color="auto"/>
            <w:left w:val="none" w:sz="0" w:space="0" w:color="auto"/>
            <w:bottom w:val="none" w:sz="0" w:space="0" w:color="auto"/>
            <w:right w:val="none" w:sz="0" w:space="0" w:color="auto"/>
          </w:divBdr>
        </w:div>
        <w:div w:id="295644525">
          <w:marLeft w:val="0"/>
          <w:marRight w:val="0"/>
          <w:marTop w:val="0"/>
          <w:marBottom w:val="0"/>
          <w:divBdr>
            <w:top w:val="none" w:sz="0" w:space="0" w:color="auto"/>
            <w:left w:val="none" w:sz="0" w:space="0" w:color="auto"/>
            <w:bottom w:val="none" w:sz="0" w:space="0" w:color="auto"/>
            <w:right w:val="none" w:sz="0" w:space="0" w:color="auto"/>
          </w:divBdr>
        </w:div>
        <w:div w:id="1322124381">
          <w:marLeft w:val="0"/>
          <w:marRight w:val="0"/>
          <w:marTop w:val="0"/>
          <w:marBottom w:val="0"/>
          <w:divBdr>
            <w:top w:val="none" w:sz="0" w:space="0" w:color="auto"/>
            <w:left w:val="none" w:sz="0" w:space="0" w:color="auto"/>
            <w:bottom w:val="none" w:sz="0" w:space="0" w:color="auto"/>
            <w:right w:val="none" w:sz="0" w:space="0" w:color="auto"/>
          </w:divBdr>
        </w:div>
        <w:div w:id="1524979251">
          <w:marLeft w:val="0"/>
          <w:marRight w:val="0"/>
          <w:marTop w:val="0"/>
          <w:marBottom w:val="0"/>
          <w:divBdr>
            <w:top w:val="none" w:sz="0" w:space="0" w:color="auto"/>
            <w:left w:val="none" w:sz="0" w:space="0" w:color="auto"/>
            <w:bottom w:val="none" w:sz="0" w:space="0" w:color="auto"/>
            <w:right w:val="none" w:sz="0" w:space="0" w:color="auto"/>
          </w:divBdr>
        </w:div>
        <w:div w:id="2012364719">
          <w:marLeft w:val="0"/>
          <w:marRight w:val="0"/>
          <w:marTop w:val="0"/>
          <w:marBottom w:val="0"/>
          <w:divBdr>
            <w:top w:val="none" w:sz="0" w:space="0" w:color="auto"/>
            <w:left w:val="none" w:sz="0" w:space="0" w:color="auto"/>
            <w:bottom w:val="none" w:sz="0" w:space="0" w:color="auto"/>
            <w:right w:val="none" w:sz="0" w:space="0" w:color="auto"/>
          </w:divBdr>
        </w:div>
        <w:div w:id="1207377957">
          <w:marLeft w:val="0"/>
          <w:marRight w:val="0"/>
          <w:marTop w:val="0"/>
          <w:marBottom w:val="0"/>
          <w:divBdr>
            <w:top w:val="none" w:sz="0" w:space="0" w:color="auto"/>
            <w:left w:val="none" w:sz="0" w:space="0" w:color="auto"/>
            <w:bottom w:val="none" w:sz="0" w:space="0" w:color="auto"/>
            <w:right w:val="none" w:sz="0" w:space="0" w:color="auto"/>
          </w:divBdr>
        </w:div>
        <w:div w:id="911500343">
          <w:marLeft w:val="0"/>
          <w:marRight w:val="0"/>
          <w:marTop w:val="0"/>
          <w:marBottom w:val="0"/>
          <w:divBdr>
            <w:top w:val="none" w:sz="0" w:space="0" w:color="auto"/>
            <w:left w:val="none" w:sz="0" w:space="0" w:color="auto"/>
            <w:bottom w:val="none" w:sz="0" w:space="0" w:color="auto"/>
            <w:right w:val="none" w:sz="0" w:space="0" w:color="auto"/>
          </w:divBdr>
        </w:div>
        <w:div w:id="660546654">
          <w:marLeft w:val="0"/>
          <w:marRight w:val="0"/>
          <w:marTop w:val="0"/>
          <w:marBottom w:val="0"/>
          <w:divBdr>
            <w:top w:val="none" w:sz="0" w:space="0" w:color="auto"/>
            <w:left w:val="none" w:sz="0" w:space="0" w:color="auto"/>
            <w:bottom w:val="none" w:sz="0" w:space="0" w:color="auto"/>
            <w:right w:val="none" w:sz="0" w:space="0" w:color="auto"/>
          </w:divBdr>
        </w:div>
        <w:div w:id="1038160136">
          <w:marLeft w:val="0"/>
          <w:marRight w:val="0"/>
          <w:marTop w:val="0"/>
          <w:marBottom w:val="0"/>
          <w:divBdr>
            <w:top w:val="none" w:sz="0" w:space="0" w:color="auto"/>
            <w:left w:val="none" w:sz="0" w:space="0" w:color="auto"/>
            <w:bottom w:val="none" w:sz="0" w:space="0" w:color="auto"/>
            <w:right w:val="none" w:sz="0" w:space="0" w:color="auto"/>
          </w:divBdr>
        </w:div>
        <w:div w:id="1851988595">
          <w:marLeft w:val="0"/>
          <w:marRight w:val="0"/>
          <w:marTop w:val="0"/>
          <w:marBottom w:val="0"/>
          <w:divBdr>
            <w:top w:val="none" w:sz="0" w:space="0" w:color="auto"/>
            <w:left w:val="none" w:sz="0" w:space="0" w:color="auto"/>
            <w:bottom w:val="none" w:sz="0" w:space="0" w:color="auto"/>
            <w:right w:val="none" w:sz="0" w:space="0" w:color="auto"/>
          </w:divBdr>
        </w:div>
        <w:div w:id="1094278062">
          <w:marLeft w:val="0"/>
          <w:marRight w:val="0"/>
          <w:marTop w:val="0"/>
          <w:marBottom w:val="0"/>
          <w:divBdr>
            <w:top w:val="none" w:sz="0" w:space="0" w:color="auto"/>
            <w:left w:val="none" w:sz="0" w:space="0" w:color="auto"/>
            <w:bottom w:val="none" w:sz="0" w:space="0" w:color="auto"/>
            <w:right w:val="none" w:sz="0" w:space="0" w:color="auto"/>
          </w:divBdr>
        </w:div>
        <w:div w:id="1030649075">
          <w:marLeft w:val="0"/>
          <w:marRight w:val="0"/>
          <w:marTop w:val="0"/>
          <w:marBottom w:val="0"/>
          <w:divBdr>
            <w:top w:val="none" w:sz="0" w:space="0" w:color="auto"/>
            <w:left w:val="none" w:sz="0" w:space="0" w:color="auto"/>
            <w:bottom w:val="none" w:sz="0" w:space="0" w:color="auto"/>
            <w:right w:val="none" w:sz="0" w:space="0" w:color="auto"/>
          </w:divBdr>
        </w:div>
        <w:div w:id="1184590088">
          <w:marLeft w:val="0"/>
          <w:marRight w:val="0"/>
          <w:marTop w:val="0"/>
          <w:marBottom w:val="0"/>
          <w:divBdr>
            <w:top w:val="none" w:sz="0" w:space="0" w:color="auto"/>
            <w:left w:val="none" w:sz="0" w:space="0" w:color="auto"/>
            <w:bottom w:val="none" w:sz="0" w:space="0" w:color="auto"/>
            <w:right w:val="none" w:sz="0" w:space="0" w:color="auto"/>
          </w:divBdr>
        </w:div>
        <w:div w:id="1982297711">
          <w:marLeft w:val="0"/>
          <w:marRight w:val="0"/>
          <w:marTop w:val="0"/>
          <w:marBottom w:val="0"/>
          <w:divBdr>
            <w:top w:val="none" w:sz="0" w:space="0" w:color="auto"/>
            <w:left w:val="none" w:sz="0" w:space="0" w:color="auto"/>
            <w:bottom w:val="none" w:sz="0" w:space="0" w:color="auto"/>
            <w:right w:val="none" w:sz="0" w:space="0" w:color="auto"/>
          </w:divBdr>
        </w:div>
        <w:div w:id="909341837">
          <w:marLeft w:val="0"/>
          <w:marRight w:val="0"/>
          <w:marTop w:val="0"/>
          <w:marBottom w:val="0"/>
          <w:divBdr>
            <w:top w:val="none" w:sz="0" w:space="0" w:color="auto"/>
            <w:left w:val="none" w:sz="0" w:space="0" w:color="auto"/>
            <w:bottom w:val="none" w:sz="0" w:space="0" w:color="auto"/>
            <w:right w:val="none" w:sz="0" w:space="0" w:color="auto"/>
          </w:divBdr>
        </w:div>
        <w:div w:id="1885286458">
          <w:marLeft w:val="0"/>
          <w:marRight w:val="0"/>
          <w:marTop w:val="0"/>
          <w:marBottom w:val="0"/>
          <w:divBdr>
            <w:top w:val="none" w:sz="0" w:space="0" w:color="auto"/>
            <w:left w:val="none" w:sz="0" w:space="0" w:color="auto"/>
            <w:bottom w:val="none" w:sz="0" w:space="0" w:color="auto"/>
            <w:right w:val="none" w:sz="0" w:space="0" w:color="auto"/>
          </w:divBdr>
        </w:div>
        <w:div w:id="1222057681">
          <w:marLeft w:val="0"/>
          <w:marRight w:val="0"/>
          <w:marTop w:val="0"/>
          <w:marBottom w:val="0"/>
          <w:divBdr>
            <w:top w:val="none" w:sz="0" w:space="0" w:color="auto"/>
            <w:left w:val="none" w:sz="0" w:space="0" w:color="auto"/>
            <w:bottom w:val="none" w:sz="0" w:space="0" w:color="auto"/>
            <w:right w:val="none" w:sz="0" w:space="0" w:color="auto"/>
          </w:divBdr>
        </w:div>
        <w:div w:id="1500002593">
          <w:marLeft w:val="0"/>
          <w:marRight w:val="0"/>
          <w:marTop w:val="0"/>
          <w:marBottom w:val="0"/>
          <w:divBdr>
            <w:top w:val="none" w:sz="0" w:space="0" w:color="auto"/>
            <w:left w:val="none" w:sz="0" w:space="0" w:color="auto"/>
            <w:bottom w:val="none" w:sz="0" w:space="0" w:color="auto"/>
            <w:right w:val="none" w:sz="0" w:space="0" w:color="auto"/>
          </w:divBdr>
        </w:div>
        <w:div w:id="1150828686">
          <w:marLeft w:val="0"/>
          <w:marRight w:val="0"/>
          <w:marTop w:val="0"/>
          <w:marBottom w:val="0"/>
          <w:divBdr>
            <w:top w:val="none" w:sz="0" w:space="0" w:color="auto"/>
            <w:left w:val="none" w:sz="0" w:space="0" w:color="auto"/>
            <w:bottom w:val="none" w:sz="0" w:space="0" w:color="auto"/>
            <w:right w:val="none" w:sz="0" w:space="0" w:color="auto"/>
          </w:divBdr>
        </w:div>
        <w:div w:id="844593684">
          <w:marLeft w:val="0"/>
          <w:marRight w:val="0"/>
          <w:marTop w:val="0"/>
          <w:marBottom w:val="0"/>
          <w:divBdr>
            <w:top w:val="none" w:sz="0" w:space="0" w:color="auto"/>
            <w:left w:val="none" w:sz="0" w:space="0" w:color="auto"/>
            <w:bottom w:val="none" w:sz="0" w:space="0" w:color="auto"/>
            <w:right w:val="none" w:sz="0" w:space="0" w:color="auto"/>
          </w:divBdr>
        </w:div>
        <w:div w:id="2079788011">
          <w:marLeft w:val="0"/>
          <w:marRight w:val="0"/>
          <w:marTop w:val="0"/>
          <w:marBottom w:val="0"/>
          <w:divBdr>
            <w:top w:val="none" w:sz="0" w:space="0" w:color="auto"/>
            <w:left w:val="none" w:sz="0" w:space="0" w:color="auto"/>
            <w:bottom w:val="none" w:sz="0" w:space="0" w:color="auto"/>
            <w:right w:val="none" w:sz="0" w:space="0" w:color="auto"/>
          </w:divBdr>
        </w:div>
        <w:div w:id="1031607955">
          <w:marLeft w:val="0"/>
          <w:marRight w:val="0"/>
          <w:marTop w:val="0"/>
          <w:marBottom w:val="0"/>
          <w:divBdr>
            <w:top w:val="none" w:sz="0" w:space="0" w:color="auto"/>
            <w:left w:val="none" w:sz="0" w:space="0" w:color="auto"/>
            <w:bottom w:val="none" w:sz="0" w:space="0" w:color="auto"/>
            <w:right w:val="none" w:sz="0" w:space="0" w:color="auto"/>
          </w:divBdr>
        </w:div>
        <w:div w:id="111441638">
          <w:marLeft w:val="0"/>
          <w:marRight w:val="0"/>
          <w:marTop w:val="0"/>
          <w:marBottom w:val="0"/>
          <w:divBdr>
            <w:top w:val="none" w:sz="0" w:space="0" w:color="auto"/>
            <w:left w:val="none" w:sz="0" w:space="0" w:color="auto"/>
            <w:bottom w:val="none" w:sz="0" w:space="0" w:color="auto"/>
            <w:right w:val="none" w:sz="0" w:space="0" w:color="auto"/>
          </w:divBdr>
        </w:div>
      </w:divsChild>
    </w:div>
    <w:div w:id="588078532">
      <w:bodyDiv w:val="1"/>
      <w:marLeft w:val="0"/>
      <w:marRight w:val="0"/>
      <w:marTop w:val="0"/>
      <w:marBottom w:val="0"/>
      <w:divBdr>
        <w:top w:val="none" w:sz="0" w:space="0" w:color="auto"/>
        <w:left w:val="none" w:sz="0" w:space="0" w:color="auto"/>
        <w:bottom w:val="none" w:sz="0" w:space="0" w:color="auto"/>
        <w:right w:val="none" w:sz="0" w:space="0" w:color="auto"/>
      </w:divBdr>
      <w:divsChild>
        <w:div w:id="856626705">
          <w:marLeft w:val="0"/>
          <w:marRight w:val="0"/>
          <w:marTop w:val="0"/>
          <w:marBottom w:val="0"/>
          <w:divBdr>
            <w:top w:val="none" w:sz="0" w:space="0" w:color="auto"/>
            <w:left w:val="none" w:sz="0" w:space="0" w:color="auto"/>
            <w:bottom w:val="none" w:sz="0" w:space="0" w:color="auto"/>
            <w:right w:val="none" w:sz="0" w:space="0" w:color="auto"/>
          </w:divBdr>
        </w:div>
        <w:div w:id="209464815">
          <w:marLeft w:val="0"/>
          <w:marRight w:val="0"/>
          <w:marTop w:val="0"/>
          <w:marBottom w:val="0"/>
          <w:divBdr>
            <w:top w:val="none" w:sz="0" w:space="0" w:color="auto"/>
            <w:left w:val="none" w:sz="0" w:space="0" w:color="auto"/>
            <w:bottom w:val="none" w:sz="0" w:space="0" w:color="auto"/>
            <w:right w:val="none" w:sz="0" w:space="0" w:color="auto"/>
          </w:divBdr>
        </w:div>
        <w:div w:id="862665793">
          <w:marLeft w:val="0"/>
          <w:marRight w:val="0"/>
          <w:marTop w:val="0"/>
          <w:marBottom w:val="0"/>
          <w:divBdr>
            <w:top w:val="none" w:sz="0" w:space="0" w:color="auto"/>
            <w:left w:val="none" w:sz="0" w:space="0" w:color="auto"/>
            <w:bottom w:val="none" w:sz="0" w:space="0" w:color="auto"/>
            <w:right w:val="none" w:sz="0" w:space="0" w:color="auto"/>
          </w:divBdr>
        </w:div>
        <w:div w:id="651252711">
          <w:marLeft w:val="0"/>
          <w:marRight w:val="0"/>
          <w:marTop w:val="0"/>
          <w:marBottom w:val="0"/>
          <w:divBdr>
            <w:top w:val="none" w:sz="0" w:space="0" w:color="auto"/>
            <w:left w:val="none" w:sz="0" w:space="0" w:color="auto"/>
            <w:bottom w:val="none" w:sz="0" w:space="0" w:color="auto"/>
            <w:right w:val="none" w:sz="0" w:space="0" w:color="auto"/>
          </w:divBdr>
        </w:div>
        <w:div w:id="1589461605">
          <w:marLeft w:val="0"/>
          <w:marRight w:val="0"/>
          <w:marTop w:val="0"/>
          <w:marBottom w:val="0"/>
          <w:divBdr>
            <w:top w:val="none" w:sz="0" w:space="0" w:color="auto"/>
            <w:left w:val="none" w:sz="0" w:space="0" w:color="auto"/>
            <w:bottom w:val="none" w:sz="0" w:space="0" w:color="auto"/>
            <w:right w:val="none" w:sz="0" w:space="0" w:color="auto"/>
          </w:divBdr>
        </w:div>
        <w:div w:id="1225413393">
          <w:marLeft w:val="0"/>
          <w:marRight w:val="0"/>
          <w:marTop w:val="0"/>
          <w:marBottom w:val="0"/>
          <w:divBdr>
            <w:top w:val="none" w:sz="0" w:space="0" w:color="auto"/>
            <w:left w:val="none" w:sz="0" w:space="0" w:color="auto"/>
            <w:bottom w:val="none" w:sz="0" w:space="0" w:color="auto"/>
            <w:right w:val="none" w:sz="0" w:space="0" w:color="auto"/>
          </w:divBdr>
        </w:div>
        <w:div w:id="1694499961">
          <w:marLeft w:val="0"/>
          <w:marRight w:val="0"/>
          <w:marTop w:val="0"/>
          <w:marBottom w:val="0"/>
          <w:divBdr>
            <w:top w:val="none" w:sz="0" w:space="0" w:color="auto"/>
            <w:left w:val="none" w:sz="0" w:space="0" w:color="auto"/>
            <w:bottom w:val="none" w:sz="0" w:space="0" w:color="auto"/>
            <w:right w:val="none" w:sz="0" w:space="0" w:color="auto"/>
          </w:divBdr>
        </w:div>
        <w:div w:id="353506237">
          <w:marLeft w:val="0"/>
          <w:marRight w:val="0"/>
          <w:marTop w:val="0"/>
          <w:marBottom w:val="0"/>
          <w:divBdr>
            <w:top w:val="none" w:sz="0" w:space="0" w:color="auto"/>
            <w:left w:val="none" w:sz="0" w:space="0" w:color="auto"/>
            <w:bottom w:val="none" w:sz="0" w:space="0" w:color="auto"/>
            <w:right w:val="none" w:sz="0" w:space="0" w:color="auto"/>
          </w:divBdr>
        </w:div>
        <w:div w:id="1266766551">
          <w:marLeft w:val="0"/>
          <w:marRight w:val="0"/>
          <w:marTop w:val="0"/>
          <w:marBottom w:val="0"/>
          <w:divBdr>
            <w:top w:val="none" w:sz="0" w:space="0" w:color="auto"/>
            <w:left w:val="none" w:sz="0" w:space="0" w:color="auto"/>
            <w:bottom w:val="none" w:sz="0" w:space="0" w:color="auto"/>
            <w:right w:val="none" w:sz="0" w:space="0" w:color="auto"/>
          </w:divBdr>
        </w:div>
        <w:div w:id="757793772">
          <w:marLeft w:val="0"/>
          <w:marRight w:val="0"/>
          <w:marTop w:val="0"/>
          <w:marBottom w:val="0"/>
          <w:divBdr>
            <w:top w:val="none" w:sz="0" w:space="0" w:color="auto"/>
            <w:left w:val="none" w:sz="0" w:space="0" w:color="auto"/>
            <w:bottom w:val="none" w:sz="0" w:space="0" w:color="auto"/>
            <w:right w:val="none" w:sz="0" w:space="0" w:color="auto"/>
          </w:divBdr>
        </w:div>
        <w:div w:id="2024279293">
          <w:marLeft w:val="0"/>
          <w:marRight w:val="0"/>
          <w:marTop w:val="0"/>
          <w:marBottom w:val="0"/>
          <w:divBdr>
            <w:top w:val="none" w:sz="0" w:space="0" w:color="auto"/>
            <w:left w:val="none" w:sz="0" w:space="0" w:color="auto"/>
            <w:bottom w:val="none" w:sz="0" w:space="0" w:color="auto"/>
            <w:right w:val="none" w:sz="0" w:space="0" w:color="auto"/>
          </w:divBdr>
        </w:div>
        <w:div w:id="1601447698">
          <w:marLeft w:val="0"/>
          <w:marRight w:val="0"/>
          <w:marTop w:val="0"/>
          <w:marBottom w:val="0"/>
          <w:divBdr>
            <w:top w:val="none" w:sz="0" w:space="0" w:color="auto"/>
            <w:left w:val="none" w:sz="0" w:space="0" w:color="auto"/>
            <w:bottom w:val="none" w:sz="0" w:space="0" w:color="auto"/>
            <w:right w:val="none" w:sz="0" w:space="0" w:color="auto"/>
          </w:divBdr>
        </w:div>
        <w:div w:id="1764303448">
          <w:marLeft w:val="0"/>
          <w:marRight w:val="0"/>
          <w:marTop w:val="0"/>
          <w:marBottom w:val="0"/>
          <w:divBdr>
            <w:top w:val="none" w:sz="0" w:space="0" w:color="auto"/>
            <w:left w:val="none" w:sz="0" w:space="0" w:color="auto"/>
            <w:bottom w:val="none" w:sz="0" w:space="0" w:color="auto"/>
            <w:right w:val="none" w:sz="0" w:space="0" w:color="auto"/>
          </w:divBdr>
        </w:div>
        <w:div w:id="480775622">
          <w:marLeft w:val="0"/>
          <w:marRight w:val="0"/>
          <w:marTop w:val="0"/>
          <w:marBottom w:val="0"/>
          <w:divBdr>
            <w:top w:val="none" w:sz="0" w:space="0" w:color="auto"/>
            <w:left w:val="none" w:sz="0" w:space="0" w:color="auto"/>
            <w:bottom w:val="none" w:sz="0" w:space="0" w:color="auto"/>
            <w:right w:val="none" w:sz="0" w:space="0" w:color="auto"/>
          </w:divBdr>
        </w:div>
        <w:div w:id="2026712150">
          <w:marLeft w:val="0"/>
          <w:marRight w:val="0"/>
          <w:marTop w:val="0"/>
          <w:marBottom w:val="0"/>
          <w:divBdr>
            <w:top w:val="none" w:sz="0" w:space="0" w:color="auto"/>
            <w:left w:val="none" w:sz="0" w:space="0" w:color="auto"/>
            <w:bottom w:val="none" w:sz="0" w:space="0" w:color="auto"/>
            <w:right w:val="none" w:sz="0" w:space="0" w:color="auto"/>
          </w:divBdr>
        </w:div>
        <w:div w:id="1939871881">
          <w:marLeft w:val="0"/>
          <w:marRight w:val="0"/>
          <w:marTop w:val="0"/>
          <w:marBottom w:val="0"/>
          <w:divBdr>
            <w:top w:val="none" w:sz="0" w:space="0" w:color="auto"/>
            <w:left w:val="none" w:sz="0" w:space="0" w:color="auto"/>
            <w:bottom w:val="none" w:sz="0" w:space="0" w:color="auto"/>
            <w:right w:val="none" w:sz="0" w:space="0" w:color="auto"/>
          </w:divBdr>
        </w:div>
        <w:div w:id="1312100696">
          <w:marLeft w:val="0"/>
          <w:marRight w:val="0"/>
          <w:marTop w:val="0"/>
          <w:marBottom w:val="0"/>
          <w:divBdr>
            <w:top w:val="none" w:sz="0" w:space="0" w:color="auto"/>
            <w:left w:val="none" w:sz="0" w:space="0" w:color="auto"/>
            <w:bottom w:val="none" w:sz="0" w:space="0" w:color="auto"/>
            <w:right w:val="none" w:sz="0" w:space="0" w:color="auto"/>
          </w:divBdr>
        </w:div>
        <w:div w:id="1843276030">
          <w:marLeft w:val="0"/>
          <w:marRight w:val="0"/>
          <w:marTop w:val="0"/>
          <w:marBottom w:val="0"/>
          <w:divBdr>
            <w:top w:val="none" w:sz="0" w:space="0" w:color="auto"/>
            <w:left w:val="none" w:sz="0" w:space="0" w:color="auto"/>
            <w:bottom w:val="none" w:sz="0" w:space="0" w:color="auto"/>
            <w:right w:val="none" w:sz="0" w:space="0" w:color="auto"/>
          </w:divBdr>
        </w:div>
        <w:div w:id="894504837">
          <w:marLeft w:val="0"/>
          <w:marRight w:val="0"/>
          <w:marTop w:val="0"/>
          <w:marBottom w:val="0"/>
          <w:divBdr>
            <w:top w:val="none" w:sz="0" w:space="0" w:color="auto"/>
            <w:left w:val="none" w:sz="0" w:space="0" w:color="auto"/>
            <w:bottom w:val="none" w:sz="0" w:space="0" w:color="auto"/>
            <w:right w:val="none" w:sz="0" w:space="0" w:color="auto"/>
          </w:divBdr>
        </w:div>
        <w:div w:id="1528836588">
          <w:marLeft w:val="0"/>
          <w:marRight w:val="0"/>
          <w:marTop w:val="0"/>
          <w:marBottom w:val="0"/>
          <w:divBdr>
            <w:top w:val="none" w:sz="0" w:space="0" w:color="auto"/>
            <w:left w:val="none" w:sz="0" w:space="0" w:color="auto"/>
            <w:bottom w:val="none" w:sz="0" w:space="0" w:color="auto"/>
            <w:right w:val="none" w:sz="0" w:space="0" w:color="auto"/>
          </w:divBdr>
        </w:div>
        <w:div w:id="1410494725">
          <w:marLeft w:val="0"/>
          <w:marRight w:val="0"/>
          <w:marTop w:val="0"/>
          <w:marBottom w:val="0"/>
          <w:divBdr>
            <w:top w:val="none" w:sz="0" w:space="0" w:color="auto"/>
            <w:left w:val="none" w:sz="0" w:space="0" w:color="auto"/>
            <w:bottom w:val="none" w:sz="0" w:space="0" w:color="auto"/>
            <w:right w:val="none" w:sz="0" w:space="0" w:color="auto"/>
          </w:divBdr>
        </w:div>
        <w:div w:id="1893078377">
          <w:marLeft w:val="0"/>
          <w:marRight w:val="0"/>
          <w:marTop w:val="0"/>
          <w:marBottom w:val="0"/>
          <w:divBdr>
            <w:top w:val="none" w:sz="0" w:space="0" w:color="auto"/>
            <w:left w:val="none" w:sz="0" w:space="0" w:color="auto"/>
            <w:bottom w:val="none" w:sz="0" w:space="0" w:color="auto"/>
            <w:right w:val="none" w:sz="0" w:space="0" w:color="auto"/>
          </w:divBdr>
        </w:div>
        <w:div w:id="1971860332">
          <w:marLeft w:val="0"/>
          <w:marRight w:val="0"/>
          <w:marTop w:val="0"/>
          <w:marBottom w:val="0"/>
          <w:divBdr>
            <w:top w:val="none" w:sz="0" w:space="0" w:color="auto"/>
            <w:left w:val="none" w:sz="0" w:space="0" w:color="auto"/>
            <w:bottom w:val="none" w:sz="0" w:space="0" w:color="auto"/>
            <w:right w:val="none" w:sz="0" w:space="0" w:color="auto"/>
          </w:divBdr>
        </w:div>
        <w:div w:id="1404719532">
          <w:marLeft w:val="0"/>
          <w:marRight w:val="0"/>
          <w:marTop w:val="0"/>
          <w:marBottom w:val="0"/>
          <w:divBdr>
            <w:top w:val="none" w:sz="0" w:space="0" w:color="auto"/>
            <w:left w:val="none" w:sz="0" w:space="0" w:color="auto"/>
            <w:bottom w:val="none" w:sz="0" w:space="0" w:color="auto"/>
            <w:right w:val="none" w:sz="0" w:space="0" w:color="auto"/>
          </w:divBdr>
        </w:div>
        <w:div w:id="1448812367">
          <w:marLeft w:val="0"/>
          <w:marRight w:val="0"/>
          <w:marTop w:val="0"/>
          <w:marBottom w:val="0"/>
          <w:divBdr>
            <w:top w:val="none" w:sz="0" w:space="0" w:color="auto"/>
            <w:left w:val="none" w:sz="0" w:space="0" w:color="auto"/>
            <w:bottom w:val="none" w:sz="0" w:space="0" w:color="auto"/>
            <w:right w:val="none" w:sz="0" w:space="0" w:color="auto"/>
          </w:divBdr>
        </w:div>
        <w:div w:id="779837292">
          <w:marLeft w:val="0"/>
          <w:marRight w:val="0"/>
          <w:marTop w:val="0"/>
          <w:marBottom w:val="0"/>
          <w:divBdr>
            <w:top w:val="none" w:sz="0" w:space="0" w:color="auto"/>
            <w:left w:val="none" w:sz="0" w:space="0" w:color="auto"/>
            <w:bottom w:val="none" w:sz="0" w:space="0" w:color="auto"/>
            <w:right w:val="none" w:sz="0" w:space="0" w:color="auto"/>
          </w:divBdr>
        </w:div>
        <w:div w:id="1560243687">
          <w:marLeft w:val="0"/>
          <w:marRight w:val="0"/>
          <w:marTop w:val="0"/>
          <w:marBottom w:val="0"/>
          <w:divBdr>
            <w:top w:val="none" w:sz="0" w:space="0" w:color="auto"/>
            <w:left w:val="none" w:sz="0" w:space="0" w:color="auto"/>
            <w:bottom w:val="none" w:sz="0" w:space="0" w:color="auto"/>
            <w:right w:val="none" w:sz="0" w:space="0" w:color="auto"/>
          </w:divBdr>
        </w:div>
        <w:div w:id="1529878875">
          <w:marLeft w:val="0"/>
          <w:marRight w:val="0"/>
          <w:marTop w:val="0"/>
          <w:marBottom w:val="0"/>
          <w:divBdr>
            <w:top w:val="none" w:sz="0" w:space="0" w:color="auto"/>
            <w:left w:val="none" w:sz="0" w:space="0" w:color="auto"/>
            <w:bottom w:val="none" w:sz="0" w:space="0" w:color="auto"/>
            <w:right w:val="none" w:sz="0" w:space="0" w:color="auto"/>
          </w:divBdr>
        </w:div>
      </w:divsChild>
    </w:div>
    <w:div w:id="596642099">
      <w:bodyDiv w:val="1"/>
      <w:marLeft w:val="0"/>
      <w:marRight w:val="0"/>
      <w:marTop w:val="0"/>
      <w:marBottom w:val="0"/>
      <w:divBdr>
        <w:top w:val="none" w:sz="0" w:space="0" w:color="auto"/>
        <w:left w:val="none" w:sz="0" w:space="0" w:color="auto"/>
        <w:bottom w:val="none" w:sz="0" w:space="0" w:color="auto"/>
        <w:right w:val="none" w:sz="0" w:space="0" w:color="auto"/>
      </w:divBdr>
    </w:div>
    <w:div w:id="603149868">
      <w:bodyDiv w:val="1"/>
      <w:marLeft w:val="0"/>
      <w:marRight w:val="0"/>
      <w:marTop w:val="0"/>
      <w:marBottom w:val="0"/>
      <w:divBdr>
        <w:top w:val="none" w:sz="0" w:space="0" w:color="auto"/>
        <w:left w:val="none" w:sz="0" w:space="0" w:color="auto"/>
        <w:bottom w:val="none" w:sz="0" w:space="0" w:color="auto"/>
        <w:right w:val="none" w:sz="0" w:space="0" w:color="auto"/>
      </w:divBdr>
    </w:div>
    <w:div w:id="625281907">
      <w:bodyDiv w:val="1"/>
      <w:marLeft w:val="0"/>
      <w:marRight w:val="0"/>
      <w:marTop w:val="0"/>
      <w:marBottom w:val="0"/>
      <w:divBdr>
        <w:top w:val="none" w:sz="0" w:space="0" w:color="auto"/>
        <w:left w:val="none" w:sz="0" w:space="0" w:color="auto"/>
        <w:bottom w:val="none" w:sz="0" w:space="0" w:color="auto"/>
        <w:right w:val="none" w:sz="0" w:space="0" w:color="auto"/>
      </w:divBdr>
      <w:divsChild>
        <w:div w:id="1959530671">
          <w:marLeft w:val="0"/>
          <w:marRight w:val="0"/>
          <w:marTop w:val="0"/>
          <w:marBottom w:val="0"/>
          <w:divBdr>
            <w:top w:val="none" w:sz="0" w:space="0" w:color="auto"/>
            <w:left w:val="none" w:sz="0" w:space="0" w:color="auto"/>
            <w:bottom w:val="none" w:sz="0" w:space="0" w:color="auto"/>
            <w:right w:val="none" w:sz="0" w:space="0" w:color="auto"/>
          </w:divBdr>
        </w:div>
        <w:div w:id="137454769">
          <w:marLeft w:val="0"/>
          <w:marRight w:val="0"/>
          <w:marTop w:val="0"/>
          <w:marBottom w:val="0"/>
          <w:divBdr>
            <w:top w:val="none" w:sz="0" w:space="0" w:color="auto"/>
            <w:left w:val="none" w:sz="0" w:space="0" w:color="auto"/>
            <w:bottom w:val="none" w:sz="0" w:space="0" w:color="auto"/>
            <w:right w:val="none" w:sz="0" w:space="0" w:color="auto"/>
          </w:divBdr>
        </w:div>
        <w:div w:id="265425024">
          <w:marLeft w:val="0"/>
          <w:marRight w:val="0"/>
          <w:marTop w:val="0"/>
          <w:marBottom w:val="0"/>
          <w:divBdr>
            <w:top w:val="none" w:sz="0" w:space="0" w:color="auto"/>
            <w:left w:val="none" w:sz="0" w:space="0" w:color="auto"/>
            <w:bottom w:val="none" w:sz="0" w:space="0" w:color="auto"/>
            <w:right w:val="none" w:sz="0" w:space="0" w:color="auto"/>
          </w:divBdr>
        </w:div>
        <w:div w:id="146479491">
          <w:marLeft w:val="0"/>
          <w:marRight w:val="0"/>
          <w:marTop w:val="0"/>
          <w:marBottom w:val="0"/>
          <w:divBdr>
            <w:top w:val="none" w:sz="0" w:space="0" w:color="auto"/>
            <w:left w:val="none" w:sz="0" w:space="0" w:color="auto"/>
            <w:bottom w:val="none" w:sz="0" w:space="0" w:color="auto"/>
            <w:right w:val="none" w:sz="0" w:space="0" w:color="auto"/>
          </w:divBdr>
        </w:div>
        <w:div w:id="1051226323">
          <w:marLeft w:val="0"/>
          <w:marRight w:val="0"/>
          <w:marTop w:val="0"/>
          <w:marBottom w:val="0"/>
          <w:divBdr>
            <w:top w:val="none" w:sz="0" w:space="0" w:color="auto"/>
            <w:left w:val="none" w:sz="0" w:space="0" w:color="auto"/>
            <w:bottom w:val="none" w:sz="0" w:space="0" w:color="auto"/>
            <w:right w:val="none" w:sz="0" w:space="0" w:color="auto"/>
          </w:divBdr>
        </w:div>
        <w:div w:id="35857045">
          <w:marLeft w:val="0"/>
          <w:marRight w:val="0"/>
          <w:marTop w:val="0"/>
          <w:marBottom w:val="0"/>
          <w:divBdr>
            <w:top w:val="none" w:sz="0" w:space="0" w:color="auto"/>
            <w:left w:val="none" w:sz="0" w:space="0" w:color="auto"/>
            <w:bottom w:val="none" w:sz="0" w:space="0" w:color="auto"/>
            <w:right w:val="none" w:sz="0" w:space="0" w:color="auto"/>
          </w:divBdr>
        </w:div>
      </w:divsChild>
    </w:div>
    <w:div w:id="631784996">
      <w:bodyDiv w:val="1"/>
      <w:marLeft w:val="0"/>
      <w:marRight w:val="0"/>
      <w:marTop w:val="0"/>
      <w:marBottom w:val="0"/>
      <w:divBdr>
        <w:top w:val="none" w:sz="0" w:space="0" w:color="auto"/>
        <w:left w:val="none" w:sz="0" w:space="0" w:color="auto"/>
        <w:bottom w:val="none" w:sz="0" w:space="0" w:color="auto"/>
        <w:right w:val="none" w:sz="0" w:space="0" w:color="auto"/>
      </w:divBdr>
      <w:divsChild>
        <w:div w:id="155806465">
          <w:marLeft w:val="0"/>
          <w:marRight w:val="0"/>
          <w:marTop w:val="0"/>
          <w:marBottom w:val="0"/>
          <w:divBdr>
            <w:top w:val="none" w:sz="0" w:space="0" w:color="auto"/>
            <w:left w:val="none" w:sz="0" w:space="0" w:color="auto"/>
            <w:bottom w:val="none" w:sz="0" w:space="0" w:color="auto"/>
            <w:right w:val="none" w:sz="0" w:space="0" w:color="auto"/>
          </w:divBdr>
        </w:div>
        <w:div w:id="482041586">
          <w:marLeft w:val="0"/>
          <w:marRight w:val="0"/>
          <w:marTop w:val="0"/>
          <w:marBottom w:val="0"/>
          <w:divBdr>
            <w:top w:val="none" w:sz="0" w:space="0" w:color="auto"/>
            <w:left w:val="none" w:sz="0" w:space="0" w:color="auto"/>
            <w:bottom w:val="none" w:sz="0" w:space="0" w:color="auto"/>
            <w:right w:val="none" w:sz="0" w:space="0" w:color="auto"/>
          </w:divBdr>
        </w:div>
        <w:div w:id="433326612">
          <w:marLeft w:val="0"/>
          <w:marRight w:val="0"/>
          <w:marTop w:val="0"/>
          <w:marBottom w:val="0"/>
          <w:divBdr>
            <w:top w:val="none" w:sz="0" w:space="0" w:color="auto"/>
            <w:left w:val="none" w:sz="0" w:space="0" w:color="auto"/>
            <w:bottom w:val="none" w:sz="0" w:space="0" w:color="auto"/>
            <w:right w:val="none" w:sz="0" w:space="0" w:color="auto"/>
          </w:divBdr>
        </w:div>
        <w:div w:id="852065663">
          <w:marLeft w:val="0"/>
          <w:marRight w:val="0"/>
          <w:marTop w:val="0"/>
          <w:marBottom w:val="0"/>
          <w:divBdr>
            <w:top w:val="none" w:sz="0" w:space="0" w:color="auto"/>
            <w:left w:val="none" w:sz="0" w:space="0" w:color="auto"/>
            <w:bottom w:val="none" w:sz="0" w:space="0" w:color="auto"/>
            <w:right w:val="none" w:sz="0" w:space="0" w:color="auto"/>
          </w:divBdr>
        </w:div>
        <w:div w:id="379793911">
          <w:marLeft w:val="0"/>
          <w:marRight w:val="0"/>
          <w:marTop w:val="0"/>
          <w:marBottom w:val="0"/>
          <w:divBdr>
            <w:top w:val="none" w:sz="0" w:space="0" w:color="auto"/>
            <w:left w:val="none" w:sz="0" w:space="0" w:color="auto"/>
            <w:bottom w:val="none" w:sz="0" w:space="0" w:color="auto"/>
            <w:right w:val="none" w:sz="0" w:space="0" w:color="auto"/>
          </w:divBdr>
        </w:div>
        <w:div w:id="1637641452">
          <w:marLeft w:val="0"/>
          <w:marRight w:val="0"/>
          <w:marTop w:val="0"/>
          <w:marBottom w:val="0"/>
          <w:divBdr>
            <w:top w:val="none" w:sz="0" w:space="0" w:color="auto"/>
            <w:left w:val="none" w:sz="0" w:space="0" w:color="auto"/>
            <w:bottom w:val="none" w:sz="0" w:space="0" w:color="auto"/>
            <w:right w:val="none" w:sz="0" w:space="0" w:color="auto"/>
          </w:divBdr>
        </w:div>
        <w:div w:id="1130827941">
          <w:marLeft w:val="0"/>
          <w:marRight w:val="0"/>
          <w:marTop w:val="0"/>
          <w:marBottom w:val="0"/>
          <w:divBdr>
            <w:top w:val="none" w:sz="0" w:space="0" w:color="auto"/>
            <w:left w:val="none" w:sz="0" w:space="0" w:color="auto"/>
            <w:bottom w:val="none" w:sz="0" w:space="0" w:color="auto"/>
            <w:right w:val="none" w:sz="0" w:space="0" w:color="auto"/>
          </w:divBdr>
        </w:div>
        <w:div w:id="99957892">
          <w:marLeft w:val="0"/>
          <w:marRight w:val="0"/>
          <w:marTop w:val="0"/>
          <w:marBottom w:val="0"/>
          <w:divBdr>
            <w:top w:val="none" w:sz="0" w:space="0" w:color="auto"/>
            <w:left w:val="none" w:sz="0" w:space="0" w:color="auto"/>
            <w:bottom w:val="none" w:sz="0" w:space="0" w:color="auto"/>
            <w:right w:val="none" w:sz="0" w:space="0" w:color="auto"/>
          </w:divBdr>
        </w:div>
      </w:divsChild>
    </w:div>
    <w:div w:id="661740761">
      <w:bodyDiv w:val="1"/>
      <w:marLeft w:val="0"/>
      <w:marRight w:val="0"/>
      <w:marTop w:val="0"/>
      <w:marBottom w:val="0"/>
      <w:divBdr>
        <w:top w:val="none" w:sz="0" w:space="0" w:color="auto"/>
        <w:left w:val="none" w:sz="0" w:space="0" w:color="auto"/>
        <w:bottom w:val="none" w:sz="0" w:space="0" w:color="auto"/>
        <w:right w:val="none" w:sz="0" w:space="0" w:color="auto"/>
      </w:divBdr>
    </w:div>
    <w:div w:id="668871951">
      <w:bodyDiv w:val="1"/>
      <w:marLeft w:val="0"/>
      <w:marRight w:val="0"/>
      <w:marTop w:val="0"/>
      <w:marBottom w:val="0"/>
      <w:divBdr>
        <w:top w:val="none" w:sz="0" w:space="0" w:color="auto"/>
        <w:left w:val="none" w:sz="0" w:space="0" w:color="auto"/>
        <w:bottom w:val="none" w:sz="0" w:space="0" w:color="auto"/>
        <w:right w:val="none" w:sz="0" w:space="0" w:color="auto"/>
      </w:divBdr>
    </w:div>
    <w:div w:id="680282313">
      <w:bodyDiv w:val="1"/>
      <w:marLeft w:val="0"/>
      <w:marRight w:val="0"/>
      <w:marTop w:val="0"/>
      <w:marBottom w:val="0"/>
      <w:divBdr>
        <w:top w:val="none" w:sz="0" w:space="0" w:color="auto"/>
        <w:left w:val="none" w:sz="0" w:space="0" w:color="auto"/>
        <w:bottom w:val="none" w:sz="0" w:space="0" w:color="auto"/>
        <w:right w:val="none" w:sz="0" w:space="0" w:color="auto"/>
      </w:divBdr>
      <w:divsChild>
        <w:div w:id="567884354">
          <w:marLeft w:val="0"/>
          <w:marRight w:val="0"/>
          <w:marTop w:val="0"/>
          <w:marBottom w:val="0"/>
          <w:divBdr>
            <w:top w:val="none" w:sz="0" w:space="0" w:color="auto"/>
            <w:left w:val="none" w:sz="0" w:space="0" w:color="auto"/>
            <w:bottom w:val="none" w:sz="0" w:space="0" w:color="auto"/>
            <w:right w:val="none" w:sz="0" w:space="0" w:color="auto"/>
          </w:divBdr>
        </w:div>
        <w:div w:id="108396719">
          <w:marLeft w:val="0"/>
          <w:marRight w:val="0"/>
          <w:marTop w:val="0"/>
          <w:marBottom w:val="0"/>
          <w:divBdr>
            <w:top w:val="none" w:sz="0" w:space="0" w:color="auto"/>
            <w:left w:val="none" w:sz="0" w:space="0" w:color="auto"/>
            <w:bottom w:val="none" w:sz="0" w:space="0" w:color="auto"/>
            <w:right w:val="none" w:sz="0" w:space="0" w:color="auto"/>
          </w:divBdr>
        </w:div>
        <w:div w:id="1281915849">
          <w:marLeft w:val="0"/>
          <w:marRight w:val="0"/>
          <w:marTop w:val="0"/>
          <w:marBottom w:val="0"/>
          <w:divBdr>
            <w:top w:val="none" w:sz="0" w:space="0" w:color="auto"/>
            <w:left w:val="none" w:sz="0" w:space="0" w:color="auto"/>
            <w:bottom w:val="none" w:sz="0" w:space="0" w:color="auto"/>
            <w:right w:val="none" w:sz="0" w:space="0" w:color="auto"/>
          </w:divBdr>
        </w:div>
        <w:div w:id="2080979083">
          <w:marLeft w:val="0"/>
          <w:marRight w:val="0"/>
          <w:marTop w:val="0"/>
          <w:marBottom w:val="0"/>
          <w:divBdr>
            <w:top w:val="none" w:sz="0" w:space="0" w:color="auto"/>
            <w:left w:val="none" w:sz="0" w:space="0" w:color="auto"/>
            <w:bottom w:val="none" w:sz="0" w:space="0" w:color="auto"/>
            <w:right w:val="none" w:sz="0" w:space="0" w:color="auto"/>
          </w:divBdr>
        </w:div>
        <w:div w:id="879634921">
          <w:marLeft w:val="0"/>
          <w:marRight w:val="0"/>
          <w:marTop w:val="0"/>
          <w:marBottom w:val="0"/>
          <w:divBdr>
            <w:top w:val="none" w:sz="0" w:space="0" w:color="auto"/>
            <w:left w:val="none" w:sz="0" w:space="0" w:color="auto"/>
            <w:bottom w:val="none" w:sz="0" w:space="0" w:color="auto"/>
            <w:right w:val="none" w:sz="0" w:space="0" w:color="auto"/>
          </w:divBdr>
        </w:div>
        <w:div w:id="1805389903">
          <w:marLeft w:val="0"/>
          <w:marRight w:val="0"/>
          <w:marTop w:val="0"/>
          <w:marBottom w:val="0"/>
          <w:divBdr>
            <w:top w:val="none" w:sz="0" w:space="0" w:color="auto"/>
            <w:left w:val="none" w:sz="0" w:space="0" w:color="auto"/>
            <w:bottom w:val="none" w:sz="0" w:space="0" w:color="auto"/>
            <w:right w:val="none" w:sz="0" w:space="0" w:color="auto"/>
          </w:divBdr>
        </w:div>
        <w:div w:id="825783250">
          <w:marLeft w:val="0"/>
          <w:marRight w:val="0"/>
          <w:marTop w:val="0"/>
          <w:marBottom w:val="0"/>
          <w:divBdr>
            <w:top w:val="none" w:sz="0" w:space="0" w:color="auto"/>
            <w:left w:val="none" w:sz="0" w:space="0" w:color="auto"/>
            <w:bottom w:val="none" w:sz="0" w:space="0" w:color="auto"/>
            <w:right w:val="none" w:sz="0" w:space="0" w:color="auto"/>
          </w:divBdr>
        </w:div>
        <w:div w:id="1677268395">
          <w:marLeft w:val="0"/>
          <w:marRight w:val="0"/>
          <w:marTop w:val="0"/>
          <w:marBottom w:val="0"/>
          <w:divBdr>
            <w:top w:val="none" w:sz="0" w:space="0" w:color="auto"/>
            <w:left w:val="none" w:sz="0" w:space="0" w:color="auto"/>
            <w:bottom w:val="none" w:sz="0" w:space="0" w:color="auto"/>
            <w:right w:val="none" w:sz="0" w:space="0" w:color="auto"/>
          </w:divBdr>
        </w:div>
        <w:div w:id="1389956413">
          <w:marLeft w:val="0"/>
          <w:marRight w:val="0"/>
          <w:marTop w:val="0"/>
          <w:marBottom w:val="0"/>
          <w:divBdr>
            <w:top w:val="none" w:sz="0" w:space="0" w:color="auto"/>
            <w:left w:val="none" w:sz="0" w:space="0" w:color="auto"/>
            <w:bottom w:val="none" w:sz="0" w:space="0" w:color="auto"/>
            <w:right w:val="none" w:sz="0" w:space="0" w:color="auto"/>
          </w:divBdr>
        </w:div>
        <w:div w:id="1918906494">
          <w:marLeft w:val="0"/>
          <w:marRight w:val="0"/>
          <w:marTop w:val="0"/>
          <w:marBottom w:val="0"/>
          <w:divBdr>
            <w:top w:val="none" w:sz="0" w:space="0" w:color="auto"/>
            <w:left w:val="none" w:sz="0" w:space="0" w:color="auto"/>
            <w:bottom w:val="none" w:sz="0" w:space="0" w:color="auto"/>
            <w:right w:val="none" w:sz="0" w:space="0" w:color="auto"/>
          </w:divBdr>
        </w:div>
        <w:div w:id="1574777134">
          <w:marLeft w:val="0"/>
          <w:marRight w:val="0"/>
          <w:marTop w:val="0"/>
          <w:marBottom w:val="0"/>
          <w:divBdr>
            <w:top w:val="none" w:sz="0" w:space="0" w:color="auto"/>
            <w:left w:val="none" w:sz="0" w:space="0" w:color="auto"/>
            <w:bottom w:val="none" w:sz="0" w:space="0" w:color="auto"/>
            <w:right w:val="none" w:sz="0" w:space="0" w:color="auto"/>
          </w:divBdr>
        </w:div>
        <w:div w:id="1492058812">
          <w:marLeft w:val="0"/>
          <w:marRight w:val="0"/>
          <w:marTop w:val="0"/>
          <w:marBottom w:val="0"/>
          <w:divBdr>
            <w:top w:val="none" w:sz="0" w:space="0" w:color="auto"/>
            <w:left w:val="none" w:sz="0" w:space="0" w:color="auto"/>
            <w:bottom w:val="none" w:sz="0" w:space="0" w:color="auto"/>
            <w:right w:val="none" w:sz="0" w:space="0" w:color="auto"/>
          </w:divBdr>
        </w:div>
        <w:div w:id="1541361904">
          <w:marLeft w:val="0"/>
          <w:marRight w:val="0"/>
          <w:marTop w:val="0"/>
          <w:marBottom w:val="0"/>
          <w:divBdr>
            <w:top w:val="none" w:sz="0" w:space="0" w:color="auto"/>
            <w:left w:val="none" w:sz="0" w:space="0" w:color="auto"/>
            <w:bottom w:val="none" w:sz="0" w:space="0" w:color="auto"/>
            <w:right w:val="none" w:sz="0" w:space="0" w:color="auto"/>
          </w:divBdr>
        </w:div>
        <w:div w:id="489558610">
          <w:marLeft w:val="0"/>
          <w:marRight w:val="0"/>
          <w:marTop w:val="0"/>
          <w:marBottom w:val="0"/>
          <w:divBdr>
            <w:top w:val="none" w:sz="0" w:space="0" w:color="auto"/>
            <w:left w:val="none" w:sz="0" w:space="0" w:color="auto"/>
            <w:bottom w:val="none" w:sz="0" w:space="0" w:color="auto"/>
            <w:right w:val="none" w:sz="0" w:space="0" w:color="auto"/>
          </w:divBdr>
        </w:div>
        <w:div w:id="1519584497">
          <w:marLeft w:val="0"/>
          <w:marRight w:val="0"/>
          <w:marTop w:val="0"/>
          <w:marBottom w:val="0"/>
          <w:divBdr>
            <w:top w:val="none" w:sz="0" w:space="0" w:color="auto"/>
            <w:left w:val="none" w:sz="0" w:space="0" w:color="auto"/>
            <w:bottom w:val="none" w:sz="0" w:space="0" w:color="auto"/>
            <w:right w:val="none" w:sz="0" w:space="0" w:color="auto"/>
          </w:divBdr>
        </w:div>
        <w:div w:id="600265606">
          <w:marLeft w:val="0"/>
          <w:marRight w:val="0"/>
          <w:marTop w:val="0"/>
          <w:marBottom w:val="0"/>
          <w:divBdr>
            <w:top w:val="none" w:sz="0" w:space="0" w:color="auto"/>
            <w:left w:val="none" w:sz="0" w:space="0" w:color="auto"/>
            <w:bottom w:val="none" w:sz="0" w:space="0" w:color="auto"/>
            <w:right w:val="none" w:sz="0" w:space="0" w:color="auto"/>
          </w:divBdr>
        </w:div>
      </w:divsChild>
    </w:div>
    <w:div w:id="705565067">
      <w:bodyDiv w:val="1"/>
      <w:marLeft w:val="0"/>
      <w:marRight w:val="0"/>
      <w:marTop w:val="0"/>
      <w:marBottom w:val="0"/>
      <w:divBdr>
        <w:top w:val="none" w:sz="0" w:space="0" w:color="auto"/>
        <w:left w:val="none" w:sz="0" w:space="0" w:color="auto"/>
        <w:bottom w:val="none" w:sz="0" w:space="0" w:color="auto"/>
        <w:right w:val="none" w:sz="0" w:space="0" w:color="auto"/>
      </w:divBdr>
      <w:divsChild>
        <w:div w:id="506751989">
          <w:marLeft w:val="0"/>
          <w:marRight w:val="0"/>
          <w:marTop w:val="0"/>
          <w:marBottom w:val="0"/>
          <w:divBdr>
            <w:top w:val="none" w:sz="0" w:space="0" w:color="auto"/>
            <w:left w:val="none" w:sz="0" w:space="0" w:color="auto"/>
            <w:bottom w:val="none" w:sz="0" w:space="0" w:color="auto"/>
            <w:right w:val="none" w:sz="0" w:space="0" w:color="auto"/>
          </w:divBdr>
        </w:div>
        <w:div w:id="818688007">
          <w:marLeft w:val="0"/>
          <w:marRight w:val="0"/>
          <w:marTop w:val="0"/>
          <w:marBottom w:val="0"/>
          <w:divBdr>
            <w:top w:val="none" w:sz="0" w:space="0" w:color="auto"/>
            <w:left w:val="none" w:sz="0" w:space="0" w:color="auto"/>
            <w:bottom w:val="none" w:sz="0" w:space="0" w:color="auto"/>
            <w:right w:val="none" w:sz="0" w:space="0" w:color="auto"/>
          </w:divBdr>
        </w:div>
        <w:div w:id="350766814">
          <w:marLeft w:val="0"/>
          <w:marRight w:val="0"/>
          <w:marTop w:val="0"/>
          <w:marBottom w:val="0"/>
          <w:divBdr>
            <w:top w:val="none" w:sz="0" w:space="0" w:color="auto"/>
            <w:left w:val="none" w:sz="0" w:space="0" w:color="auto"/>
            <w:bottom w:val="none" w:sz="0" w:space="0" w:color="auto"/>
            <w:right w:val="none" w:sz="0" w:space="0" w:color="auto"/>
          </w:divBdr>
        </w:div>
        <w:div w:id="1222401909">
          <w:marLeft w:val="0"/>
          <w:marRight w:val="0"/>
          <w:marTop w:val="0"/>
          <w:marBottom w:val="0"/>
          <w:divBdr>
            <w:top w:val="none" w:sz="0" w:space="0" w:color="auto"/>
            <w:left w:val="none" w:sz="0" w:space="0" w:color="auto"/>
            <w:bottom w:val="none" w:sz="0" w:space="0" w:color="auto"/>
            <w:right w:val="none" w:sz="0" w:space="0" w:color="auto"/>
          </w:divBdr>
        </w:div>
        <w:div w:id="1035887700">
          <w:marLeft w:val="0"/>
          <w:marRight w:val="0"/>
          <w:marTop w:val="0"/>
          <w:marBottom w:val="0"/>
          <w:divBdr>
            <w:top w:val="none" w:sz="0" w:space="0" w:color="auto"/>
            <w:left w:val="none" w:sz="0" w:space="0" w:color="auto"/>
            <w:bottom w:val="none" w:sz="0" w:space="0" w:color="auto"/>
            <w:right w:val="none" w:sz="0" w:space="0" w:color="auto"/>
          </w:divBdr>
        </w:div>
        <w:div w:id="230818316">
          <w:marLeft w:val="0"/>
          <w:marRight w:val="0"/>
          <w:marTop w:val="0"/>
          <w:marBottom w:val="0"/>
          <w:divBdr>
            <w:top w:val="none" w:sz="0" w:space="0" w:color="auto"/>
            <w:left w:val="none" w:sz="0" w:space="0" w:color="auto"/>
            <w:bottom w:val="none" w:sz="0" w:space="0" w:color="auto"/>
            <w:right w:val="none" w:sz="0" w:space="0" w:color="auto"/>
          </w:divBdr>
        </w:div>
      </w:divsChild>
    </w:div>
    <w:div w:id="711223187">
      <w:bodyDiv w:val="1"/>
      <w:marLeft w:val="0"/>
      <w:marRight w:val="0"/>
      <w:marTop w:val="0"/>
      <w:marBottom w:val="0"/>
      <w:divBdr>
        <w:top w:val="none" w:sz="0" w:space="0" w:color="auto"/>
        <w:left w:val="none" w:sz="0" w:space="0" w:color="auto"/>
        <w:bottom w:val="none" w:sz="0" w:space="0" w:color="auto"/>
        <w:right w:val="none" w:sz="0" w:space="0" w:color="auto"/>
      </w:divBdr>
    </w:div>
    <w:div w:id="743722774">
      <w:bodyDiv w:val="1"/>
      <w:marLeft w:val="0"/>
      <w:marRight w:val="0"/>
      <w:marTop w:val="0"/>
      <w:marBottom w:val="0"/>
      <w:divBdr>
        <w:top w:val="none" w:sz="0" w:space="0" w:color="auto"/>
        <w:left w:val="none" w:sz="0" w:space="0" w:color="auto"/>
        <w:bottom w:val="none" w:sz="0" w:space="0" w:color="auto"/>
        <w:right w:val="none" w:sz="0" w:space="0" w:color="auto"/>
      </w:divBdr>
    </w:div>
    <w:div w:id="759907809">
      <w:bodyDiv w:val="1"/>
      <w:marLeft w:val="0"/>
      <w:marRight w:val="0"/>
      <w:marTop w:val="0"/>
      <w:marBottom w:val="0"/>
      <w:divBdr>
        <w:top w:val="none" w:sz="0" w:space="0" w:color="auto"/>
        <w:left w:val="none" w:sz="0" w:space="0" w:color="auto"/>
        <w:bottom w:val="none" w:sz="0" w:space="0" w:color="auto"/>
        <w:right w:val="none" w:sz="0" w:space="0" w:color="auto"/>
      </w:divBdr>
      <w:divsChild>
        <w:div w:id="207378003">
          <w:marLeft w:val="0"/>
          <w:marRight w:val="0"/>
          <w:marTop w:val="0"/>
          <w:marBottom w:val="0"/>
          <w:divBdr>
            <w:top w:val="none" w:sz="0" w:space="0" w:color="auto"/>
            <w:left w:val="none" w:sz="0" w:space="0" w:color="auto"/>
            <w:bottom w:val="none" w:sz="0" w:space="0" w:color="auto"/>
            <w:right w:val="none" w:sz="0" w:space="0" w:color="auto"/>
          </w:divBdr>
        </w:div>
        <w:div w:id="1104574678">
          <w:marLeft w:val="0"/>
          <w:marRight w:val="0"/>
          <w:marTop w:val="0"/>
          <w:marBottom w:val="0"/>
          <w:divBdr>
            <w:top w:val="none" w:sz="0" w:space="0" w:color="auto"/>
            <w:left w:val="none" w:sz="0" w:space="0" w:color="auto"/>
            <w:bottom w:val="none" w:sz="0" w:space="0" w:color="auto"/>
            <w:right w:val="none" w:sz="0" w:space="0" w:color="auto"/>
          </w:divBdr>
        </w:div>
        <w:div w:id="1700159167">
          <w:marLeft w:val="0"/>
          <w:marRight w:val="0"/>
          <w:marTop w:val="0"/>
          <w:marBottom w:val="0"/>
          <w:divBdr>
            <w:top w:val="none" w:sz="0" w:space="0" w:color="auto"/>
            <w:left w:val="none" w:sz="0" w:space="0" w:color="auto"/>
            <w:bottom w:val="none" w:sz="0" w:space="0" w:color="auto"/>
            <w:right w:val="none" w:sz="0" w:space="0" w:color="auto"/>
          </w:divBdr>
        </w:div>
        <w:div w:id="1673216298">
          <w:marLeft w:val="0"/>
          <w:marRight w:val="0"/>
          <w:marTop w:val="0"/>
          <w:marBottom w:val="0"/>
          <w:divBdr>
            <w:top w:val="none" w:sz="0" w:space="0" w:color="auto"/>
            <w:left w:val="none" w:sz="0" w:space="0" w:color="auto"/>
            <w:bottom w:val="none" w:sz="0" w:space="0" w:color="auto"/>
            <w:right w:val="none" w:sz="0" w:space="0" w:color="auto"/>
          </w:divBdr>
        </w:div>
        <w:div w:id="294332232">
          <w:marLeft w:val="0"/>
          <w:marRight w:val="0"/>
          <w:marTop w:val="0"/>
          <w:marBottom w:val="0"/>
          <w:divBdr>
            <w:top w:val="none" w:sz="0" w:space="0" w:color="auto"/>
            <w:left w:val="none" w:sz="0" w:space="0" w:color="auto"/>
            <w:bottom w:val="none" w:sz="0" w:space="0" w:color="auto"/>
            <w:right w:val="none" w:sz="0" w:space="0" w:color="auto"/>
          </w:divBdr>
        </w:div>
        <w:div w:id="257688135">
          <w:marLeft w:val="0"/>
          <w:marRight w:val="0"/>
          <w:marTop w:val="0"/>
          <w:marBottom w:val="0"/>
          <w:divBdr>
            <w:top w:val="none" w:sz="0" w:space="0" w:color="auto"/>
            <w:left w:val="none" w:sz="0" w:space="0" w:color="auto"/>
            <w:bottom w:val="none" w:sz="0" w:space="0" w:color="auto"/>
            <w:right w:val="none" w:sz="0" w:space="0" w:color="auto"/>
          </w:divBdr>
        </w:div>
        <w:div w:id="1611013029">
          <w:marLeft w:val="0"/>
          <w:marRight w:val="0"/>
          <w:marTop w:val="0"/>
          <w:marBottom w:val="0"/>
          <w:divBdr>
            <w:top w:val="none" w:sz="0" w:space="0" w:color="auto"/>
            <w:left w:val="none" w:sz="0" w:space="0" w:color="auto"/>
            <w:bottom w:val="none" w:sz="0" w:space="0" w:color="auto"/>
            <w:right w:val="none" w:sz="0" w:space="0" w:color="auto"/>
          </w:divBdr>
        </w:div>
        <w:div w:id="497037220">
          <w:marLeft w:val="0"/>
          <w:marRight w:val="0"/>
          <w:marTop w:val="0"/>
          <w:marBottom w:val="0"/>
          <w:divBdr>
            <w:top w:val="none" w:sz="0" w:space="0" w:color="auto"/>
            <w:left w:val="none" w:sz="0" w:space="0" w:color="auto"/>
            <w:bottom w:val="none" w:sz="0" w:space="0" w:color="auto"/>
            <w:right w:val="none" w:sz="0" w:space="0" w:color="auto"/>
          </w:divBdr>
        </w:div>
        <w:div w:id="746802256">
          <w:marLeft w:val="0"/>
          <w:marRight w:val="0"/>
          <w:marTop w:val="0"/>
          <w:marBottom w:val="0"/>
          <w:divBdr>
            <w:top w:val="none" w:sz="0" w:space="0" w:color="auto"/>
            <w:left w:val="none" w:sz="0" w:space="0" w:color="auto"/>
            <w:bottom w:val="none" w:sz="0" w:space="0" w:color="auto"/>
            <w:right w:val="none" w:sz="0" w:space="0" w:color="auto"/>
          </w:divBdr>
        </w:div>
        <w:div w:id="1169296359">
          <w:marLeft w:val="0"/>
          <w:marRight w:val="0"/>
          <w:marTop w:val="0"/>
          <w:marBottom w:val="0"/>
          <w:divBdr>
            <w:top w:val="none" w:sz="0" w:space="0" w:color="auto"/>
            <w:left w:val="none" w:sz="0" w:space="0" w:color="auto"/>
            <w:bottom w:val="none" w:sz="0" w:space="0" w:color="auto"/>
            <w:right w:val="none" w:sz="0" w:space="0" w:color="auto"/>
          </w:divBdr>
        </w:div>
        <w:div w:id="523905121">
          <w:marLeft w:val="0"/>
          <w:marRight w:val="0"/>
          <w:marTop w:val="0"/>
          <w:marBottom w:val="0"/>
          <w:divBdr>
            <w:top w:val="none" w:sz="0" w:space="0" w:color="auto"/>
            <w:left w:val="none" w:sz="0" w:space="0" w:color="auto"/>
            <w:bottom w:val="none" w:sz="0" w:space="0" w:color="auto"/>
            <w:right w:val="none" w:sz="0" w:space="0" w:color="auto"/>
          </w:divBdr>
        </w:div>
        <w:div w:id="376779320">
          <w:marLeft w:val="0"/>
          <w:marRight w:val="0"/>
          <w:marTop w:val="0"/>
          <w:marBottom w:val="0"/>
          <w:divBdr>
            <w:top w:val="none" w:sz="0" w:space="0" w:color="auto"/>
            <w:left w:val="none" w:sz="0" w:space="0" w:color="auto"/>
            <w:bottom w:val="none" w:sz="0" w:space="0" w:color="auto"/>
            <w:right w:val="none" w:sz="0" w:space="0" w:color="auto"/>
          </w:divBdr>
        </w:div>
        <w:div w:id="502015134">
          <w:marLeft w:val="0"/>
          <w:marRight w:val="0"/>
          <w:marTop w:val="0"/>
          <w:marBottom w:val="0"/>
          <w:divBdr>
            <w:top w:val="none" w:sz="0" w:space="0" w:color="auto"/>
            <w:left w:val="none" w:sz="0" w:space="0" w:color="auto"/>
            <w:bottom w:val="none" w:sz="0" w:space="0" w:color="auto"/>
            <w:right w:val="none" w:sz="0" w:space="0" w:color="auto"/>
          </w:divBdr>
        </w:div>
      </w:divsChild>
    </w:div>
    <w:div w:id="764420875">
      <w:bodyDiv w:val="1"/>
      <w:marLeft w:val="0"/>
      <w:marRight w:val="0"/>
      <w:marTop w:val="0"/>
      <w:marBottom w:val="0"/>
      <w:divBdr>
        <w:top w:val="none" w:sz="0" w:space="0" w:color="auto"/>
        <w:left w:val="none" w:sz="0" w:space="0" w:color="auto"/>
        <w:bottom w:val="none" w:sz="0" w:space="0" w:color="auto"/>
        <w:right w:val="none" w:sz="0" w:space="0" w:color="auto"/>
      </w:divBdr>
      <w:divsChild>
        <w:div w:id="1348099605">
          <w:marLeft w:val="0"/>
          <w:marRight w:val="0"/>
          <w:marTop w:val="0"/>
          <w:marBottom w:val="0"/>
          <w:divBdr>
            <w:top w:val="none" w:sz="0" w:space="0" w:color="auto"/>
            <w:left w:val="none" w:sz="0" w:space="0" w:color="auto"/>
            <w:bottom w:val="none" w:sz="0" w:space="0" w:color="auto"/>
            <w:right w:val="none" w:sz="0" w:space="0" w:color="auto"/>
          </w:divBdr>
        </w:div>
        <w:div w:id="1721631335">
          <w:marLeft w:val="0"/>
          <w:marRight w:val="0"/>
          <w:marTop w:val="0"/>
          <w:marBottom w:val="0"/>
          <w:divBdr>
            <w:top w:val="none" w:sz="0" w:space="0" w:color="auto"/>
            <w:left w:val="none" w:sz="0" w:space="0" w:color="auto"/>
            <w:bottom w:val="none" w:sz="0" w:space="0" w:color="auto"/>
            <w:right w:val="none" w:sz="0" w:space="0" w:color="auto"/>
          </w:divBdr>
        </w:div>
        <w:div w:id="827785956">
          <w:marLeft w:val="0"/>
          <w:marRight w:val="0"/>
          <w:marTop w:val="0"/>
          <w:marBottom w:val="0"/>
          <w:divBdr>
            <w:top w:val="none" w:sz="0" w:space="0" w:color="auto"/>
            <w:left w:val="none" w:sz="0" w:space="0" w:color="auto"/>
            <w:bottom w:val="none" w:sz="0" w:space="0" w:color="auto"/>
            <w:right w:val="none" w:sz="0" w:space="0" w:color="auto"/>
          </w:divBdr>
        </w:div>
        <w:div w:id="1525435718">
          <w:marLeft w:val="0"/>
          <w:marRight w:val="0"/>
          <w:marTop w:val="0"/>
          <w:marBottom w:val="0"/>
          <w:divBdr>
            <w:top w:val="none" w:sz="0" w:space="0" w:color="auto"/>
            <w:left w:val="none" w:sz="0" w:space="0" w:color="auto"/>
            <w:bottom w:val="none" w:sz="0" w:space="0" w:color="auto"/>
            <w:right w:val="none" w:sz="0" w:space="0" w:color="auto"/>
          </w:divBdr>
        </w:div>
        <w:div w:id="343434355">
          <w:marLeft w:val="0"/>
          <w:marRight w:val="0"/>
          <w:marTop w:val="0"/>
          <w:marBottom w:val="0"/>
          <w:divBdr>
            <w:top w:val="none" w:sz="0" w:space="0" w:color="auto"/>
            <w:left w:val="none" w:sz="0" w:space="0" w:color="auto"/>
            <w:bottom w:val="none" w:sz="0" w:space="0" w:color="auto"/>
            <w:right w:val="none" w:sz="0" w:space="0" w:color="auto"/>
          </w:divBdr>
        </w:div>
        <w:div w:id="1063020229">
          <w:marLeft w:val="0"/>
          <w:marRight w:val="0"/>
          <w:marTop w:val="0"/>
          <w:marBottom w:val="0"/>
          <w:divBdr>
            <w:top w:val="none" w:sz="0" w:space="0" w:color="auto"/>
            <w:left w:val="none" w:sz="0" w:space="0" w:color="auto"/>
            <w:bottom w:val="none" w:sz="0" w:space="0" w:color="auto"/>
            <w:right w:val="none" w:sz="0" w:space="0" w:color="auto"/>
          </w:divBdr>
        </w:div>
        <w:div w:id="700597172">
          <w:marLeft w:val="0"/>
          <w:marRight w:val="0"/>
          <w:marTop w:val="0"/>
          <w:marBottom w:val="0"/>
          <w:divBdr>
            <w:top w:val="none" w:sz="0" w:space="0" w:color="auto"/>
            <w:left w:val="none" w:sz="0" w:space="0" w:color="auto"/>
            <w:bottom w:val="none" w:sz="0" w:space="0" w:color="auto"/>
            <w:right w:val="none" w:sz="0" w:space="0" w:color="auto"/>
          </w:divBdr>
        </w:div>
      </w:divsChild>
    </w:div>
    <w:div w:id="768886678">
      <w:bodyDiv w:val="1"/>
      <w:marLeft w:val="0"/>
      <w:marRight w:val="0"/>
      <w:marTop w:val="0"/>
      <w:marBottom w:val="0"/>
      <w:divBdr>
        <w:top w:val="none" w:sz="0" w:space="0" w:color="auto"/>
        <w:left w:val="none" w:sz="0" w:space="0" w:color="auto"/>
        <w:bottom w:val="none" w:sz="0" w:space="0" w:color="auto"/>
        <w:right w:val="none" w:sz="0" w:space="0" w:color="auto"/>
      </w:divBdr>
      <w:divsChild>
        <w:div w:id="1708219890">
          <w:marLeft w:val="0"/>
          <w:marRight w:val="0"/>
          <w:marTop w:val="0"/>
          <w:marBottom w:val="0"/>
          <w:divBdr>
            <w:top w:val="none" w:sz="0" w:space="0" w:color="auto"/>
            <w:left w:val="none" w:sz="0" w:space="0" w:color="auto"/>
            <w:bottom w:val="none" w:sz="0" w:space="0" w:color="auto"/>
            <w:right w:val="none" w:sz="0" w:space="0" w:color="auto"/>
          </w:divBdr>
        </w:div>
        <w:div w:id="710301586">
          <w:marLeft w:val="0"/>
          <w:marRight w:val="0"/>
          <w:marTop w:val="0"/>
          <w:marBottom w:val="0"/>
          <w:divBdr>
            <w:top w:val="none" w:sz="0" w:space="0" w:color="auto"/>
            <w:left w:val="none" w:sz="0" w:space="0" w:color="auto"/>
            <w:bottom w:val="none" w:sz="0" w:space="0" w:color="auto"/>
            <w:right w:val="none" w:sz="0" w:space="0" w:color="auto"/>
          </w:divBdr>
        </w:div>
        <w:div w:id="716441427">
          <w:marLeft w:val="0"/>
          <w:marRight w:val="0"/>
          <w:marTop w:val="0"/>
          <w:marBottom w:val="0"/>
          <w:divBdr>
            <w:top w:val="none" w:sz="0" w:space="0" w:color="auto"/>
            <w:left w:val="none" w:sz="0" w:space="0" w:color="auto"/>
            <w:bottom w:val="none" w:sz="0" w:space="0" w:color="auto"/>
            <w:right w:val="none" w:sz="0" w:space="0" w:color="auto"/>
          </w:divBdr>
        </w:div>
        <w:div w:id="93288194">
          <w:marLeft w:val="0"/>
          <w:marRight w:val="0"/>
          <w:marTop w:val="0"/>
          <w:marBottom w:val="0"/>
          <w:divBdr>
            <w:top w:val="none" w:sz="0" w:space="0" w:color="auto"/>
            <w:left w:val="none" w:sz="0" w:space="0" w:color="auto"/>
            <w:bottom w:val="none" w:sz="0" w:space="0" w:color="auto"/>
            <w:right w:val="none" w:sz="0" w:space="0" w:color="auto"/>
          </w:divBdr>
        </w:div>
        <w:div w:id="1161849950">
          <w:marLeft w:val="0"/>
          <w:marRight w:val="0"/>
          <w:marTop w:val="0"/>
          <w:marBottom w:val="0"/>
          <w:divBdr>
            <w:top w:val="none" w:sz="0" w:space="0" w:color="auto"/>
            <w:left w:val="none" w:sz="0" w:space="0" w:color="auto"/>
            <w:bottom w:val="none" w:sz="0" w:space="0" w:color="auto"/>
            <w:right w:val="none" w:sz="0" w:space="0" w:color="auto"/>
          </w:divBdr>
        </w:div>
        <w:div w:id="155347178">
          <w:marLeft w:val="0"/>
          <w:marRight w:val="0"/>
          <w:marTop w:val="0"/>
          <w:marBottom w:val="0"/>
          <w:divBdr>
            <w:top w:val="none" w:sz="0" w:space="0" w:color="auto"/>
            <w:left w:val="none" w:sz="0" w:space="0" w:color="auto"/>
            <w:bottom w:val="none" w:sz="0" w:space="0" w:color="auto"/>
            <w:right w:val="none" w:sz="0" w:space="0" w:color="auto"/>
          </w:divBdr>
        </w:div>
        <w:div w:id="285233444">
          <w:marLeft w:val="0"/>
          <w:marRight w:val="0"/>
          <w:marTop w:val="0"/>
          <w:marBottom w:val="0"/>
          <w:divBdr>
            <w:top w:val="none" w:sz="0" w:space="0" w:color="auto"/>
            <w:left w:val="none" w:sz="0" w:space="0" w:color="auto"/>
            <w:bottom w:val="none" w:sz="0" w:space="0" w:color="auto"/>
            <w:right w:val="none" w:sz="0" w:space="0" w:color="auto"/>
          </w:divBdr>
        </w:div>
        <w:div w:id="2107267681">
          <w:marLeft w:val="0"/>
          <w:marRight w:val="0"/>
          <w:marTop w:val="0"/>
          <w:marBottom w:val="0"/>
          <w:divBdr>
            <w:top w:val="none" w:sz="0" w:space="0" w:color="auto"/>
            <w:left w:val="none" w:sz="0" w:space="0" w:color="auto"/>
            <w:bottom w:val="none" w:sz="0" w:space="0" w:color="auto"/>
            <w:right w:val="none" w:sz="0" w:space="0" w:color="auto"/>
          </w:divBdr>
        </w:div>
        <w:div w:id="1434129500">
          <w:marLeft w:val="0"/>
          <w:marRight w:val="0"/>
          <w:marTop w:val="0"/>
          <w:marBottom w:val="0"/>
          <w:divBdr>
            <w:top w:val="none" w:sz="0" w:space="0" w:color="auto"/>
            <w:left w:val="none" w:sz="0" w:space="0" w:color="auto"/>
            <w:bottom w:val="none" w:sz="0" w:space="0" w:color="auto"/>
            <w:right w:val="none" w:sz="0" w:space="0" w:color="auto"/>
          </w:divBdr>
        </w:div>
      </w:divsChild>
    </w:div>
    <w:div w:id="773094702">
      <w:bodyDiv w:val="1"/>
      <w:marLeft w:val="0"/>
      <w:marRight w:val="0"/>
      <w:marTop w:val="0"/>
      <w:marBottom w:val="0"/>
      <w:divBdr>
        <w:top w:val="none" w:sz="0" w:space="0" w:color="auto"/>
        <w:left w:val="none" w:sz="0" w:space="0" w:color="auto"/>
        <w:bottom w:val="none" w:sz="0" w:space="0" w:color="auto"/>
        <w:right w:val="none" w:sz="0" w:space="0" w:color="auto"/>
      </w:divBdr>
    </w:div>
    <w:div w:id="778066019">
      <w:bodyDiv w:val="1"/>
      <w:marLeft w:val="0"/>
      <w:marRight w:val="0"/>
      <w:marTop w:val="0"/>
      <w:marBottom w:val="0"/>
      <w:divBdr>
        <w:top w:val="none" w:sz="0" w:space="0" w:color="auto"/>
        <w:left w:val="none" w:sz="0" w:space="0" w:color="auto"/>
        <w:bottom w:val="none" w:sz="0" w:space="0" w:color="auto"/>
        <w:right w:val="none" w:sz="0" w:space="0" w:color="auto"/>
      </w:divBdr>
    </w:div>
    <w:div w:id="788888965">
      <w:bodyDiv w:val="1"/>
      <w:marLeft w:val="0"/>
      <w:marRight w:val="0"/>
      <w:marTop w:val="0"/>
      <w:marBottom w:val="0"/>
      <w:divBdr>
        <w:top w:val="none" w:sz="0" w:space="0" w:color="auto"/>
        <w:left w:val="none" w:sz="0" w:space="0" w:color="auto"/>
        <w:bottom w:val="none" w:sz="0" w:space="0" w:color="auto"/>
        <w:right w:val="none" w:sz="0" w:space="0" w:color="auto"/>
      </w:divBdr>
    </w:div>
    <w:div w:id="794375733">
      <w:bodyDiv w:val="1"/>
      <w:marLeft w:val="0"/>
      <w:marRight w:val="0"/>
      <w:marTop w:val="0"/>
      <w:marBottom w:val="0"/>
      <w:divBdr>
        <w:top w:val="none" w:sz="0" w:space="0" w:color="auto"/>
        <w:left w:val="none" w:sz="0" w:space="0" w:color="auto"/>
        <w:bottom w:val="none" w:sz="0" w:space="0" w:color="auto"/>
        <w:right w:val="none" w:sz="0" w:space="0" w:color="auto"/>
      </w:divBdr>
      <w:divsChild>
        <w:div w:id="685138183">
          <w:marLeft w:val="0"/>
          <w:marRight w:val="0"/>
          <w:marTop w:val="0"/>
          <w:marBottom w:val="0"/>
          <w:divBdr>
            <w:top w:val="none" w:sz="0" w:space="0" w:color="auto"/>
            <w:left w:val="none" w:sz="0" w:space="0" w:color="auto"/>
            <w:bottom w:val="none" w:sz="0" w:space="0" w:color="auto"/>
            <w:right w:val="none" w:sz="0" w:space="0" w:color="auto"/>
          </w:divBdr>
        </w:div>
        <w:div w:id="1960642292">
          <w:marLeft w:val="0"/>
          <w:marRight w:val="0"/>
          <w:marTop w:val="0"/>
          <w:marBottom w:val="0"/>
          <w:divBdr>
            <w:top w:val="none" w:sz="0" w:space="0" w:color="auto"/>
            <w:left w:val="none" w:sz="0" w:space="0" w:color="auto"/>
            <w:bottom w:val="none" w:sz="0" w:space="0" w:color="auto"/>
            <w:right w:val="none" w:sz="0" w:space="0" w:color="auto"/>
          </w:divBdr>
        </w:div>
        <w:div w:id="1163663350">
          <w:marLeft w:val="0"/>
          <w:marRight w:val="0"/>
          <w:marTop w:val="0"/>
          <w:marBottom w:val="0"/>
          <w:divBdr>
            <w:top w:val="none" w:sz="0" w:space="0" w:color="auto"/>
            <w:left w:val="none" w:sz="0" w:space="0" w:color="auto"/>
            <w:bottom w:val="none" w:sz="0" w:space="0" w:color="auto"/>
            <w:right w:val="none" w:sz="0" w:space="0" w:color="auto"/>
          </w:divBdr>
        </w:div>
        <w:div w:id="1313824993">
          <w:marLeft w:val="0"/>
          <w:marRight w:val="0"/>
          <w:marTop w:val="0"/>
          <w:marBottom w:val="0"/>
          <w:divBdr>
            <w:top w:val="none" w:sz="0" w:space="0" w:color="auto"/>
            <w:left w:val="none" w:sz="0" w:space="0" w:color="auto"/>
            <w:bottom w:val="none" w:sz="0" w:space="0" w:color="auto"/>
            <w:right w:val="none" w:sz="0" w:space="0" w:color="auto"/>
          </w:divBdr>
        </w:div>
        <w:div w:id="745345266">
          <w:marLeft w:val="0"/>
          <w:marRight w:val="0"/>
          <w:marTop w:val="0"/>
          <w:marBottom w:val="0"/>
          <w:divBdr>
            <w:top w:val="none" w:sz="0" w:space="0" w:color="auto"/>
            <w:left w:val="none" w:sz="0" w:space="0" w:color="auto"/>
            <w:bottom w:val="none" w:sz="0" w:space="0" w:color="auto"/>
            <w:right w:val="none" w:sz="0" w:space="0" w:color="auto"/>
          </w:divBdr>
        </w:div>
        <w:div w:id="869144273">
          <w:marLeft w:val="0"/>
          <w:marRight w:val="0"/>
          <w:marTop w:val="0"/>
          <w:marBottom w:val="0"/>
          <w:divBdr>
            <w:top w:val="none" w:sz="0" w:space="0" w:color="auto"/>
            <w:left w:val="none" w:sz="0" w:space="0" w:color="auto"/>
            <w:bottom w:val="none" w:sz="0" w:space="0" w:color="auto"/>
            <w:right w:val="none" w:sz="0" w:space="0" w:color="auto"/>
          </w:divBdr>
        </w:div>
        <w:div w:id="1388065178">
          <w:marLeft w:val="0"/>
          <w:marRight w:val="0"/>
          <w:marTop w:val="0"/>
          <w:marBottom w:val="0"/>
          <w:divBdr>
            <w:top w:val="none" w:sz="0" w:space="0" w:color="auto"/>
            <w:left w:val="none" w:sz="0" w:space="0" w:color="auto"/>
            <w:bottom w:val="none" w:sz="0" w:space="0" w:color="auto"/>
            <w:right w:val="none" w:sz="0" w:space="0" w:color="auto"/>
          </w:divBdr>
        </w:div>
        <w:div w:id="1879928071">
          <w:marLeft w:val="0"/>
          <w:marRight w:val="0"/>
          <w:marTop w:val="0"/>
          <w:marBottom w:val="0"/>
          <w:divBdr>
            <w:top w:val="none" w:sz="0" w:space="0" w:color="auto"/>
            <w:left w:val="none" w:sz="0" w:space="0" w:color="auto"/>
            <w:bottom w:val="none" w:sz="0" w:space="0" w:color="auto"/>
            <w:right w:val="none" w:sz="0" w:space="0" w:color="auto"/>
          </w:divBdr>
        </w:div>
        <w:div w:id="1296372603">
          <w:marLeft w:val="0"/>
          <w:marRight w:val="0"/>
          <w:marTop w:val="0"/>
          <w:marBottom w:val="0"/>
          <w:divBdr>
            <w:top w:val="none" w:sz="0" w:space="0" w:color="auto"/>
            <w:left w:val="none" w:sz="0" w:space="0" w:color="auto"/>
            <w:bottom w:val="none" w:sz="0" w:space="0" w:color="auto"/>
            <w:right w:val="none" w:sz="0" w:space="0" w:color="auto"/>
          </w:divBdr>
        </w:div>
        <w:div w:id="1532525369">
          <w:marLeft w:val="0"/>
          <w:marRight w:val="0"/>
          <w:marTop w:val="0"/>
          <w:marBottom w:val="0"/>
          <w:divBdr>
            <w:top w:val="none" w:sz="0" w:space="0" w:color="auto"/>
            <w:left w:val="none" w:sz="0" w:space="0" w:color="auto"/>
            <w:bottom w:val="none" w:sz="0" w:space="0" w:color="auto"/>
            <w:right w:val="none" w:sz="0" w:space="0" w:color="auto"/>
          </w:divBdr>
        </w:div>
        <w:div w:id="1611426235">
          <w:marLeft w:val="0"/>
          <w:marRight w:val="0"/>
          <w:marTop w:val="0"/>
          <w:marBottom w:val="0"/>
          <w:divBdr>
            <w:top w:val="none" w:sz="0" w:space="0" w:color="auto"/>
            <w:left w:val="none" w:sz="0" w:space="0" w:color="auto"/>
            <w:bottom w:val="none" w:sz="0" w:space="0" w:color="auto"/>
            <w:right w:val="none" w:sz="0" w:space="0" w:color="auto"/>
          </w:divBdr>
        </w:div>
        <w:div w:id="1378312818">
          <w:marLeft w:val="0"/>
          <w:marRight w:val="0"/>
          <w:marTop w:val="0"/>
          <w:marBottom w:val="0"/>
          <w:divBdr>
            <w:top w:val="none" w:sz="0" w:space="0" w:color="auto"/>
            <w:left w:val="none" w:sz="0" w:space="0" w:color="auto"/>
            <w:bottom w:val="none" w:sz="0" w:space="0" w:color="auto"/>
            <w:right w:val="none" w:sz="0" w:space="0" w:color="auto"/>
          </w:divBdr>
        </w:div>
        <w:div w:id="1627390661">
          <w:marLeft w:val="0"/>
          <w:marRight w:val="0"/>
          <w:marTop w:val="0"/>
          <w:marBottom w:val="0"/>
          <w:divBdr>
            <w:top w:val="none" w:sz="0" w:space="0" w:color="auto"/>
            <w:left w:val="none" w:sz="0" w:space="0" w:color="auto"/>
            <w:bottom w:val="none" w:sz="0" w:space="0" w:color="auto"/>
            <w:right w:val="none" w:sz="0" w:space="0" w:color="auto"/>
          </w:divBdr>
        </w:div>
        <w:div w:id="1069116053">
          <w:marLeft w:val="0"/>
          <w:marRight w:val="0"/>
          <w:marTop w:val="0"/>
          <w:marBottom w:val="0"/>
          <w:divBdr>
            <w:top w:val="none" w:sz="0" w:space="0" w:color="auto"/>
            <w:left w:val="none" w:sz="0" w:space="0" w:color="auto"/>
            <w:bottom w:val="none" w:sz="0" w:space="0" w:color="auto"/>
            <w:right w:val="none" w:sz="0" w:space="0" w:color="auto"/>
          </w:divBdr>
        </w:div>
        <w:div w:id="12927769">
          <w:marLeft w:val="0"/>
          <w:marRight w:val="0"/>
          <w:marTop w:val="0"/>
          <w:marBottom w:val="0"/>
          <w:divBdr>
            <w:top w:val="none" w:sz="0" w:space="0" w:color="auto"/>
            <w:left w:val="none" w:sz="0" w:space="0" w:color="auto"/>
            <w:bottom w:val="none" w:sz="0" w:space="0" w:color="auto"/>
            <w:right w:val="none" w:sz="0" w:space="0" w:color="auto"/>
          </w:divBdr>
        </w:div>
        <w:div w:id="576089374">
          <w:marLeft w:val="0"/>
          <w:marRight w:val="0"/>
          <w:marTop w:val="0"/>
          <w:marBottom w:val="0"/>
          <w:divBdr>
            <w:top w:val="none" w:sz="0" w:space="0" w:color="auto"/>
            <w:left w:val="none" w:sz="0" w:space="0" w:color="auto"/>
            <w:bottom w:val="none" w:sz="0" w:space="0" w:color="auto"/>
            <w:right w:val="none" w:sz="0" w:space="0" w:color="auto"/>
          </w:divBdr>
        </w:div>
        <w:div w:id="1202934258">
          <w:marLeft w:val="0"/>
          <w:marRight w:val="0"/>
          <w:marTop w:val="0"/>
          <w:marBottom w:val="0"/>
          <w:divBdr>
            <w:top w:val="none" w:sz="0" w:space="0" w:color="auto"/>
            <w:left w:val="none" w:sz="0" w:space="0" w:color="auto"/>
            <w:bottom w:val="none" w:sz="0" w:space="0" w:color="auto"/>
            <w:right w:val="none" w:sz="0" w:space="0" w:color="auto"/>
          </w:divBdr>
        </w:div>
        <w:div w:id="1198470078">
          <w:marLeft w:val="0"/>
          <w:marRight w:val="0"/>
          <w:marTop w:val="0"/>
          <w:marBottom w:val="0"/>
          <w:divBdr>
            <w:top w:val="none" w:sz="0" w:space="0" w:color="auto"/>
            <w:left w:val="none" w:sz="0" w:space="0" w:color="auto"/>
            <w:bottom w:val="none" w:sz="0" w:space="0" w:color="auto"/>
            <w:right w:val="none" w:sz="0" w:space="0" w:color="auto"/>
          </w:divBdr>
        </w:div>
        <w:div w:id="94712457">
          <w:marLeft w:val="0"/>
          <w:marRight w:val="0"/>
          <w:marTop w:val="0"/>
          <w:marBottom w:val="0"/>
          <w:divBdr>
            <w:top w:val="none" w:sz="0" w:space="0" w:color="auto"/>
            <w:left w:val="none" w:sz="0" w:space="0" w:color="auto"/>
            <w:bottom w:val="none" w:sz="0" w:space="0" w:color="auto"/>
            <w:right w:val="none" w:sz="0" w:space="0" w:color="auto"/>
          </w:divBdr>
        </w:div>
        <w:div w:id="1439258134">
          <w:marLeft w:val="0"/>
          <w:marRight w:val="0"/>
          <w:marTop w:val="0"/>
          <w:marBottom w:val="0"/>
          <w:divBdr>
            <w:top w:val="none" w:sz="0" w:space="0" w:color="auto"/>
            <w:left w:val="none" w:sz="0" w:space="0" w:color="auto"/>
            <w:bottom w:val="none" w:sz="0" w:space="0" w:color="auto"/>
            <w:right w:val="none" w:sz="0" w:space="0" w:color="auto"/>
          </w:divBdr>
        </w:div>
        <w:div w:id="572201496">
          <w:marLeft w:val="0"/>
          <w:marRight w:val="0"/>
          <w:marTop w:val="0"/>
          <w:marBottom w:val="0"/>
          <w:divBdr>
            <w:top w:val="none" w:sz="0" w:space="0" w:color="auto"/>
            <w:left w:val="none" w:sz="0" w:space="0" w:color="auto"/>
            <w:bottom w:val="none" w:sz="0" w:space="0" w:color="auto"/>
            <w:right w:val="none" w:sz="0" w:space="0" w:color="auto"/>
          </w:divBdr>
        </w:div>
        <w:div w:id="183834156">
          <w:marLeft w:val="0"/>
          <w:marRight w:val="0"/>
          <w:marTop w:val="0"/>
          <w:marBottom w:val="0"/>
          <w:divBdr>
            <w:top w:val="none" w:sz="0" w:space="0" w:color="auto"/>
            <w:left w:val="none" w:sz="0" w:space="0" w:color="auto"/>
            <w:bottom w:val="none" w:sz="0" w:space="0" w:color="auto"/>
            <w:right w:val="none" w:sz="0" w:space="0" w:color="auto"/>
          </w:divBdr>
        </w:div>
        <w:div w:id="780683959">
          <w:marLeft w:val="0"/>
          <w:marRight w:val="0"/>
          <w:marTop w:val="0"/>
          <w:marBottom w:val="0"/>
          <w:divBdr>
            <w:top w:val="none" w:sz="0" w:space="0" w:color="auto"/>
            <w:left w:val="none" w:sz="0" w:space="0" w:color="auto"/>
            <w:bottom w:val="none" w:sz="0" w:space="0" w:color="auto"/>
            <w:right w:val="none" w:sz="0" w:space="0" w:color="auto"/>
          </w:divBdr>
        </w:div>
        <w:div w:id="1937440789">
          <w:marLeft w:val="0"/>
          <w:marRight w:val="0"/>
          <w:marTop w:val="0"/>
          <w:marBottom w:val="0"/>
          <w:divBdr>
            <w:top w:val="none" w:sz="0" w:space="0" w:color="auto"/>
            <w:left w:val="none" w:sz="0" w:space="0" w:color="auto"/>
            <w:bottom w:val="none" w:sz="0" w:space="0" w:color="auto"/>
            <w:right w:val="none" w:sz="0" w:space="0" w:color="auto"/>
          </w:divBdr>
        </w:div>
        <w:div w:id="761802222">
          <w:marLeft w:val="0"/>
          <w:marRight w:val="0"/>
          <w:marTop w:val="0"/>
          <w:marBottom w:val="0"/>
          <w:divBdr>
            <w:top w:val="none" w:sz="0" w:space="0" w:color="auto"/>
            <w:left w:val="none" w:sz="0" w:space="0" w:color="auto"/>
            <w:bottom w:val="none" w:sz="0" w:space="0" w:color="auto"/>
            <w:right w:val="none" w:sz="0" w:space="0" w:color="auto"/>
          </w:divBdr>
        </w:div>
        <w:div w:id="383021022">
          <w:marLeft w:val="0"/>
          <w:marRight w:val="0"/>
          <w:marTop w:val="0"/>
          <w:marBottom w:val="0"/>
          <w:divBdr>
            <w:top w:val="none" w:sz="0" w:space="0" w:color="auto"/>
            <w:left w:val="none" w:sz="0" w:space="0" w:color="auto"/>
            <w:bottom w:val="none" w:sz="0" w:space="0" w:color="auto"/>
            <w:right w:val="none" w:sz="0" w:space="0" w:color="auto"/>
          </w:divBdr>
        </w:div>
        <w:div w:id="1233344688">
          <w:marLeft w:val="0"/>
          <w:marRight w:val="0"/>
          <w:marTop w:val="0"/>
          <w:marBottom w:val="0"/>
          <w:divBdr>
            <w:top w:val="none" w:sz="0" w:space="0" w:color="auto"/>
            <w:left w:val="none" w:sz="0" w:space="0" w:color="auto"/>
            <w:bottom w:val="none" w:sz="0" w:space="0" w:color="auto"/>
            <w:right w:val="none" w:sz="0" w:space="0" w:color="auto"/>
          </w:divBdr>
        </w:div>
      </w:divsChild>
    </w:div>
    <w:div w:id="804734336">
      <w:bodyDiv w:val="1"/>
      <w:marLeft w:val="0"/>
      <w:marRight w:val="0"/>
      <w:marTop w:val="0"/>
      <w:marBottom w:val="0"/>
      <w:divBdr>
        <w:top w:val="none" w:sz="0" w:space="0" w:color="auto"/>
        <w:left w:val="none" w:sz="0" w:space="0" w:color="auto"/>
        <w:bottom w:val="none" w:sz="0" w:space="0" w:color="auto"/>
        <w:right w:val="none" w:sz="0" w:space="0" w:color="auto"/>
      </w:divBdr>
    </w:div>
    <w:div w:id="833373127">
      <w:bodyDiv w:val="1"/>
      <w:marLeft w:val="0"/>
      <w:marRight w:val="0"/>
      <w:marTop w:val="0"/>
      <w:marBottom w:val="0"/>
      <w:divBdr>
        <w:top w:val="none" w:sz="0" w:space="0" w:color="auto"/>
        <w:left w:val="none" w:sz="0" w:space="0" w:color="auto"/>
        <w:bottom w:val="none" w:sz="0" w:space="0" w:color="auto"/>
        <w:right w:val="none" w:sz="0" w:space="0" w:color="auto"/>
      </w:divBdr>
    </w:div>
    <w:div w:id="834146481">
      <w:bodyDiv w:val="1"/>
      <w:marLeft w:val="0"/>
      <w:marRight w:val="0"/>
      <w:marTop w:val="0"/>
      <w:marBottom w:val="0"/>
      <w:divBdr>
        <w:top w:val="none" w:sz="0" w:space="0" w:color="auto"/>
        <w:left w:val="none" w:sz="0" w:space="0" w:color="auto"/>
        <w:bottom w:val="none" w:sz="0" w:space="0" w:color="auto"/>
        <w:right w:val="none" w:sz="0" w:space="0" w:color="auto"/>
      </w:divBdr>
    </w:div>
    <w:div w:id="857277336">
      <w:bodyDiv w:val="1"/>
      <w:marLeft w:val="0"/>
      <w:marRight w:val="0"/>
      <w:marTop w:val="0"/>
      <w:marBottom w:val="0"/>
      <w:divBdr>
        <w:top w:val="none" w:sz="0" w:space="0" w:color="auto"/>
        <w:left w:val="none" w:sz="0" w:space="0" w:color="auto"/>
        <w:bottom w:val="none" w:sz="0" w:space="0" w:color="auto"/>
        <w:right w:val="none" w:sz="0" w:space="0" w:color="auto"/>
      </w:divBdr>
      <w:divsChild>
        <w:div w:id="1359552387">
          <w:marLeft w:val="0"/>
          <w:marRight w:val="0"/>
          <w:marTop w:val="0"/>
          <w:marBottom w:val="0"/>
          <w:divBdr>
            <w:top w:val="none" w:sz="0" w:space="0" w:color="auto"/>
            <w:left w:val="none" w:sz="0" w:space="0" w:color="auto"/>
            <w:bottom w:val="none" w:sz="0" w:space="0" w:color="auto"/>
            <w:right w:val="none" w:sz="0" w:space="0" w:color="auto"/>
          </w:divBdr>
        </w:div>
        <w:div w:id="1835756631">
          <w:marLeft w:val="0"/>
          <w:marRight w:val="0"/>
          <w:marTop w:val="0"/>
          <w:marBottom w:val="0"/>
          <w:divBdr>
            <w:top w:val="none" w:sz="0" w:space="0" w:color="auto"/>
            <w:left w:val="none" w:sz="0" w:space="0" w:color="auto"/>
            <w:bottom w:val="none" w:sz="0" w:space="0" w:color="auto"/>
            <w:right w:val="none" w:sz="0" w:space="0" w:color="auto"/>
          </w:divBdr>
        </w:div>
        <w:div w:id="2102679451">
          <w:marLeft w:val="0"/>
          <w:marRight w:val="0"/>
          <w:marTop w:val="0"/>
          <w:marBottom w:val="0"/>
          <w:divBdr>
            <w:top w:val="none" w:sz="0" w:space="0" w:color="auto"/>
            <w:left w:val="none" w:sz="0" w:space="0" w:color="auto"/>
            <w:bottom w:val="none" w:sz="0" w:space="0" w:color="auto"/>
            <w:right w:val="none" w:sz="0" w:space="0" w:color="auto"/>
          </w:divBdr>
        </w:div>
        <w:div w:id="1924489819">
          <w:marLeft w:val="0"/>
          <w:marRight w:val="0"/>
          <w:marTop w:val="0"/>
          <w:marBottom w:val="0"/>
          <w:divBdr>
            <w:top w:val="none" w:sz="0" w:space="0" w:color="auto"/>
            <w:left w:val="none" w:sz="0" w:space="0" w:color="auto"/>
            <w:bottom w:val="none" w:sz="0" w:space="0" w:color="auto"/>
            <w:right w:val="none" w:sz="0" w:space="0" w:color="auto"/>
          </w:divBdr>
        </w:div>
        <w:div w:id="1813064067">
          <w:marLeft w:val="0"/>
          <w:marRight w:val="0"/>
          <w:marTop w:val="0"/>
          <w:marBottom w:val="0"/>
          <w:divBdr>
            <w:top w:val="none" w:sz="0" w:space="0" w:color="auto"/>
            <w:left w:val="none" w:sz="0" w:space="0" w:color="auto"/>
            <w:bottom w:val="none" w:sz="0" w:space="0" w:color="auto"/>
            <w:right w:val="none" w:sz="0" w:space="0" w:color="auto"/>
          </w:divBdr>
        </w:div>
        <w:div w:id="461777918">
          <w:marLeft w:val="0"/>
          <w:marRight w:val="0"/>
          <w:marTop w:val="0"/>
          <w:marBottom w:val="0"/>
          <w:divBdr>
            <w:top w:val="none" w:sz="0" w:space="0" w:color="auto"/>
            <w:left w:val="none" w:sz="0" w:space="0" w:color="auto"/>
            <w:bottom w:val="none" w:sz="0" w:space="0" w:color="auto"/>
            <w:right w:val="none" w:sz="0" w:space="0" w:color="auto"/>
          </w:divBdr>
        </w:div>
        <w:div w:id="915629959">
          <w:marLeft w:val="0"/>
          <w:marRight w:val="0"/>
          <w:marTop w:val="0"/>
          <w:marBottom w:val="0"/>
          <w:divBdr>
            <w:top w:val="none" w:sz="0" w:space="0" w:color="auto"/>
            <w:left w:val="none" w:sz="0" w:space="0" w:color="auto"/>
            <w:bottom w:val="none" w:sz="0" w:space="0" w:color="auto"/>
            <w:right w:val="none" w:sz="0" w:space="0" w:color="auto"/>
          </w:divBdr>
        </w:div>
        <w:div w:id="1244685827">
          <w:marLeft w:val="0"/>
          <w:marRight w:val="0"/>
          <w:marTop w:val="0"/>
          <w:marBottom w:val="0"/>
          <w:divBdr>
            <w:top w:val="none" w:sz="0" w:space="0" w:color="auto"/>
            <w:left w:val="none" w:sz="0" w:space="0" w:color="auto"/>
            <w:bottom w:val="none" w:sz="0" w:space="0" w:color="auto"/>
            <w:right w:val="none" w:sz="0" w:space="0" w:color="auto"/>
          </w:divBdr>
        </w:div>
        <w:div w:id="792402891">
          <w:marLeft w:val="0"/>
          <w:marRight w:val="0"/>
          <w:marTop w:val="0"/>
          <w:marBottom w:val="0"/>
          <w:divBdr>
            <w:top w:val="none" w:sz="0" w:space="0" w:color="auto"/>
            <w:left w:val="none" w:sz="0" w:space="0" w:color="auto"/>
            <w:bottom w:val="none" w:sz="0" w:space="0" w:color="auto"/>
            <w:right w:val="none" w:sz="0" w:space="0" w:color="auto"/>
          </w:divBdr>
        </w:div>
        <w:div w:id="1387953377">
          <w:marLeft w:val="0"/>
          <w:marRight w:val="0"/>
          <w:marTop w:val="0"/>
          <w:marBottom w:val="0"/>
          <w:divBdr>
            <w:top w:val="none" w:sz="0" w:space="0" w:color="auto"/>
            <w:left w:val="none" w:sz="0" w:space="0" w:color="auto"/>
            <w:bottom w:val="none" w:sz="0" w:space="0" w:color="auto"/>
            <w:right w:val="none" w:sz="0" w:space="0" w:color="auto"/>
          </w:divBdr>
        </w:div>
        <w:div w:id="2049792573">
          <w:marLeft w:val="0"/>
          <w:marRight w:val="0"/>
          <w:marTop w:val="0"/>
          <w:marBottom w:val="0"/>
          <w:divBdr>
            <w:top w:val="none" w:sz="0" w:space="0" w:color="auto"/>
            <w:left w:val="none" w:sz="0" w:space="0" w:color="auto"/>
            <w:bottom w:val="none" w:sz="0" w:space="0" w:color="auto"/>
            <w:right w:val="none" w:sz="0" w:space="0" w:color="auto"/>
          </w:divBdr>
        </w:div>
        <w:div w:id="2094013618">
          <w:marLeft w:val="0"/>
          <w:marRight w:val="0"/>
          <w:marTop w:val="0"/>
          <w:marBottom w:val="0"/>
          <w:divBdr>
            <w:top w:val="none" w:sz="0" w:space="0" w:color="auto"/>
            <w:left w:val="none" w:sz="0" w:space="0" w:color="auto"/>
            <w:bottom w:val="none" w:sz="0" w:space="0" w:color="auto"/>
            <w:right w:val="none" w:sz="0" w:space="0" w:color="auto"/>
          </w:divBdr>
        </w:div>
        <w:div w:id="1827866120">
          <w:marLeft w:val="0"/>
          <w:marRight w:val="0"/>
          <w:marTop w:val="0"/>
          <w:marBottom w:val="0"/>
          <w:divBdr>
            <w:top w:val="none" w:sz="0" w:space="0" w:color="auto"/>
            <w:left w:val="none" w:sz="0" w:space="0" w:color="auto"/>
            <w:bottom w:val="none" w:sz="0" w:space="0" w:color="auto"/>
            <w:right w:val="none" w:sz="0" w:space="0" w:color="auto"/>
          </w:divBdr>
        </w:div>
        <w:div w:id="1722972116">
          <w:marLeft w:val="0"/>
          <w:marRight w:val="0"/>
          <w:marTop w:val="0"/>
          <w:marBottom w:val="0"/>
          <w:divBdr>
            <w:top w:val="none" w:sz="0" w:space="0" w:color="auto"/>
            <w:left w:val="none" w:sz="0" w:space="0" w:color="auto"/>
            <w:bottom w:val="none" w:sz="0" w:space="0" w:color="auto"/>
            <w:right w:val="none" w:sz="0" w:space="0" w:color="auto"/>
          </w:divBdr>
        </w:div>
        <w:div w:id="885605129">
          <w:marLeft w:val="0"/>
          <w:marRight w:val="0"/>
          <w:marTop w:val="0"/>
          <w:marBottom w:val="0"/>
          <w:divBdr>
            <w:top w:val="none" w:sz="0" w:space="0" w:color="auto"/>
            <w:left w:val="none" w:sz="0" w:space="0" w:color="auto"/>
            <w:bottom w:val="none" w:sz="0" w:space="0" w:color="auto"/>
            <w:right w:val="none" w:sz="0" w:space="0" w:color="auto"/>
          </w:divBdr>
        </w:div>
        <w:div w:id="1100760828">
          <w:marLeft w:val="0"/>
          <w:marRight w:val="0"/>
          <w:marTop w:val="0"/>
          <w:marBottom w:val="0"/>
          <w:divBdr>
            <w:top w:val="none" w:sz="0" w:space="0" w:color="auto"/>
            <w:left w:val="none" w:sz="0" w:space="0" w:color="auto"/>
            <w:bottom w:val="none" w:sz="0" w:space="0" w:color="auto"/>
            <w:right w:val="none" w:sz="0" w:space="0" w:color="auto"/>
          </w:divBdr>
        </w:div>
        <w:div w:id="1433626587">
          <w:marLeft w:val="0"/>
          <w:marRight w:val="0"/>
          <w:marTop w:val="0"/>
          <w:marBottom w:val="0"/>
          <w:divBdr>
            <w:top w:val="none" w:sz="0" w:space="0" w:color="auto"/>
            <w:left w:val="none" w:sz="0" w:space="0" w:color="auto"/>
            <w:bottom w:val="none" w:sz="0" w:space="0" w:color="auto"/>
            <w:right w:val="none" w:sz="0" w:space="0" w:color="auto"/>
          </w:divBdr>
        </w:div>
      </w:divsChild>
    </w:div>
    <w:div w:id="878711617">
      <w:bodyDiv w:val="1"/>
      <w:marLeft w:val="0"/>
      <w:marRight w:val="0"/>
      <w:marTop w:val="0"/>
      <w:marBottom w:val="0"/>
      <w:divBdr>
        <w:top w:val="none" w:sz="0" w:space="0" w:color="auto"/>
        <w:left w:val="none" w:sz="0" w:space="0" w:color="auto"/>
        <w:bottom w:val="none" w:sz="0" w:space="0" w:color="auto"/>
        <w:right w:val="none" w:sz="0" w:space="0" w:color="auto"/>
      </w:divBdr>
    </w:div>
    <w:div w:id="882836196">
      <w:bodyDiv w:val="1"/>
      <w:marLeft w:val="0"/>
      <w:marRight w:val="0"/>
      <w:marTop w:val="0"/>
      <w:marBottom w:val="0"/>
      <w:divBdr>
        <w:top w:val="none" w:sz="0" w:space="0" w:color="auto"/>
        <w:left w:val="none" w:sz="0" w:space="0" w:color="auto"/>
        <w:bottom w:val="none" w:sz="0" w:space="0" w:color="auto"/>
        <w:right w:val="none" w:sz="0" w:space="0" w:color="auto"/>
      </w:divBdr>
      <w:divsChild>
        <w:div w:id="2126146031">
          <w:marLeft w:val="0"/>
          <w:marRight w:val="0"/>
          <w:marTop w:val="0"/>
          <w:marBottom w:val="0"/>
          <w:divBdr>
            <w:top w:val="none" w:sz="0" w:space="0" w:color="auto"/>
            <w:left w:val="none" w:sz="0" w:space="0" w:color="auto"/>
            <w:bottom w:val="none" w:sz="0" w:space="0" w:color="auto"/>
            <w:right w:val="none" w:sz="0" w:space="0" w:color="auto"/>
          </w:divBdr>
        </w:div>
        <w:div w:id="521474307">
          <w:marLeft w:val="0"/>
          <w:marRight w:val="0"/>
          <w:marTop w:val="0"/>
          <w:marBottom w:val="0"/>
          <w:divBdr>
            <w:top w:val="none" w:sz="0" w:space="0" w:color="auto"/>
            <w:left w:val="none" w:sz="0" w:space="0" w:color="auto"/>
            <w:bottom w:val="none" w:sz="0" w:space="0" w:color="auto"/>
            <w:right w:val="none" w:sz="0" w:space="0" w:color="auto"/>
          </w:divBdr>
        </w:div>
        <w:div w:id="714238627">
          <w:marLeft w:val="0"/>
          <w:marRight w:val="0"/>
          <w:marTop w:val="0"/>
          <w:marBottom w:val="0"/>
          <w:divBdr>
            <w:top w:val="none" w:sz="0" w:space="0" w:color="auto"/>
            <w:left w:val="none" w:sz="0" w:space="0" w:color="auto"/>
            <w:bottom w:val="none" w:sz="0" w:space="0" w:color="auto"/>
            <w:right w:val="none" w:sz="0" w:space="0" w:color="auto"/>
          </w:divBdr>
        </w:div>
        <w:div w:id="192039350">
          <w:marLeft w:val="0"/>
          <w:marRight w:val="0"/>
          <w:marTop w:val="0"/>
          <w:marBottom w:val="0"/>
          <w:divBdr>
            <w:top w:val="none" w:sz="0" w:space="0" w:color="auto"/>
            <w:left w:val="none" w:sz="0" w:space="0" w:color="auto"/>
            <w:bottom w:val="none" w:sz="0" w:space="0" w:color="auto"/>
            <w:right w:val="none" w:sz="0" w:space="0" w:color="auto"/>
          </w:divBdr>
        </w:div>
        <w:div w:id="1509058252">
          <w:marLeft w:val="0"/>
          <w:marRight w:val="0"/>
          <w:marTop w:val="0"/>
          <w:marBottom w:val="0"/>
          <w:divBdr>
            <w:top w:val="none" w:sz="0" w:space="0" w:color="auto"/>
            <w:left w:val="none" w:sz="0" w:space="0" w:color="auto"/>
            <w:bottom w:val="none" w:sz="0" w:space="0" w:color="auto"/>
            <w:right w:val="none" w:sz="0" w:space="0" w:color="auto"/>
          </w:divBdr>
        </w:div>
      </w:divsChild>
    </w:div>
    <w:div w:id="892930431">
      <w:bodyDiv w:val="1"/>
      <w:marLeft w:val="0"/>
      <w:marRight w:val="0"/>
      <w:marTop w:val="0"/>
      <w:marBottom w:val="0"/>
      <w:divBdr>
        <w:top w:val="none" w:sz="0" w:space="0" w:color="auto"/>
        <w:left w:val="none" w:sz="0" w:space="0" w:color="auto"/>
        <w:bottom w:val="none" w:sz="0" w:space="0" w:color="auto"/>
        <w:right w:val="none" w:sz="0" w:space="0" w:color="auto"/>
      </w:divBdr>
    </w:div>
    <w:div w:id="912356683">
      <w:bodyDiv w:val="1"/>
      <w:marLeft w:val="0"/>
      <w:marRight w:val="0"/>
      <w:marTop w:val="0"/>
      <w:marBottom w:val="0"/>
      <w:divBdr>
        <w:top w:val="none" w:sz="0" w:space="0" w:color="auto"/>
        <w:left w:val="none" w:sz="0" w:space="0" w:color="auto"/>
        <w:bottom w:val="none" w:sz="0" w:space="0" w:color="auto"/>
        <w:right w:val="none" w:sz="0" w:space="0" w:color="auto"/>
      </w:divBdr>
    </w:div>
    <w:div w:id="912936815">
      <w:bodyDiv w:val="1"/>
      <w:marLeft w:val="0"/>
      <w:marRight w:val="0"/>
      <w:marTop w:val="0"/>
      <w:marBottom w:val="0"/>
      <w:divBdr>
        <w:top w:val="none" w:sz="0" w:space="0" w:color="auto"/>
        <w:left w:val="none" w:sz="0" w:space="0" w:color="auto"/>
        <w:bottom w:val="none" w:sz="0" w:space="0" w:color="auto"/>
        <w:right w:val="none" w:sz="0" w:space="0" w:color="auto"/>
      </w:divBdr>
    </w:div>
    <w:div w:id="916669755">
      <w:bodyDiv w:val="1"/>
      <w:marLeft w:val="0"/>
      <w:marRight w:val="0"/>
      <w:marTop w:val="0"/>
      <w:marBottom w:val="0"/>
      <w:divBdr>
        <w:top w:val="none" w:sz="0" w:space="0" w:color="auto"/>
        <w:left w:val="none" w:sz="0" w:space="0" w:color="auto"/>
        <w:bottom w:val="none" w:sz="0" w:space="0" w:color="auto"/>
        <w:right w:val="none" w:sz="0" w:space="0" w:color="auto"/>
      </w:divBdr>
    </w:div>
    <w:div w:id="923105788">
      <w:bodyDiv w:val="1"/>
      <w:marLeft w:val="0"/>
      <w:marRight w:val="0"/>
      <w:marTop w:val="0"/>
      <w:marBottom w:val="0"/>
      <w:divBdr>
        <w:top w:val="none" w:sz="0" w:space="0" w:color="auto"/>
        <w:left w:val="none" w:sz="0" w:space="0" w:color="auto"/>
        <w:bottom w:val="none" w:sz="0" w:space="0" w:color="auto"/>
        <w:right w:val="none" w:sz="0" w:space="0" w:color="auto"/>
      </w:divBdr>
      <w:divsChild>
        <w:div w:id="175194534">
          <w:marLeft w:val="0"/>
          <w:marRight w:val="0"/>
          <w:marTop w:val="0"/>
          <w:marBottom w:val="0"/>
          <w:divBdr>
            <w:top w:val="none" w:sz="0" w:space="0" w:color="auto"/>
            <w:left w:val="none" w:sz="0" w:space="0" w:color="auto"/>
            <w:bottom w:val="none" w:sz="0" w:space="0" w:color="auto"/>
            <w:right w:val="none" w:sz="0" w:space="0" w:color="auto"/>
          </w:divBdr>
        </w:div>
        <w:div w:id="156576088">
          <w:marLeft w:val="0"/>
          <w:marRight w:val="0"/>
          <w:marTop w:val="0"/>
          <w:marBottom w:val="0"/>
          <w:divBdr>
            <w:top w:val="none" w:sz="0" w:space="0" w:color="auto"/>
            <w:left w:val="none" w:sz="0" w:space="0" w:color="auto"/>
            <w:bottom w:val="none" w:sz="0" w:space="0" w:color="auto"/>
            <w:right w:val="none" w:sz="0" w:space="0" w:color="auto"/>
          </w:divBdr>
        </w:div>
        <w:div w:id="794252940">
          <w:marLeft w:val="0"/>
          <w:marRight w:val="0"/>
          <w:marTop w:val="0"/>
          <w:marBottom w:val="0"/>
          <w:divBdr>
            <w:top w:val="none" w:sz="0" w:space="0" w:color="auto"/>
            <w:left w:val="none" w:sz="0" w:space="0" w:color="auto"/>
            <w:bottom w:val="none" w:sz="0" w:space="0" w:color="auto"/>
            <w:right w:val="none" w:sz="0" w:space="0" w:color="auto"/>
          </w:divBdr>
        </w:div>
        <w:div w:id="1437485135">
          <w:marLeft w:val="0"/>
          <w:marRight w:val="0"/>
          <w:marTop w:val="0"/>
          <w:marBottom w:val="0"/>
          <w:divBdr>
            <w:top w:val="none" w:sz="0" w:space="0" w:color="auto"/>
            <w:left w:val="none" w:sz="0" w:space="0" w:color="auto"/>
            <w:bottom w:val="none" w:sz="0" w:space="0" w:color="auto"/>
            <w:right w:val="none" w:sz="0" w:space="0" w:color="auto"/>
          </w:divBdr>
        </w:div>
        <w:div w:id="702488054">
          <w:marLeft w:val="0"/>
          <w:marRight w:val="0"/>
          <w:marTop w:val="0"/>
          <w:marBottom w:val="0"/>
          <w:divBdr>
            <w:top w:val="none" w:sz="0" w:space="0" w:color="auto"/>
            <w:left w:val="none" w:sz="0" w:space="0" w:color="auto"/>
            <w:bottom w:val="none" w:sz="0" w:space="0" w:color="auto"/>
            <w:right w:val="none" w:sz="0" w:space="0" w:color="auto"/>
          </w:divBdr>
        </w:div>
        <w:div w:id="114058696">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325399862">
          <w:marLeft w:val="0"/>
          <w:marRight w:val="0"/>
          <w:marTop w:val="0"/>
          <w:marBottom w:val="0"/>
          <w:divBdr>
            <w:top w:val="none" w:sz="0" w:space="0" w:color="auto"/>
            <w:left w:val="none" w:sz="0" w:space="0" w:color="auto"/>
            <w:bottom w:val="none" w:sz="0" w:space="0" w:color="auto"/>
            <w:right w:val="none" w:sz="0" w:space="0" w:color="auto"/>
          </w:divBdr>
        </w:div>
        <w:div w:id="1856260053">
          <w:marLeft w:val="0"/>
          <w:marRight w:val="0"/>
          <w:marTop w:val="0"/>
          <w:marBottom w:val="0"/>
          <w:divBdr>
            <w:top w:val="none" w:sz="0" w:space="0" w:color="auto"/>
            <w:left w:val="none" w:sz="0" w:space="0" w:color="auto"/>
            <w:bottom w:val="none" w:sz="0" w:space="0" w:color="auto"/>
            <w:right w:val="none" w:sz="0" w:space="0" w:color="auto"/>
          </w:divBdr>
        </w:div>
        <w:div w:id="1613896680">
          <w:marLeft w:val="0"/>
          <w:marRight w:val="0"/>
          <w:marTop w:val="0"/>
          <w:marBottom w:val="0"/>
          <w:divBdr>
            <w:top w:val="none" w:sz="0" w:space="0" w:color="auto"/>
            <w:left w:val="none" w:sz="0" w:space="0" w:color="auto"/>
            <w:bottom w:val="none" w:sz="0" w:space="0" w:color="auto"/>
            <w:right w:val="none" w:sz="0" w:space="0" w:color="auto"/>
          </w:divBdr>
        </w:div>
        <w:div w:id="320275384">
          <w:marLeft w:val="0"/>
          <w:marRight w:val="0"/>
          <w:marTop w:val="0"/>
          <w:marBottom w:val="0"/>
          <w:divBdr>
            <w:top w:val="none" w:sz="0" w:space="0" w:color="auto"/>
            <w:left w:val="none" w:sz="0" w:space="0" w:color="auto"/>
            <w:bottom w:val="none" w:sz="0" w:space="0" w:color="auto"/>
            <w:right w:val="none" w:sz="0" w:space="0" w:color="auto"/>
          </w:divBdr>
        </w:div>
        <w:div w:id="683018736">
          <w:marLeft w:val="0"/>
          <w:marRight w:val="0"/>
          <w:marTop w:val="0"/>
          <w:marBottom w:val="0"/>
          <w:divBdr>
            <w:top w:val="none" w:sz="0" w:space="0" w:color="auto"/>
            <w:left w:val="none" w:sz="0" w:space="0" w:color="auto"/>
            <w:bottom w:val="none" w:sz="0" w:space="0" w:color="auto"/>
            <w:right w:val="none" w:sz="0" w:space="0" w:color="auto"/>
          </w:divBdr>
        </w:div>
        <w:div w:id="945387889">
          <w:marLeft w:val="0"/>
          <w:marRight w:val="0"/>
          <w:marTop w:val="0"/>
          <w:marBottom w:val="0"/>
          <w:divBdr>
            <w:top w:val="none" w:sz="0" w:space="0" w:color="auto"/>
            <w:left w:val="none" w:sz="0" w:space="0" w:color="auto"/>
            <w:bottom w:val="none" w:sz="0" w:space="0" w:color="auto"/>
            <w:right w:val="none" w:sz="0" w:space="0" w:color="auto"/>
          </w:divBdr>
        </w:div>
      </w:divsChild>
    </w:div>
    <w:div w:id="939021118">
      <w:bodyDiv w:val="1"/>
      <w:marLeft w:val="0"/>
      <w:marRight w:val="0"/>
      <w:marTop w:val="0"/>
      <w:marBottom w:val="0"/>
      <w:divBdr>
        <w:top w:val="none" w:sz="0" w:space="0" w:color="auto"/>
        <w:left w:val="none" w:sz="0" w:space="0" w:color="auto"/>
        <w:bottom w:val="none" w:sz="0" w:space="0" w:color="auto"/>
        <w:right w:val="none" w:sz="0" w:space="0" w:color="auto"/>
      </w:divBdr>
    </w:div>
    <w:div w:id="958610188">
      <w:bodyDiv w:val="1"/>
      <w:marLeft w:val="0"/>
      <w:marRight w:val="0"/>
      <w:marTop w:val="0"/>
      <w:marBottom w:val="0"/>
      <w:divBdr>
        <w:top w:val="none" w:sz="0" w:space="0" w:color="auto"/>
        <w:left w:val="none" w:sz="0" w:space="0" w:color="auto"/>
        <w:bottom w:val="none" w:sz="0" w:space="0" w:color="auto"/>
        <w:right w:val="none" w:sz="0" w:space="0" w:color="auto"/>
      </w:divBdr>
    </w:div>
    <w:div w:id="959990198">
      <w:bodyDiv w:val="1"/>
      <w:marLeft w:val="0"/>
      <w:marRight w:val="0"/>
      <w:marTop w:val="0"/>
      <w:marBottom w:val="0"/>
      <w:divBdr>
        <w:top w:val="none" w:sz="0" w:space="0" w:color="auto"/>
        <w:left w:val="none" w:sz="0" w:space="0" w:color="auto"/>
        <w:bottom w:val="none" w:sz="0" w:space="0" w:color="auto"/>
        <w:right w:val="none" w:sz="0" w:space="0" w:color="auto"/>
      </w:divBdr>
      <w:divsChild>
        <w:div w:id="1442340267">
          <w:marLeft w:val="0"/>
          <w:marRight w:val="0"/>
          <w:marTop w:val="0"/>
          <w:marBottom w:val="0"/>
          <w:divBdr>
            <w:top w:val="none" w:sz="0" w:space="0" w:color="auto"/>
            <w:left w:val="none" w:sz="0" w:space="0" w:color="auto"/>
            <w:bottom w:val="none" w:sz="0" w:space="0" w:color="auto"/>
            <w:right w:val="none" w:sz="0" w:space="0" w:color="auto"/>
          </w:divBdr>
        </w:div>
        <w:div w:id="2051108412">
          <w:marLeft w:val="0"/>
          <w:marRight w:val="0"/>
          <w:marTop w:val="0"/>
          <w:marBottom w:val="0"/>
          <w:divBdr>
            <w:top w:val="none" w:sz="0" w:space="0" w:color="auto"/>
            <w:left w:val="none" w:sz="0" w:space="0" w:color="auto"/>
            <w:bottom w:val="none" w:sz="0" w:space="0" w:color="auto"/>
            <w:right w:val="none" w:sz="0" w:space="0" w:color="auto"/>
          </w:divBdr>
        </w:div>
        <w:div w:id="570778671">
          <w:marLeft w:val="0"/>
          <w:marRight w:val="0"/>
          <w:marTop w:val="0"/>
          <w:marBottom w:val="0"/>
          <w:divBdr>
            <w:top w:val="none" w:sz="0" w:space="0" w:color="auto"/>
            <w:left w:val="none" w:sz="0" w:space="0" w:color="auto"/>
            <w:bottom w:val="none" w:sz="0" w:space="0" w:color="auto"/>
            <w:right w:val="none" w:sz="0" w:space="0" w:color="auto"/>
          </w:divBdr>
        </w:div>
        <w:div w:id="254942425">
          <w:marLeft w:val="0"/>
          <w:marRight w:val="0"/>
          <w:marTop w:val="0"/>
          <w:marBottom w:val="0"/>
          <w:divBdr>
            <w:top w:val="none" w:sz="0" w:space="0" w:color="auto"/>
            <w:left w:val="none" w:sz="0" w:space="0" w:color="auto"/>
            <w:bottom w:val="none" w:sz="0" w:space="0" w:color="auto"/>
            <w:right w:val="none" w:sz="0" w:space="0" w:color="auto"/>
          </w:divBdr>
        </w:div>
        <w:div w:id="1415130309">
          <w:marLeft w:val="0"/>
          <w:marRight w:val="0"/>
          <w:marTop w:val="0"/>
          <w:marBottom w:val="0"/>
          <w:divBdr>
            <w:top w:val="none" w:sz="0" w:space="0" w:color="auto"/>
            <w:left w:val="none" w:sz="0" w:space="0" w:color="auto"/>
            <w:bottom w:val="none" w:sz="0" w:space="0" w:color="auto"/>
            <w:right w:val="none" w:sz="0" w:space="0" w:color="auto"/>
          </w:divBdr>
        </w:div>
        <w:div w:id="489178896">
          <w:marLeft w:val="0"/>
          <w:marRight w:val="0"/>
          <w:marTop w:val="0"/>
          <w:marBottom w:val="0"/>
          <w:divBdr>
            <w:top w:val="none" w:sz="0" w:space="0" w:color="auto"/>
            <w:left w:val="none" w:sz="0" w:space="0" w:color="auto"/>
            <w:bottom w:val="none" w:sz="0" w:space="0" w:color="auto"/>
            <w:right w:val="none" w:sz="0" w:space="0" w:color="auto"/>
          </w:divBdr>
        </w:div>
        <w:div w:id="1053430224">
          <w:marLeft w:val="0"/>
          <w:marRight w:val="0"/>
          <w:marTop w:val="0"/>
          <w:marBottom w:val="0"/>
          <w:divBdr>
            <w:top w:val="none" w:sz="0" w:space="0" w:color="auto"/>
            <w:left w:val="none" w:sz="0" w:space="0" w:color="auto"/>
            <w:bottom w:val="none" w:sz="0" w:space="0" w:color="auto"/>
            <w:right w:val="none" w:sz="0" w:space="0" w:color="auto"/>
          </w:divBdr>
        </w:div>
        <w:div w:id="1419987152">
          <w:marLeft w:val="0"/>
          <w:marRight w:val="0"/>
          <w:marTop w:val="0"/>
          <w:marBottom w:val="0"/>
          <w:divBdr>
            <w:top w:val="none" w:sz="0" w:space="0" w:color="auto"/>
            <w:left w:val="none" w:sz="0" w:space="0" w:color="auto"/>
            <w:bottom w:val="none" w:sz="0" w:space="0" w:color="auto"/>
            <w:right w:val="none" w:sz="0" w:space="0" w:color="auto"/>
          </w:divBdr>
        </w:div>
        <w:div w:id="2117405497">
          <w:marLeft w:val="0"/>
          <w:marRight w:val="0"/>
          <w:marTop w:val="0"/>
          <w:marBottom w:val="0"/>
          <w:divBdr>
            <w:top w:val="none" w:sz="0" w:space="0" w:color="auto"/>
            <w:left w:val="none" w:sz="0" w:space="0" w:color="auto"/>
            <w:bottom w:val="none" w:sz="0" w:space="0" w:color="auto"/>
            <w:right w:val="none" w:sz="0" w:space="0" w:color="auto"/>
          </w:divBdr>
        </w:div>
        <w:div w:id="619142017">
          <w:marLeft w:val="0"/>
          <w:marRight w:val="0"/>
          <w:marTop w:val="0"/>
          <w:marBottom w:val="0"/>
          <w:divBdr>
            <w:top w:val="none" w:sz="0" w:space="0" w:color="auto"/>
            <w:left w:val="none" w:sz="0" w:space="0" w:color="auto"/>
            <w:bottom w:val="none" w:sz="0" w:space="0" w:color="auto"/>
            <w:right w:val="none" w:sz="0" w:space="0" w:color="auto"/>
          </w:divBdr>
        </w:div>
      </w:divsChild>
    </w:div>
    <w:div w:id="961766723">
      <w:bodyDiv w:val="1"/>
      <w:marLeft w:val="0"/>
      <w:marRight w:val="0"/>
      <w:marTop w:val="0"/>
      <w:marBottom w:val="0"/>
      <w:divBdr>
        <w:top w:val="none" w:sz="0" w:space="0" w:color="auto"/>
        <w:left w:val="none" w:sz="0" w:space="0" w:color="auto"/>
        <w:bottom w:val="none" w:sz="0" w:space="0" w:color="auto"/>
        <w:right w:val="none" w:sz="0" w:space="0" w:color="auto"/>
      </w:divBdr>
    </w:div>
    <w:div w:id="989477806">
      <w:bodyDiv w:val="1"/>
      <w:marLeft w:val="0"/>
      <w:marRight w:val="0"/>
      <w:marTop w:val="0"/>
      <w:marBottom w:val="0"/>
      <w:divBdr>
        <w:top w:val="none" w:sz="0" w:space="0" w:color="auto"/>
        <w:left w:val="none" w:sz="0" w:space="0" w:color="auto"/>
        <w:bottom w:val="none" w:sz="0" w:space="0" w:color="auto"/>
        <w:right w:val="none" w:sz="0" w:space="0" w:color="auto"/>
      </w:divBdr>
    </w:div>
    <w:div w:id="1001081635">
      <w:bodyDiv w:val="1"/>
      <w:marLeft w:val="0"/>
      <w:marRight w:val="0"/>
      <w:marTop w:val="0"/>
      <w:marBottom w:val="0"/>
      <w:divBdr>
        <w:top w:val="none" w:sz="0" w:space="0" w:color="auto"/>
        <w:left w:val="none" w:sz="0" w:space="0" w:color="auto"/>
        <w:bottom w:val="none" w:sz="0" w:space="0" w:color="auto"/>
        <w:right w:val="none" w:sz="0" w:space="0" w:color="auto"/>
      </w:divBdr>
      <w:divsChild>
        <w:div w:id="231744323">
          <w:marLeft w:val="0"/>
          <w:marRight w:val="0"/>
          <w:marTop w:val="0"/>
          <w:marBottom w:val="0"/>
          <w:divBdr>
            <w:top w:val="none" w:sz="0" w:space="0" w:color="auto"/>
            <w:left w:val="none" w:sz="0" w:space="0" w:color="auto"/>
            <w:bottom w:val="none" w:sz="0" w:space="0" w:color="auto"/>
            <w:right w:val="none" w:sz="0" w:space="0" w:color="auto"/>
          </w:divBdr>
        </w:div>
        <w:div w:id="1663579891">
          <w:marLeft w:val="0"/>
          <w:marRight w:val="0"/>
          <w:marTop w:val="0"/>
          <w:marBottom w:val="0"/>
          <w:divBdr>
            <w:top w:val="none" w:sz="0" w:space="0" w:color="auto"/>
            <w:left w:val="none" w:sz="0" w:space="0" w:color="auto"/>
            <w:bottom w:val="none" w:sz="0" w:space="0" w:color="auto"/>
            <w:right w:val="none" w:sz="0" w:space="0" w:color="auto"/>
          </w:divBdr>
        </w:div>
        <w:div w:id="407919101">
          <w:marLeft w:val="0"/>
          <w:marRight w:val="0"/>
          <w:marTop w:val="0"/>
          <w:marBottom w:val="0"/>
          <w:divBdr>
            <w:top w:val="none" w:sz="0" w:space="0" w:color="auto"/>
            <w:left w:val="none" w:sz="0" w:space="0" w:color="auto"/>
            <w:bottom w:val="none" w:sz="0" w:space="0" w:color="auto"/>
            <w:right w:val="none" w:sz="0" w:space="0" w:color="auto"/>
          </w:divBdr>
        </w:div>
        <w:div w:id="1815173402">
          <w:marLeft w:val="0"/>
          <w:marRight w:val="0"/>
          <w:marTop w:val="0"/>
          <w:marBottom w:val="0"/>
          <w:divBdr>
            <w:top w:val="none" w:sz="0" w:space="0" w:color="auto"/>
            <w:left w:val="none" w:sz="0" w:space="0" w:color="auto"/>
            <w:bottom w:val="none" w:sz="0" w:space="0" w:color="auto"/>
            <w:right w:val="none" w:sz="0" w:space="0" w:color="auto"/>
          </w:divBdr>
        </w:div>
        <w:div w:id="1589998809">
          <w:marLeft w:val="0"/>
          <w:marRight w:val="0"/>
          <w:marTop w:val="0"/>
          <w:marBottom w:val="0"/>
          <w:divBdr>
            <w:top w:val="none" w:sz="0" w:space="0" w:color="auto"/>
            <w:left w:val="none" w:sz="0" w:space="0" w:color="auto"/>
            <w:bottom w:val="none" w:sz="0" w:space="0" w:color="auto"/>
            <w:right w:val="none" w:sz="0" w:space="0" w:color="auto"/>
          </w:divBdr>
        </w:div>
        <w:div w:id="1473451361">
          <w:marLeft w:val="0"/>
          <w:marRight w:val="0"/>
          <w:marTop w:val="0"/>
          <w:marBottom w:val="0"/>
          <w:divBdr>
            <w:top w:val="none" w:sz="0" w:space="0" w:color="auto"/>
            <w:left w:val="none" w:sz="0" w:space="0" w:color="auto"/>
            <w:bottom w:val="none" w:sz="0" w:space="0" w:color="auto"/>
            <w:right w:val="none" w:sz="0" w:space="0" w:color="auto"/>
          </w:divBdr>
        </w:div>
      </w:divsChild>
    </w:div>
    <w:div w:id="1010332344">
      <w:bodyDiv w:val="1"/>
      <w:marLeft w:val="0"/>
      <w:marRight w:val="0"/>
      <w:marTop w:val="0"/>
      <w:marBottom w:val="0"/>
      <w:divBdr>
        <w:top w:val="none" w:sz="0" w:space="0" w:color="auto"/>
        <w:left w:val="none" w:sz="0" w:space="0" w:color="auto"/>
        <w:bottom w:val="none" w:sz="0" w:space="0" w:color="auto"/>
        <w:right w:val="none" w:sz="0" w:space="0" w:color="auto"/>
      </w:divBdr>
      <w:divsChild>
        <w:div w:id="58209519">
          <w:marLeft w:val="0"/>
          <w:marRight w:val="0"/>
          <w:marTop w:val="0"/>
          <w:marBottom w:val="0"/>
          <w:divBdr>
            <w:top w:val="none" w:sz="0" w:space="0" w:color="auto"/>
            <w:left w:val="none" w:sz="0" w:space="0" w:color="auto"/>
            <w:bottom w:val="none" w:sz="0" w:space="0" w:color="auto"/>
            <w:right w:val="none" w:sz="0" w:space="0" w:color="auto"/>
          </w:divBdr>
        </w:div>
        <w:div w:id="1564415319">
          <w:marLeft w:val="0"/>
          <w:marRight w:val="0"/>
          <w:marTop w:val="0"/>
          <w:marBottom w:val="0"/>
          <w:divBdr>
            <w:top w:val="none" w:sz="0" w:space="0" w:color="auto"/>
            <w:left w:val="none" w:sz="0" w:space="0" w:color="auto"/>
            <w:bottom w:val="none" w:sz="0" w:space="0" w:color="auto"/>
            <w:right w:val="none" w:sz="0" w:space="0" w:color="auto"/>
          </w:divBdr>
        </w:div>
        <w:div w:id="1254435292">
          <w:marLeft w:val="0"/>
          <w:marRight w:val="0"/>
          <w:marTop w:val="0"/>
          <w:marBottom w:val="0"/>
          <w:divBdr>
            <w:top w:val="none" w:sz="0" w:space="0" w:color="auto"/>
            <w:left w:val="none" w:sz="0" w:space="0" w:color="auto"/>
            <w:bottom w:val="none" w:sz="0" w:space="0" w:color="auto"/>
            <w:right w:val="none" w:sz="0" w:space="0" w:color="auto"/>
          </w:divBdr>
        </w:div>
        <w:div w:id="1864397985">
          <w:marLeft w:val="0"/>
          <w:marRight w:val="0"/>
          <w:marTop w:val="0"/>
          <w:marBottom w:val="0"/>
          <w:divBdr>
            <w:top w:val="none" w:sz="0" w:space="0" w:color="auto"/>
            <w:left w:val="none" w:sz="0" w:space="0" w:color="auto"/>
            <w:bottom w:val="none" w:sz="0" w:space="0" w:color="auto"/>
            <w:right w:val="none" w:sz="0" w:space="0" w:color="auto"/>
          </w:divBdr>
        </w:div>
        <w:div w:id="1821573671">
          <w:marLeft w:val="0"/>
          <w:marRight w:val="0"/>
          <w:marTop w:val="0"/>
          <w:marBottom w:val="0"/>
          <w:divBdr>
            <w:top w:val="none" w:sz="0" w:space="0" w:color="auto"/>
            <w:left w:val="none" w:sz="0" w:space="0" w:color="auto"/>
            <w:bottom w:val="none" w:sz="0" w:space="0" w:color="auto"/>
            <w:right w:val="none" w:sz="0" w:space="0" w:color="auto"/>
          </w:divBdr>
        </w:div>
        <w:div w:id="668948160">
          <w:marLeft w:val="0"/>
          <w:marRight w:val="0"/>
          <w:marTop w:val="0"/>
          <w:marBottom w:val="0"/>
          <w:divBdr>
            <w:top w:val="none" w:sz="0" w:space="0" w:color="auto"/>
            <w:left w:val="none" w:sz="0" w:space="0" w:color="auto"/>
            <w:bottom w:val="none" w:sz="0" w:space="0" w:color="auto"/>
            <w:right w:val="none" w:sz="0" w:space="0" w:color="auto"/>
          </w:divBdr>
        </w:div>
        <w:div w:id="712925518">
          <w:marLeft w:val="0"/>
          <w:marRight w:val="0"/>
          <w:marTop w:val="0"/>
          <w:marBottom w:val="0"/>
          <w:divBdr>
            <w:top w:val="none" w:sz="0" w:space="0" w:color="auto"/>
            <w:left w:val="none" w:sz="0" w:space="0" w:color="auto"/>
            <w:bottom w:val="none" w:sz="0" w:space="0" w:color="auto"/>
            <w:right w:val="none" w:sz="0" w:space="0" w:color="auto"/>
          </w:divBdr>
        </w:div>
        <w:div w:id="161699016">
          <w:marLeft w:val="0"/>
          <w:marRight w:val="0"/>
          <w:marTop w:val="0"/>
          <w:marBottom w:val="0"/>
          <w:divBdr>
            <w:top w:val="none" w:sz="0" w:space="0" w:color="auto"/>
            <w:left w:val="none" w:sz="0" w:space="0" w:color="auto"/>
            <w:bottom w:val="none" w:sz="0" w:space="0" w:color="auto"/>
            <w:right w:val="none" w:sz="0" w:space="0" w:color="auto"/>
          </w:divBdr>
        </w:div>
        <w:div w:id="771778035">
          <w:marLeft w:val="0"/>
          <w:marRight w:val="0"/>
          <w:marTop w:val="0"/>
          <w:marBottom w:val="0"/>
          <w:divBdr>
            <w:top w:val="none" w:sz="0" w:space="0" w:color="auto"/>
            <w:left w:val="none" w:sz="0" w:space="0" w:color="auto"/>
            <w:bottom w:val="none" w:sz="0" w:space="0" w:color="auto"/>
            <w:right w:val="none" w:sz="0" w:space="0" w:color="auto"/>
          </w:divBdr>
        </w:div>
        <w:div w:id="1421364126">
          <w:marLeft w:val="0"/>
          <w:marRight w:val="0"/>
          <w:marTop w:val="0"/>
          <w:marBottom w:val="0"/>
          <w:divBdr>
            <w:top w:val="none" w:sz="0" w:space="0" w:color="auto"/>
            <w:left w:val="none" w:sz="0" w:space="0" w:color="auto"/>
            <w:bottom w:val="none" w:sz="0" w:space="0" w:color="auto"/>
            <w:right w:val="none" w:sz="0" w:space="0" w:color="auto"/>
          </w:divBdr>
        </w:div>
        <w:div w:id="341858566">
          <w:marLeft w:val="0"/>
          <w:marRight w:val="0"/>
          <w:marTop w:val="0"/>
          <w:marBottom w:val="0"/>
          <w:divBdr>
            <w:top w:val="none" w:sz="0" w:space="0" w:color="auto"/>
            <w:left w:val="none" w:sz="0" w:space="0" w:color="auto"/>
            <w:bottom w:val="none" w:sz="0" w:space="0" w:color="auto"/>
            <w:right w:val="none" w:sz="0" w:space="0" w:color="auto"/>
          </w:divBdr>
        </w:div>
        <w:div w:id="1530415853">
          <w:marLeft w:val="0"/>
          <w:marRight w:val="0"/>
          <w:marTop w:val="0"/>
          <w:marBottom w:val="0"/>
          <w:divBdr>
            <w:top w:val="none" w:sz="0" w:space="0" w:color="auto"/>
            <w:left w:val="none" w:sz="0" w:space="0" w:color="auto"/>
            <w:bottom w:val="none" w:sz="0" w:space="0" w:color="auto"/>
            <w:right w:val="none" w:sz="0" w:space="0" w:color="auto"/>
          </w:divBdr>
        </w:div>
        <w:div w:id="288556098">
          <w:marLeft w:val="0"/>
          <w:marRight w:val="0"/>
          <w:marTop w:val="0"/>
          <w:marBottom w:val="0"/>
          <w:divBdr>
            <w:top w:val="none" w:sz="0" w:space="0" w:color="auto"/>
            <w:left w:val="none" w:sz="0" w:space="0" w:color="auto"/>
            <w:bottom w:val="none" w:sz="0" w:space="0" w:color="auto"/>
            <w:right w:val="none" w:sz="0" w:space="0" w:color="auto"/>
          </w:divBdr>
        </w:div>
        <w:div w:id="1806045800">
          <w:marLeft w:val="0"/>
          <w:marRight w:val="0"/>
          <w:marTop w:val="0"/>
          <w:marBottom w:val="0"/>
          <w:divBdr>
            <w:top w:val="none" w:sz="0" w:space="0" w:color="auto"/>
            <w:left w:val="none" w:sz="0" w:space="0" w:color="auto"/>
            <w:bottom w:val="none" w:sz="0" w:space="0" w:color="auto"/>
            <w:right w:val="none" w:sz="0" w:space="0" w:color="auto"/>
          </w:divBdr>
        </w:div>
      </w:divsChild>
    </w:div>
    <w:div w:id="1015351473">
      <w:bodyDiv w:val="1"/>
      <w:marLeft w:val="0"/>
      <w:marRight w:val="0"/>
      <w:marTop w:val="0"/>
      <w:marBottom w:val="0"/>
      <w:divBdr>
        <w:top w:val="none" w:sz="0" w:space="0" w:color="auto"/>
        <w:left w:val="none" w:sz="0" w:space="0" w:color="auto"/>
        <w:bottom w:val="none" w:sz="0" w:space="0" w:color="auto"/>
        <w:right w:val="none" w:sz="0" w:space="0" w:color="auto"/>
      </w:divBdr>
    </w:div>
    <w:div w:id="1018698392">
      <w:bodyDiv w:val="1"/>
      <w:marLeft w:val="0"/>
      <w:marRight w:val="0"/>
      <w:marTop w:val="0"/>
      <w:marBottom w:val="0"/>
      <w:divBdr>
        <w:top w:val="none" w:sz="0" w:space="0" w:color="auto"/>
        <w:left w:val="none" w:sz="0" w:space="0" w:color="auto"/>
        <w:bottom w:val="none" w:sz="0" w:space="0" w:color="auto"/>
        <w:right w:val="none" w:sz="0" w:space="0" w:color="auto"/>
      </w:divBdr>
      <w:divsChild>
        <w:div w:id="856390376">
          <w:marLeft w:val="0"/>
          <w:marRight w:val="0"/>
          <w:marTop w:val="0"/>
          <w:marBottom w:val="0"/>
          <w:divBdr>
            <w:top w:val="none" w:sz="0" w:space="0" w:color="auto"/>
            <w:left w:val="none" w:sz="0" w:space="0" w:color="auto"/>
            <w:bottom w:val="none" w:sz="0" w:space="0" w:color="auto"/>
            <w:right w:val="none" w:sz="0" w:space="0" w:color="auto"/>
          </w:divBdr>
        </w:div>
        <w:div w:id="1188788658">
          <w:marLeft w:val="0"/>
          <w:marRight w:val="0"/>
          <w:marTop w:val="0"/>
          <w:marBottom w:val="0"/>
          <w:divBdr>
            <w:top w:val="none" w:sz="0" w:space="0" w:color="auto"/>
            <w:left w:val="none" w:sz="0" w:space="0" w:color="auto"/>
            <w:bottom w:val="none" w:sz="0" w:space="0" w:color="auto"/>
            <w:right w:val="none" w:sz="0" w:space="0" w:color="auto"/>
          </w:divBdr>
        </w:div>
        <w:div w:id="1488592394">
          <w:marLeft w:val="0"/>
          <w:marRight w:val="0"/>
          <w:marTop w:val="0"/>
          <w:marBottom w:val="0"/>
          <w:divBdr>
            <w:top w:val="none" w:sz="0" w:space="0" w:color="auto"/>
            <w:left w:val="none" w:sz="0" w:space="0" w:color="auto"/>
            <w:bottom w:val="none" w:sz="0" w:space="0" w:color="auto"/>
            <w:right w:val="none" w:sz="0" w:space="0" w:color="auto"/>
          </w:divBdr>
        </w:div>
        <w:div w:id="1786997661">
          <w:marLeft w:val="0"/>
          <w:marRight w:val="0"/>
          <w:marTop w:val="0"/>
          <w:marBottom w:val="0"/>
          <w:divBdr>
            <w:top w:val="none" w:sz="0" w:space="0" w:color="auto"/>
            <w:left w:val="none" w:sz="0" w:space="0" w:color="auto"/>
            <w:bottom w:val="none" w:sz="0" w:space="0" w:color="auto"/>
            <w:right w:val="none" w:sz="0" w:space="0" w:color="auto"/>
          </w:divBdr>
        </w:div>
        <w:div w:id="2142451972">
          <w:marLeft w:val="0"/>
          <w:marRight w:val="0"/>
          <w:marTop w:val="0"/>
          <w:marBottom w:val="0"/>
          <w:divBdr>
            <w:top w:val="none" w:sz="0" w:space="0" w:color="auto"/>
            <w:left w:val="none" w:sz="0" w:space="0" w:color="auto"/>
            <w:bottom w:val="none" w:sz="0" w:space="0" w:color="auto"/>
            <w:right w:val="none" w:sz="0" w:space="0" w:color="auto"/>
          </w:divBdr>
        </w:div>
        <w:div w:id="1718124322">
          <w:marLeft w:val="0"/>
          <w:marRight w:val="0"/>
          <w:marTop w:val="0"/>
          <w:marBottom w:val="0"/>
          <w:divBdr>
            <w:top w:val="none" w:sz="0" w:space="0" w:color="auto"/>
            <w:left w:val="none" w:sz="0" w:space="0" w:color="auto"/>
            <w:bottom w:val="none" w:sz="0" w:space="0" w:color="auto"/>
            <w:right w:val="none" w:sz="0" w:space="0" w:color="auto"/>
          </w:divBdr>
        </w:div>
        <w:div w:id="1728987362">
          <w:marLeft w:val="0"/>
          <w:marRight w:val="0"/>
          <w:marTop w:val="0"/>
          <w:marBottom w:val="0"/>
          <w:divBdr>
            <w:top w:val="none" w:sz="0" w:space="0" w:color="auto"/>
            <w:left w:val="none" w:sz="0" w:space="0" w:color="auto"/>
            <w:bottom w:val="none" w:sz="0" w:space="0" w:color="auto"/>
            <w:right w:val="none" w:sz="0" w:space="0" w:color="auto"/>
          </w:divBdr>
        </w:div>
        <w:div w:id="911741905">
          <w:marLeft w:val="0"/>
          <w:marRight w:val="0"/>
          <w:marTop w:val="0"/>
          <w:marBottom w:val="0"/>
          <w:divBdr>
            <w:top w:val="none" w:sz="0" w:space="0" w:color="auto"/>
            <w:left w:val="none" w:sz="0" w:space="0" w:color="auto"/>
            <w:bottom w:val="none" w:sz="0" w:space="0" w:color="auto"/>
            <w:right w:val="none" w:sz="0" w:space="0" w:color="auto"/>
          </w:divBdr>
        </w:div>
        <w:div w:id="1121193725">
          <w:marLeft w:val="0"/>
          <w:marRight w:val="0"/>
          <w:marTop w:val="0"/>
          <w:marBottom w:val="0"/>
          <w:divBdr>
            <w:top w:val="none" w:sz="0" w:space="0" w:color="auto"/>
            <w:left w:val="none" w:sz="0" w:space="0" w:color="auto"/>
            <w:bottom w:val="none" w:sz="0" w:space="0" w:color="auto"/>
            <w:right w:val="none" w:sz="0" w:space="0" w:color="auto"/>
          </w:divBdr>
        </w:div>
        <w:div w:id="437065607">
          <w:marLeft w:val="0"/>
          <w:marRight w:val="0"/>
          <w:marTop w:val="0"/>
          <w:marBottom w:val="0"/>
          <w:divBdr>
            <w:top w:val="none" w:sz="0" w:space="0" w:color="auto"/>
            <w:left w:val="none" w:sz="0" w:space="0" w:color="auto"/>
            <w:bottom w:val="none" w:sz="0" w:space="0" w:color="auto"/>
            <w:right w:val="none" w:sz="0" w:space="0" w:color="auto"/>
          </w:divBdr>
        </w:div>
      </w:divsChild>
    </w:div>
    <w:div w:id="1020814404">
      <w:bodyDiv w:val="1"/>
      <w:marLeft w:val="0"/>
      <w:marRight w:val="0"/>
      <w:marTop w:val="0"/>
      <w:marBottom w:val="0"/>
      <w:divBdr>
        <w:top w:val="none" w:sz="0" w:space="0" w:color="auto"/>
        <w:left w:val="none" w:sz="0" w:space="0" w:color="auto"/>
        <w:bottom w:val="none" w:sz="0" w:space="0" w:color="auto"/>
        <w:right w:val="none" w:sz="0" w:space="0" w:color="auto"/>
      </w:divBdr>
      <w:divsChild>
        <w:div w:id="2081443459">
          <w:marLeft w:val="0"/>
          <w:marRight w:val="0"/>
          <w:marTop w:val="0"/>
          <w:marBottom w:val="0"/>
          <w:divBdr>
            <w:top w:val="none" w:sz="0" w:space="0" w:color="auto"/>
            <w:left w:val="none" w:sz="0" w:space="0" w:color="auto"/>
            <w:bottom w:val="none" w:sz="0" w:space="0" w:color="auto"/>
            <w:right w:val="none" w:sz="0" w:space="0" w:color="auto"/>
          </w:divBdr>
        </w:div>
        <w:div w:id="416750034">
          <w:marLeft w:val="0"/>
          <w:marRight w:val="0"/>
          <w:marTop w:val="0"/>
          <w:marBottom w:val="0"/>
          <w:divBdr>
            <w:top w:val="none" w:sz="0" w:space="0" w:color="auto"/>
            <w:left w:val="none" w:sz="0" w:space="0" w:color="auto"/>
            <w:bottom w:val="none" w:sz="0" w:space="0" w:color="auto"/>
            <w:right w:val="none" w:sz="0" w:space="0" w:color="auto"/>
          </w:divBdr>
        </w:div>
        <w:div w:id="547113401">
          <w:marLeft w:val="0"/>
          <w:marRight w:val="0"/>
          <w:marTop w:val="0"/>
          <w:marBottom w:val="0"/>
          <w:divBdr>
            <w:top w:val="none" w:sz="0" w:space="0" w:color="auto"/>
            <w:left w:val="none" w:sz="0" w:space="0" w:color="auto"/>
            <w:bottom w:val="none" w:sz="0" w:space="0" w:color="auto"/>
            <w:right w:val="none" w:sz="0" w:space="0" w:color="auto"/>
          </w:divBdr>
        </w:div>
        <w:div w:id="1521897626">
          <w:marLeft w:val="0"/>
          <w:marRight w:val="0"/>
          <w:marTop w:val="0"/>
          <w:marBottom w:val="0"/>
          <w:divBdr>
            <w:top w:val="none" w:sz="0" w:space="0" w:color="auto"/>
            <w:left w:val="none" w:sz="0" w:space="0" w:color="auto"/>
            <w:bottom w:val="none" w:sz="0" w:space="0" w:color="auto"/>
            <w:right w:val="none" w:sz="0" w:space="0" w:color="auto"/>
          </w:divBdr>
        </w:div>
        <w:div w:id="1236168167">
          <w:marLeft w:val="0"/>
          <w:marRight w:val="0"/>
          <w:marTop w:val="0"/>
          <w:marBottom w:val="0"/>
          <w:divBdr>
            <w:top w:val="none" w:sz="0" w:space="0" w:color="auto"/>
            <w:left w:val="none" w:sz="0" w:space="0" w:color="auto"/>
            <w:bottom w:val="none" w:sz="0" w:space="0" w:color="auto"/>
            <w:right w:val="none" w:sz="0" w:space="0" w:color="auto"/>
          </w:divBdr>
        </w:div>
        <w:div w:id="1778871615">
          <w:marLeft w:val="0"/>
          <w:marRight w:val="0"/>
          <w:marTop w:val="0"/>
          <w:marBottom w:val="0"/>
          <w:divBdr>
            <w:top w:val="none" w:sz="0" w:space="0" w:color="auto"/>
            <w:left w:val="none" w:sz="0" w:space="0" w:color="auto"/>
            <w:bottom w:val="none" w:sz="0" w:space="0" w:color="auto"/>
            <w:right w:val="none" w:sz="0" w:space="0" w:color="auto"/>
          </w:divBdr>
        </w:div>
        <w:div w:id="725379674">
          <w:marLeft w:val="0"/>
          <w:marRight w:val="0"/>
          <w:marTop w:val="0"/>
          <w:marBottom w:val="0"/>
          <w:divBdr>
            <w:top w:val="none" w:sz="0" w:space="0" w:color="auto"/>
            <w:left w:val="none" w:sz="0" w:space="0" w:color="auto"/>
            <w:bottom w:val="none" w:sz="0" w:space="0" w:color="auto"/>
            <w:right w:val="none" w:sz="0" w:space="0" w:color="auto"/>
          </w:divBdr>
        </w:div>
        <w:div w:id="536046693">
          <w:marLeft w:val="0"/>
          <w:marRight w:val="0"/>
          <w:marTop w:val="0"/>
          <w:marBottom w:val="0"/>
          <w:divBdr>
            <w:top w:val="none" w:sz="0" w:space="0" w:color="auto"/>
            <w:left w:val="none" w:sz="0" w:space="0" w:color="auto"/>
            <w:bottom w:val="none" w:sz="0" w:space="0" w:color="auto"/>
            <w:right w:val="none" w:sz="0" w:space="0" w:color="auto"/>
          </w:divBdr>
        </w:div>
        <w:div w:id="367728904">
          <w:marLeft w:val="0"/>
          <w:marRight w:val="0"/>
          <w:marTop w:val="0"/>
          <w:marBottom w:val="0"/>
          <w:divBdr>
            <w:top w:val="none" w:sz="0" w:space="0" w:color="auto"/>
            <w:left w:val="none" w:sz="0" w:space="0" w:color="auto"/>
            <w:bottom w:val="none" w:sz="0" w:space="0" w:color="auto"/>
            <w:right w:val="none" w:sz="0" w:space="0" w:color="auto"/>
          </w:divBdr>
        </w:div>
        <w:div w:id="1461722859">
          <w:marLeft w:val="0"/>
          <w:marRight w:val="0"/>
          <w:marTop w:val="0"/>
          <w:marBottom w:val="0"/>
          <w:divBdr>
            <w:top w:val="none" w:sz="0" w:space="0" w:color="auto"/>
            <w:left w:val="none" w:sz="0" w:space="0" w:color="auto"/>
            <w:bottom w:val="none" w:sz="0" w:space="0" w:color="auto"/>
            <w:right w:val="none" w:sz="0" w:space="0" w:color="auto"/>
          </w:divBdr>
        </w:div>
        <w:div w:id="600381200">
          <w:marLeft w:val="0"/>
          <w:marRight w:val="0"/>
          <w:marTop w:val="0"/>
          <w:marBottom w:val="0"/>
          <w:divBdr>
            <w:top w:val="none" w:sz="0" w:space="0" w:color="auto"/>
            <w:left w:val="none" w:sz="0" w:space="0" w:color="auto"/>
            <w:bottom w:val="none" w:sz="0" w:space="0" w:color="auto"/>
            <w:right w:val="none" w:sz="0" w:space="0" w:color="auto"/>
          </w:divBdr>
        </w:div>
        <w:div w:id="1033963699">
          <w:marLeft w:val="0"/>
          <w:marRight w:val="0"/>
          <w:marTop w:val="0"/>
          <w:marBottom w:val="0"/>
          <w:divBdr>
            <w:top w:val="none" w:sz="0" w:space="0" w:color="auto"/>
            <w:left w:val="none" w:sz="0" w:space="0" w:color="auto"/>
            <w:bottom w:val="none" w:sz="0" w:space="0" w:color="auto"/>
            <w:right w:val="none" w:sz="0" w:space="0" w:color="auto"/>
          </w:divBdr>
        </w:div>
        <w:div w:id="1324893959">
          <w:marLeft w:val="0"/>
          <w:marRight w:val="0"/>
          <w:marTop w:val="0"/>
          <w:marBottom w:val="0"/>
          <w:divBdr>
            <w:top w:val="none" w:sz="0" w:space="0" w:color="auto"/>
            <w:left w:val="none" w:sz="0" w:space="0" w:color="auto"/>
            <w:bottom w:val="none" w:sz="0" w:space="0" w:color="auto"/>
            <w:right w:val="none" w:sz="0" w:space="0" w:color="auto"/>
          </w:divBdr>
        </w:div>
        <w:div w:id="2131630373">
          <w:marLeft w:val="0"/>
          <w:marRight w:val="0"/>
          <w:marTop w:val="0"/>
          <w:marBottom w:val="0"/>
          <w:divBdr>
            <w:top w:val="none" w:sz="0" w:space="0" w:color="auto"/>
            <w:left w:val="none" w:sz="0" w:space="0" w:color="auto"/>
            <w:bottom w:val="none" w:sz="0" w:space="0" w:color="auto"/>
            <w:right w:val="none" w:sz="0" w:space="0" w:color="auto"/>
          </w:divBdr>
        </w:div>
        <w:div w:id="897058862">
          <w:marLeft w:val="0"/>
          <w:marRight w:val="0"/>
          <w:marTop w:val="0"/>
          <w:marBottom w:val="0"/>
          <w:divBdr>
            <w:top w:val="none" w:sz="0" w:space="0" w:color="auto"/>
            <w:left w:val="none" w:sz="0" w:space="0" w:color="auto"/>
            <w:bottom w:val="none" w:sz="0" w:space="0" w:color="auto"/>
            <w:right w:val="none" w:sz="0" w:space="0" w:color="auto"/>
          </w:divBdr>
        </w:div>
      </w:divsChild>
    </w:div>
    <w:div w:id="1027293715">
      <w:bodyDiv w:val="1"/>
      <w:marLeft w:val="0"/>
      <w:marRight w:val="0"/>
      <w:marTop w:val="0"/>
      <w:marBottom w:val="0"/>
      <w:divBdr>
        <w:top w:val="none" w:sz="0" w:space="0" w:color="auto"/>
        <w:left w:val="none" w:sz="0" w:space="0" w:color="auto"/>
        <w:bottom w:val="none" w:sz="0" w:space="0" w:color="auto"/>
        <w:right w:val="none" w:sz="0" w:space="0" w:color="auto"/>
      </w:divBdr>
      <w:divsChild>
        <w:div w:id="1494251740">
          <w:marLeft w:val="0"/>
          <w:marRight w:val="0"/>
          <w:marTop w:val="0"/>
          <w:marBottom w:val="0"/>
          <w:divBdr>
            <w:top w:val="none" w:sz="0" w:space="0" w:color="auto"/>
            <w:left w:val="none" w:sz="0" w:space="0" w:color="auto"/>
            <w:bottom w:val="none" w:sz="0" w:space="0" w:color="auto"/>
            <w:right w:val="none" w:sz="0" w:space="0" w:color="auto"/>
          </w:divBdr>
        </w:div>
        <w:div w:id="1283072617">
          <w:marLeft w:val="0"/>
          <w:marRight w:val="0"/>
          <w:marTop w:val="0"/>
          <w:marBottom w:val="0"/>
          <w:divBdr>
            <w:top w:val="none" w:sz="0" w:space="0" w:color="auto"/>
            <w:left w:val="none" w:sz="0" w:space="0" w:color="auto"/>
            <w:bottom w:val="none" w:sz="0" w:space="0" w:color="auto"/>
            <w:right w:val="none" w:sz="0" w:space="0" w:color="auto"/>
          </w:divBdr>
        </w:div>
        <w:div w:id="696740911">
          <w:marLeft w:val="0"/>
          <w:marRight w:val="0"/>
          <w:marTop w:val="0"/>
          <w:marBottom w:val="0"/>
          <w:divBdr>
            <w:top w:val="none" w:sz="0" w:space="0" w:color="auto"/>
            <w:left w:val="none" w:sz="0" w:space="0" w:color="auto"/>
            <w:bottom w:val="none" w:sz="0" w:space="0" w:color="auto"/>
            <w:right w:val="none" w:sz="0" w:space="0" w:color="auto"/>
          </w:divBdr>
        </w:div>
        <w:div w:id="2069718458">
          <w:marLeft w:val="0"/>
          <w:marRight w:val="0"/>
          <w:marTop w:val="0"/>
          <w:marBottom w:val="0"/>
          <w:divBdr>
            <w:top w:val="none" w:sz="0" w:space="0" w:color="auto"/>
            <w:left w:val="none" w:sz="0" w:space="0" w:color="auto"/>
            <w:bottom w:val="none" w:sz="0" w:space="0" w:color="auto"/>
            <w:right w:val="none" w:sz="0" w:space="0" w:color="auto"/>
          </w:divBdr>
        </w:div>
        <w:div w:id="640112462">
          <w:marLeft w:val="0"/>
          <w:marRight w:val="0"/>
          <w:marTop w:val="0"/>
          <w:marBottom w:val="0"/>
          <w:divBdr>
            <w:top w:val="none" w:sz="0" w:space="0" w:color="auto"/>
            <w:left w:val="none" w:sz="0" w:space="0" w:color="auto"/>
            <w:bottom w:val="none" w:sz="0" w:space="0" w:color="auto"/>
            <w:right w:val="none" w:sz="0" w:space="0" w:color="auto"/>
          </w:divBdr>
        </w:div>
        <w:div w:id="2047632045">
          <w:marLeft w:val="0"/>
          <w:marRight w:val="0"/>
          <w:marTop w:val="0"/>
          <w:marBottom w:val="0"/>
          <w:divBdr>
            <w:top w:val="none" w:sz="0" w:space="0" w:color="auto"/>
            <w:left w:val="none" w:sz="0" w:space="0" w:color="auto"/>
            <w:bottom w:val="none" w:sz="0" w:space="0" w:color="auto"/>
            <w:right w:val="none" w:sz="0" w:space="0" w:color="auto"/>
          </w:divBdr>
        </w:div>
        <w:div w:id="614947363">
          <w:marLeft w:val="0"/>
          <w:marRight w:val="0"/>
          <w:marTop w:val="0"/>
          <w:marBottom w:val="0"/>
          <w:divBdr>
            <w:top w:val="none" w:sz="0" w:space="0" w:color="auto"/>
            <w:left w:val="none" w:sz="0" w:space="0" w:color="auto"/>
            <w:bottom w:val="none" w:sz="0" w:space="0" w:color="auto"/>
            <w:right w:val="none" w:sz="0" w:space="0" w:color="auto"/>
          </w:divBdr>
        </w:div>
        <w:div w:id="292444235">
          <w:marLeft w:val="0"/>
          <w:marRight w:val="0"/>
          <w:marTop w:val="0"/>
          <w:marBottom w:val="0"/>
          <w:divBdr>
            <w:top w:val="none" w:sz="0" w:space="0" w:color="auto"/>
            <w:left w:val="none" w:sz="0" w:space="0" w:color="auto"/>
            <w:bottom w:val="none" w:sz="0" w:space="0" w:color="auto"/>
            <w:right w:val="none" w:sz="0" w:space="0" w:color="auto"/>
          </w:divBdr>
        </w:div>
        <w:div w:id="1190874650">
          <w:marLeft w:val="0"/>
          <w:marRight w:val="0"/>
          <w:marTop w:val="0"/>
          <w:marBottom w:val="0"/>
          <w:divBdr>
            <w:top w:val="none" w:sz="0" w:space="0" w:color="auto"/>
            <w:left w:val="none" w:sz="0" w:space="0" w:color="auto"/>
            <w:bottom w:val="none" w:sz="0" w:space="0" w:color="auto"/>
            <w:right w:val="none" w:sz="0" w:space="0" w:color="auto"/>
          </w:divBdr>
        </w:div>
        <w:div w:id="1333996252">
          <w:marLeft w:val="0"/>
          <w:marRight w:val="0"/>
          <w:marTop w:val="0"/>
          <w:marBottom w:val="0"/>
          <w:divBdr>
            <w:top w:val="none" w:sz="0" w:space="0" w:color="auto"/>
            <w:left w:val="none" w:sz="0" w:space="0" w:color="auto"/>
            <w:bottom w:val="none" w:sz="0" w:space="0" w:color="auto"/>
            <w:right w:val="none" w:sz="0" w:space="0" w:color="auto"/>
          </w:divBdr>
        </w:div>
      </w:divsChild>
    </w:div>
    <w:div w:id="1028023323">
      <w:bodyDiv w:val="1"/>
      <w:marLeft w:val="0"/>
      <w:marRight w:val="0"/>
      <w:marTop w:val="0"/>
      <w:marBottom w:val="0"/>
      <w:divBdr>
        <w:top w:val="none" w:sz="0" w:space="0" w:color="auto"/>
        <w:left w:val="none" w:sz="0" w:space="0" w:color="auto"/>
        <w:bottom w:val="none" w:sz="0" w:space="0" w:color="auto"/>
        <w:right w:val="none" w:sz="0" w:space="0" w:color="auto"/>
      </w:divBdr>
    </w:div>
    <w:div w:id="1030185812">
      <w:bodyDiv w:val="1"/>
      <w:marLeft w:val="0"/>
      <w:marRight w:val="0"/>
      <w:marTop w:val="0"/>
      <w:marBottom w:val="0"/>
      <w:divBdr>
        <w:top w:val="none" w:sz="0" w:space="0" w:color="auto"/>
        <w:left w:val="none" w:sz="0" w:space="0" w:color="auto"/>
        <w:bottom w:val="none" w:sz="0" w:space="0" w:color="auto"/>
        <w:right w:val="none" w:sz="0" w:space="0" w:color="auto"/>
      </w:divBdr>
    </w:div>
    <w:div w:id="1030643835">
      <w:bodyDiv w:val="1"/>
      <w:marLeft w:val="0"/>
      <w:marRight w:val="0"/>
      <w:marTop w:val="0"/>
      <w:marBottom w:val="0"/>
      <w:divBdr>
        <w:top w:val="none" w:sz="0" w:space="0" w:color="auto"/>
        <w:left w:val="none" w:sz="0" w:space="0" w:color="auto"/>
        <w:bottom w:val="none" w:sz="0" w:space="0" w:color="auto"/>
        <w:right w:val="none" w:sz="0" w:space="0" w:color="auto"/>
      </w:divBdr>
      <w:divsChild>
        <w:div w:id="2054966014">
          <w:marLeft w:val="0"/>
          <w:marRight w:val="0"/>
          <w:marTop w:val="0"/>
          <w:marBottom w:val="0"/>
          <w:divBdr>
            <w:top w:val="none" w:sz="0" w:space="0" w:color="auto"/>
            <w:left w:val="none" w:sz="0" w:space="0" w:color="auto"/>
            <w:bottom w:val="none" w:sz="0" w:space="0" w:color="auto"/>
            <w:right w:val="none" w:sz="0" w:space="0" w:color="auto"/>
          </w:divBdr>
        </w:div>
        <w:div w:id="95173999">
          <w:marLeft w:val="0"/>
          <w:marRight w:val="0"/>
          <w:marTop w:val="0"/>
          <w:marBottom w:val="0"/>
          <w:divBdr>
            <w:top w:val="none" w:sz="0" w:space="0" w:color="auto"/>
            <w:left w:val="none" w:sz="0" w:space="0" w:color="auto"/>
            <w:bottom w:val="none" w:sz="0" w:space="0" w:color="auto"/>
            <w:right w:val="none" w:sz="0" w:space="0" w:color="auto"/>
          </w:divBdr>
        </w:div>
        <w:div w:id="1941059931">
          <w:marLeft w:val="0"/>
          <w:marRight w:val="0"/>
          <w:marTop w:val="0"/>
          <w:marBottom w:val="0"/>
          <w:divBdr>
            <w:top w:val="none" w:sz="0" w:space="0" w:color="auto"/>
            <w:left w:val="none" w:sz="0" w:space="0" w:color="auto"/>
            <w:bottom w:val="none" w:sz="0" w:space="0" w:color="auto"/>
            <w:right w:val="none" w:sz="0" w:space="0" w:color="auto"/>
          </w:divBdr>
        </w:div>
        <w:div w:id="1802725961">
          <w:marLeft w:val="0"/>
          <w:marRight w:val="0"/>
          <w:marTop w:val="0"/>
          <w:marBottom w:val="0"/>
          <w:divBdr>
            <w:top w:val="none" w:sz="0" w:space="0" w:color="auto"/>
            <w:left w:val="none" w:sz="0" w:space="0" w:color="auto"/>
            <w:bottom w:val="none" w:sz="0" w:space="0" w:color="auto"/>
            <w:right w:val="none" w:sz="0" w:space="0" w:color="auto"/>
          </w:divBdr>
        </w:div>
        <w:div w:id="504128680">
          <w:marLeft w:val="0"/>
          <w:marRight w:val="0"/>
          <w:marTop w:val="0"/>
          <w:marBottom w:val="0"/>
          <w:divBdr>
            <w:top w:val="none" w:sz="0" w:space="0" w:color="auto"/>
            <w:left w:val="none" w:sz="0" w:space="0" w:color="auto"/>
            <w:bottom w:val="none" w:sz="0" w:space="0" w:color="auto"/>
            <w:right w:val="none" w:sz="0" w:space="0" w:color="auto"/>
          </w:divBdr>
        </w:div>
        <w:div w:id="676201693">
          <w:marLeft w:val="0"/>
          <w:marRight w:val="0"/>
          <w:marTop w:val="0"/>
          <w:marBottom w:val="0"/>
          <w:divBdr>
            <w:top w:val="none" w:sz="0" w:space="0" w:color="auto"/>
            <w:left w:val="none" w:sz="0" w:space="0" w:color="auto"/>
            <w:bottom w:val="none" w:sz="0" w:space="0" w:color="auto"/>
            <w:right w:val="none" w:sz="0" w:space="0" w:color="auto"/>
          </w:divBdr>
        </w:div>
        <w:div w:id="437256741">
          <w:marLeft w:val="0"/>
          <w:marRight w:val="0"/>
          <w:marTop w:val="0"/>
          <w:marBottom w:val="0"/>
          <w:divBdr>
            <w:top w:val="none" w:sz="0" w:space="0" w:color="auto"/>
            <w:left w:val="none" w:sz="0" w:space="0" w:color="auto"/>
            <w:bottom w:val="none" w:sz="0" w:space="0" w:color="auto"/>
            <w:right w:val="none" w:sz="0" w:space="0" w:color="auto"/>
          </w:divBdr>
        </w:div>
        <w:div w:id="1288202862">
          <w:marLeft w:val="0"/>
          <w:marRight w:val="0"/>
          <w:marTop w:val="0"/>
          <w:marBottom w:val="0"/>
          <w:divBdr>
            <w:top w:val="none" w:sz="0" w:space="0" w:color="auto"/>
            <w:left w:val="none" w:sz="0" w:space="0" w:color="auto"/>
            <w:bottom w:val="none" w:sz="0" w:space="0" w:color="auto"/>
            <w:right w:val="none" w:sz="0" w:space="0" w:color="auto"/>
          </w:divBdr>
        </w:div>
        <w:div w:id="801384145">
          <w:marLeft w:val="0"/>
          <w:marRight w:val="0"/>
          <w:marTop w:val="0"/>
          <w:marBottom w:val="0"/>
          <w:divBdr>
            <w:top w:val="none" w:sz="0" w:space="0" w:color="auto"/>
            <w:left w:val="none" w:sz="0" w:space="0" w:color="auto"/>
            <w:bottom w:val="none" w:sz="0" w:space="0" w:color="auto"/>
            <w:right w:val="none" w:sz="0" w:space="0" w:color="auto"/>
          </w:divBdr>
        </w:div>
        <w:div w:id="1095636241">
          <w:marLeft w:val="0"/>
          <w:marRight w:val="0"/>
          <w:marTop w:val="0"/>
          <w:marBottom w:val="0"/>
          <w:divBdr>
            <w:top w:val="none" w:sz="0" w:space="0" w:color="auto"/>
            <w:left w:val="none" w:sz="0" w:space="0" w:color="auto"/>
            <w:bottom w:val="none" w:sz="0" w:space="0" w:color="auto"/>
            <w:right w:val="none" w:sz="0" w:space="0" w:color="auto"/>
          </w:divBdr>
        </w:div>
        <w:div w:id="1125007684">
          <w:marLeft w:val="0"/>
          <w:marRight w:val="0"/>
          <w:marTop w:val="0"/>
          <w:marBottom w:val="0"/>
          <w:divBdr>
            <w:top w:val="none" w:sz="0" w:space="0" w:color="auto"/>
            <w:left w:val="none" w:sz="0" w:space="0" w:color="auto"/>
            <w:bottom w:val="none" w:sz="0" w:space="0" w:color="auto"/>
            <w:right w:val="none" w:sz="0" w:space="0" w:color="auto"/>
          </w:divBdr>
        </w:div>
        <w:div w:id="1448743452">
          <w:marLeft w:val="0"/>
          <w:marRight w:val="0"/>
          <w:marTop w:val="0"/>
          <w:marBottom w:val="0"/>
          <w:divBdr>
            <w:top w:val="none" w:sz="0" w:space="0" w:color="auto"/>
            <w:left w:val="none" w:sz="0" w:space="0" w:color="auto"/>
            <w:bottom w:val="none" w:sz="0" w:space="0" w:color="auto"/>
            <w:right w:val="none" w:sz="0" w:space="0" w:color="auto"/>
          </w:divBdr>
        </w:div>
        <w:div w:id="1422139766">
          <w:marLeft w:val="0"/>
          <w:marRight w:val="0"/>
          <w:marTop w:val="0"/>
          <w:marBottom w:val="0"/>
          <w:divBdr>
            <w:top w:val="none" w:sz="0" w:space="0" w:color="auto"/>
            <w:left w:val="none" w:sz="0" w:space="0" w:color="auto"/>
            <w:bottom w:val="none" w:sz="0" w:space="0" w:color="auto"/>
            <w:right w:val="none" w:sz="0" w:space="0" w:color="auto"/>
          </w:divBdr>
        </w:div>
        <w:div w:id="742457707">
          <w:marLeft w:val="0"/>
          <w:marRight w:val="0"/>
          <w:marTop w:val="0"/>
          <w:marBottom w:val="0"/>
          <w:divBdr>
            <w:top w:val="none" w:sz="0" w:space="0" w:color="auto"/>
            <w:left w:val="none" w:sz="0" w:space="0" w:color="auto"/>
            <w:bottom w:val="none" w:sz="0" w:space="0" w:color="auto"/>
            <w:right w:val="none" w:sz="0" w:space="0" w:color="auto"/>
          </w:divBdr>
        </w:div>
        <w:div w:id="1917351737">
          <w:marLeft w:val="0"/>
          <w:marRight w:val="0"/>
          <w:marTop w:val="0"/>
          <w:marBottom w:val="0"/>
          <w:divBdr>
            <w:top w:val="none" w:sz="0" w:space="0" w:color="auto"/>
            <w:left w:val="none" w:sz="0" w:space="0" w:color="auto"/>
            <w:bottom w:val="none" w:sz="0" w:space="0" w:color="auto"/>
            <w:right w:val="none" w:sz="0" w:space="0" w:color="auto"/>
          </w:divBdr>
        </w:div>
        <w:div w:id="1602714207">
          <w:marLeft w:val="0"/>
          <w:marRight w:val="0"/>
          <w:marTop w:val="0"/>
          <w:marBottom w:val="0"/>
          <w:divBdr>
            <w:top w:val="none" w:sz="0" w:space="0" w:color="auto"/>
            <w:left w:val="none" w:sz="0" w:space="0" w:color="auto"/>
            <w:bottom w:val="none" w:sz="0" w:space="0" w:color="auto"/>
            <w:right w:val="none" w:sz="0" w:space="0" w:color="auto"/>
          </w:divBdr>
        </w:div>
        <w:div w:id="893203292">
          <w:marLeft w:val="0"/>
          <w:marRight w:val="0"/>
          <w:marTop w:val="0"/>
          <w:marBottom w:val="0"/>
          <w:divBdr>
            <w:top w:val="none" w:sz="0" w:space="0" w:color="auto"/>
            <w:left w:val="none" w:sz="0" w:space="0" w:color="auto"/>
            <w:bottom w:val="none" w:sz="0" w:space="0" w:color="auto"/>
            <w:right w:val="none" w:sz="0" w:space="0" w:color="auto"/>
          </w:divBdr>
        </w:div>
        <w:div w:id="1762676148">
          <w:marLeft w:val="0"/>
          <w:marRight w:val="0"/>
          <w:marTop w:val="0"/>
          <w:marBottom w:val="0"/>
          <w:divBdr>
            <w:top w:val="none" w:sz="0" w:space="0" w:color="auto"/>
            <w:left w:val="none" w:sz="0" w:space="0" w:color="auto"/>
            <w:bottom w:val="none" w:sz="0" w:space="0" w:color="auto"/>
            <w:right w:val="none" w:sz="0" w:space="0" w:color="auto"/>
          </w:divBdr>
        </w:div>
        <w:div w:id="151219080">
          <w:marLeft w:val="0"/>
          <w:marRight w:val="0"/>
          <w:marTop w:val="0"/>
          <w:marBottom w:val="0"/>
          <w:divBdr>
            <w:top w:val="none" w:sz="0" w:space="0" w:color="auto"/>
            <w:left w:val="none" w:sz="0" w:space="0" w:color="auto"/>
            <w:bottom w:val="none" w:sz="0" w:space="0" w:color="auto"/>
            <w:right w:val="none" w:sz="0" w:space="0" w:color="auto"/>
          </w:divBdr>
        </w:div>
        <w:div w:id="1964995800">
          <w:marLeft w:val="0"/>
          <w:marRight w:val="0"/>
          <w:marTop w:val="0"/>
          <w:marBottom w:val="0"/>
          <w:divBdr>
            <w:top w:val="none" w:sz="0" w:space="0" w:color="auto"/>
            <w:left w:val="none" w:sz="0" w:space="0" w:color="auto"/>
            <w:bottom w:val="none" w:sz="0" w:space="0" w:color="auto"/>
            <w:right w:val="none" w:sz="0" w:space="0" w:color="auto"/>
          </w:divBdr>
        </w:div>
        <w:div w:id="579408435">
          <w:marLeft w:val="0"/>
          <w:marRight w:val="0"/>
          <w:marTop w:val="0"/>
          <w:marBottom w:val="0"/>
          <w:divBdr>
            <w:top w:val="none" w:sz="0" w:space="0" w:color="auto"/>
            <w:left w:val="none" w:sz="0" w:space="0" w:color="auto"/>
            <w:bottom w:val="none" w:sz="0" w:space="0" w:color="auto"/>
            <w:right w:val="none" w:sz="0" w:space="0" w:color="auto"/>
          </w:divBdr>
        </w:div>
        <w:div w:id="895506390">
          <w:marLeft w:val="0"/>
          <w:marRight w:val="0"/>
          <w:marTop w:val="0"/>
          <w:marBottom w:val="0"/>
          <w:divBdr>
            <w:top w:val="none" w:sz="0" w:space="0" w:color="auto"/>
            <w:left w:val="none" w:sz="0" w:space="0" w:color="auto"/>
            <w:bottom w:val="none" w:sz="0" w:space="0" w:color="auto"/>
            <w:right w:val="none" w:sz="0" w:space="0" w:color="auto"/>
          </w:divBdr>
        </w:div>
        <w:div w:id="1503623443">
          <w:marLeft w:val="0"/>
          <w:marRight w:val="0"/>
          <w:marTop w:val="0"/>
          <w:marBottom w:val="0"/>
          <w:divBdr>
            <w:top w:val="none" w:sz="0" w:space="0" w:color="auto"/>
            <w:left w:val="none" w:sz="0" w:space="0" w:color="auto"/>
            <w:bottom w:val="none" w:sz="0" w:space="0" w:color="auto"/>
            <w:right w:val="none" w:sz="0" w:space="0" w:color="auto"/>
          </w:divBdr>
        </w:div>
        <w:div w:id="30960511">
          <w:marLeft w:val="0"/>
          <w:marRight w:val="0"/>
          <w:marTop w:val="0"/>
          <w:marBottom w:val="0"/>
          <w:divBdr>
            <w:top w:val="none" w:sz="0" w:space="0" w:color="auto"/>
            <w:left w:val="none" w:sz="0" w:space="0" w:color="auto"/>
            <w:bottom w:val="none" w:sz="0" w:space="0" w:color="auto"/>
            <w:right w:val="none" w:sz="0" w:space="0" w:color="auto"/>
          </w:divBdr>
        </w:div>
        <w:div w:id="199175828">
          <w:marLeft w:val="0"/>
          <w:marRight w:val="0"/>
          <w:marTop w:val="0"/>
          <w:marBottom w:val="0"/>
          <w:divBdr>
            <w:top w:val="none" w:sz="0" w:space="0" w:color="auto"/>
            <w:left w:val="none" w:sz="0" w:space="0" w:color="auto"/>
            <w:bottom w:val="none" w:sz="0" w:space="0" w:color="auto"/>
            <w:right w:val="none" w:sz="0" w:space="0" w:color="auto"/>
          </w:divBdr>
        </w:div>
        <w:div w:id="120341045">
          <w:marLeft w:val="0"/>
          <w:marRight w:val="0"/>
          <w:marTop w:val="0"/>
          <w:marBottom w:val="0"/>
          <w:divBdr>
            <w:top w:val="none" w:sz="0" w:space="0" w:color="auto"/>
            <w:left w:val="none" w:sz="0" w:space="0" w:color="auto"/>
            <w:bottom w:val="none" w:sz="0" w:space="0" w:color="auto"/>
            <w:right w:val="none" w:sz="0" w:space="0" w:color="auto"/>
          </w:divBdr>
        </w:div>
        <w:div w:id="38945403">
          <w:marLeft w:val="0"/>
          <w:marRight w:val="0"/>
          <w:marTop w:val="0"/>
          <w:marBottom w:val="0"/>
          <w:divBdr>
            <w:top w:val="none" w:sz="0" w:space="0" w:color="auto"/>
            <w:left w:val="none" w:sz="0" w:space="0" w:color="auto"/>
            <w:bottom w:val="none" w:sz="0" w:space="0" w:color="auto"/>
            <w:right w:val="none" w:sz="0" w:space="0" w:color="auto"/>
          </w:divBdr>
        </w:div>
        <w:div w:id="1984579828">
          <w:marLeft w:val="0"/>
          <w:marRight w:val="0"/>
          <w:marTop w:val="0"/>
          <w:marBottom w:val="0"/>
          <w:divBdr>
            <w:top w:val="none" w:sz="0" w:space="0" w:color="auto"/>
            <w:left w:val="none" w:sz="0" w:space="0" w:color="auto"/>
            <w:bottom w:val="none" w:sz="0" w:space="0" w:color="auto"/>
            <w:right w:val="none" w:sz="0" w:space="0" w:color="auto"/>
          </w:divBdr>
        </w:div>
      </w:divsChild>
    </w:div>
    <w:div w:id="1035816400">
      <w:bodyDiv w:val="1"/>
      <w:marLeft w:val="0"/>
      <w:marRight w:val="0"/>
      <w:marTop w:val="0"/>
      <w:marBottom w:val="0"/>
      <w:divBdr>
        <w:top w:val="none" w:sz="0" w:space="0" w:color="auto"/>
        <w:left w:val="none" w:sz="0" w:space="0" w:color="auto"/>
        <w:bottom w:val="none" w:sz="0" w:space="0" w:color="auto"/>
        <w:right w:val="none" w:sz="0" w:space="0" w:color="auto"/>
      </w:divBdr>
    </w:div>
    <w:div w:id="1059597004">
      <w:bodyDiv w:val="1"/>
      <w:marLeft w:val="0"/>
      <w:marRight w:val="0"/>
      <w:marTop w:val="0"/>
      <w:marBottom w:val="0"/>
      <w:divBdr>
        <w:top w:val="none" w:sz="0" w:space="0" w:color="auto"/>
        <w:left w:val="none" w:sz="0" w:space="0" w:color="auto"/>
        <w:bottom w:val="none" w:sz="0" w:space="0" w:color="auto"/>
        <w:right w:val="none" w:sz="0" w:space="0" w:color="auto"/>
      </w:divBdr>
      <w:divsChild>
        <w:div w:id="328021895">
          <w:marLeft w:val="0"/>
          <w:marRight w:val="0"/>
          <w:marTop w:val="0"/>
          <w:marBottom w:val="0"/>
          <w:divBdr>
            <w:top w:val="none" w:sz="0" w:space="0" w:color="auto"/>
            <w:left w:val="none" w:sz="0" w:space="0" w:color="auto"/>
            <w:bottom w:val="none" w:sz="0" w:space="0" w:color="auto"/>
            <w:right w:val="none" w:sz="0" w:space="0" w:color="auto"/>
          </w:divBdr>
        </w:div>
        <w:div w:id="1556769576">
          <w:marLeft w:val="0"/>
          <w:marRight w:val="0"/>
          <w:marTop w:val="0"/>
          <w:marBottom w:val="0"/>
          <w:divBdr>
            <w:top w:val="none" w:sz="0" w:space="0" w:color="auto"/>
            <w:left w:val="none" w:sz="0" w:space="0" w:color="auto"/>
            <w:bottom w:val="none" w:sz="0" w:space="0" w:color="auto"/>
            <w:right w:val="none" w:sz="0" w:space="0" w:color="auto"/>
          </w:divBdr>
        </w:div>
        <w:div w:id="20782333">
          <w:marLeft w:val="0"/>
          <w:marRight w:val="0"/>
          <w:marTop w:val="0"/>
          <w:marBottom w:val="0"/>
          <w:divBdr>
            <w:top w:val="none" w:sz="0" w:space="0" w:color="auto"/>
            <w:left w:val="none" w:sz="0" w:space="0" w:color="auto"/>
            <w:bottom w:val="none" w:sz="0" w:space="0" w:color="auto"/>
            <w:right w:val="none" w:sz="0" w:space="0" w:color="auto"/>
          </w:divBdr>
        </w:div>
        <w:div w:id="916138117">
          <w:marLeft w:val="0"/>
          <w:marRight w:val="0"/>
          <w:marTop w:val="0"/>
          <w:marBottom w:val="0"/>
          <w:divBdr>
            <w:top w:val="none" w:sz="0" w:space="0" w:color="auto"/>
            <w:left w:val="none" w:sz="0" w:space="0" w:color="auto"/>
            <w:bottom w:val="none" w:sz="0" w:space="0" w:color="auto"/>
            <w:right w:val="none" w:sz="0" w:space="0" w:color="auto"/>
          </w:divBdr>
        </w:div>
        <w:div w:id="2006276791">
          <w:marLeft w:val="0"/>
          <w:marRight w:val="0"/>
          <w:marTop w:val="0"/>
          <w:marBottom w:val="0"/>
          <w:divBdr>
            <w:top w:val="none" w:sz="0" w:space="0" w:color="auto"/>
            <w:left w:val="none" w:sz="0" w:space="0" w:color="auto"/>
            <w:bottom w:val="none" w:sz="0" w:space="0" w:color="auto"/>
            <w:right w:val="none" w:sz="0" w:space="0" w:color="auto"/>
          </w:divBdr>
        </w:div>
        <w:div w:id="1029070571">
          <w:marLeft w:val="0"/>
          <w:marRight w:val="0"/>
          <w:marTop w:val="0"/>
          <w:marBottom w:val="0"/>
          <w:divBdr>
            <w:top w:val="none" w:sz="0" w:space="0" w:color="auto"/>
            <w:left w:val="none" w:sz="0" w:space="0" w:color="auto"/>
            <w:bottom w:val="none" w:sz="0" w:space="0" w:color="auto"/>
            <w:right w:val="none" w:sz="0" w:space="0" w:color="auto"/>
          </w:divBdr>
        </w:div>
      </w:divsChild>
    </w:div>
    <w:div w:id="1077286381">
      <w:bodyDiv w:val="1"/>
      <w:marLeft w:val="0"/>
      <w:marRight w:val="0"/>
      <w:marTop w:val="0"/>
      <w:marBottom w:val="0"/>
      <w:divBdr>
        <w:top w:val="none" w:sz="0" w:space="0" w:color="auto"/>
        <w:left w:val="none" w:sz="0" w:space="0" w:color="auto"/>
        <w:bottom w:val="none" w:sz="0" w:space="0" w:color="auto"/>
        <w:right w:val="none" w:sz="0" w:space="0" w:color="auto"/>
      </w:divBdr>
    </w:div>
    <w:div w:id="1084104791">
      <w:bodyDiv w:val="1"/>
      <w:marLeft w:val="0"/>
      <w:marRight w:val="0"/>
      <w:marTop w:val="0"/>
      <w:marBottom w:val="0"/>
      <w:divBdr>
        <w:top w:val="none" w:sz="0" w:space="0" w:color="auto"/>
        <w:left w:val="none" w:sz="0" w:space="0" w:color="auto"/>
        <w:bottom w:val="none" w:sz="0" w:space="0" w:color="auto"/>
        <w:right w:val="none" w:sz="0" w:space="0" w:color="auto"/>
      </w:divBdr>
      <w:divsChild>
        <w:div w:id="665522909">
          <w:marLeft w:val="0"/>
          <w:marRight w:val="0"/>
          <w:marTop w:val="0"/>
          <w:marBottom w:val="0"/>
          <w:divBdr>
            <w:top w:val="none" w:sz="0" w:space="0" w:color="auto"/>
            <w:left w:val="none" w:sz="0" w:space="0" w:color="auto"/>
            <w:bottom w:val="none" w:sz="0" w:space="0" w:color="auto"/>
            <w:right w:val="none" w:sz="0" w:space="0" w:color="auto"/>
          </w:divBdr>
          <w:divsChild>
            <w:div w:id="167290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8501">
      <w:bodyDiv w:val="1"/>
      <w:marLeft w:val="0"/>
      <w:marRight w:val="0"/>
      <w:marTop w:val="0"/>
      <w:marBottom w:val="0"/>
      <w:divBdr>
        <w:top w:val="none" w:sz="0" w:space="0" w:color="auto"/>
        <w:left w:val="none" w:sz="0" w:space="0" w:color="auto"/>
        <w:bottom w:val="none" w:sz="0" w:space="0" w:color="auto"/>
        <w:right w:val="none" w:sz="0" w:space="0" w:color="auto"/>
      </w:divBdr>
    </w:div>
    <w:div w:id="1106923568">
      <w:bodyDiv w:val="1"/>
      <w:marLeft w:val="0"/>
      <w:marRight w:val="0"/>
      <w:marTop w:val="0"/>
      <w:marBottom w:val="0"/>
      <w:divBdr>
        <w:top w:val="none" w:sz="0" w:space="0" w:color="auto"/>
        <w:left w:val="none" w:sz="0" w:space="0" w:color="auto"/>
        <w:bottom w:val="none" w:sz="0" w:space="0" w:color="auto"/>
        <w:right w:val="none" w:sz="0" w:space="0" w:color="auto"/>
      </w:divBdr>
      <w:divsChild>
        <w:div w:id="1423795570">
          <w:marLeft w:val="0"/>
          <w:marRight w:val="0"/>
          <w:marTop w:val="0"/>
          <w:marBottom w:val="0"/>
          <w:divBdr>
            <w:top w:val="none" w:sz="0" w:space="0" w:color="auto"/>
            <w:left w:val="none" w:sz="0" w:space="0" w:color="auto"/>
            <w:bottom w:val="none" w:sz="0" w:space="0" w:color="auto"/>
            <w:right w:val="none" w:sz="0" w:space="0" w:color="auto"/>
          </w:divBdr>
        </w:div>
        <w:div w:id="1986473111">
          <w:marLeft w:val="0"/>
          <w:marRight w:val="0"/>
          <w:marTop w:val="0"/>
          <w:marBottom w:val="0"/>
          <w:divBdr>
            <w:top w:val="none" w:sz="0" w:space="0" w:color="auto"/>
            <w:left w:val="none" w:sz="0" w:space="0" w:color="auto"/>
            <w:bottom w:val="none" w:sz="0" w:space="0" w:color="auto"/>
            <w:right w:val="none" w:sz="0" w:space="0" w:color="auto"/>
          </w:divBdr>
        </w:div>
        <w:div w:id="914172647">
          <w:marLeft w:val="0"/>
          <w:marRight w:val="0"/>
          <w:marTop w:val="0"/>
          <w:marBottom w:val="0"/>
          <w:divBdr>
            <w:top w:val="none" w:sz="0" w:space="0" w:color="auto"/>
            <w:left w:val="none" w:sz="0" w:space="0" w:color="auto"/>
            <w:bottom w:val="none" w:sz="0" w:space="0" w:color="auto"/>
            <w:right w:val="none" w:sz="0" w:space="0" w:color="auto"/>
          </w:divBdr>
        </w:div>
        <w:div w:id="44180335">
          <w:marLeft w:val="0"/>
          <w:marRight w:val="0"/>
          <w:marTop w:val="0"/>
          <w:marBottom w:val="0"/>
          <w:divBdr>
            <w:top w:val="none" w:sz="0" w:space="0" w:color="auto"/>
            <w:left w:val="none" w:sz="0" w:space="0" w:color="auto"/>
            <w:bottom w:val="none" w:sz="0" w:space="0" w:color="auto"/>
            <w:right w:val="none" w:sz="0" w:space="0" w:color="auto"/>
          </w:divBdr>
        </w:div>
        <w:div w:id="2030373812">
          <w:marLeft w:val="0"/>
          <w:marRight w:val="0"/>
          <w:marTop w:val="0"/>
          <w:marBottom w:val="0"/>
          <w:divBdr>
            <w:top w:val="none" w:sz="0" w:space="0" w:color="auto"/>
            <w:left w:val="none" w:sz="0" w:space="0" w:color="auto"/>
            <w:bottom w:val="none" w:sz="0" w:space="0" w:color="auto"/>
            <w:right w:val="none" w:sz="0" w:space="0" w:color="auto"/>
          </w:divBdr>
        </w:div>
        <w:div w:id="198933316">
          <w:marLeft w:val="0"/>
          <w:marRight w:val="0"/>
          <w:marTop w:val="0"/>
          <w:marBottom w:val="0"/>
          <w:divBdr>
            <w:top w:val="none" w:sz="0" w:space="0" w:color="auto"/>
            <w:left w:val="none" w:sz="0" w:space="0" w:color="auto"/>
            <w:bottom w:val="none" w:sz="0" w:space="0" w:color="auto"/>
            <w:right w:val="none" w:sz="0" w:space="0" w:color="auto"/>
          </w:divBdr>
        </w:div>
        <w:div w:id="260376195">
          <w:marLeft w:val="0"/>
          <w:marRight w:val="0"/>
          <w:marTop w:val="0"/>
          <w:marBottom w:val="0"/>
          <w:divBdr>
            <w:top w:val="none" w:sz="0" w:space="0" w:color="auto"/>
            <w:left w:val="none" w:sz="0" w:space="0" w:color="auto"/>
            <w:bottom w:val="none" w:sz="0" w:space="0" w:color="auto"/>
            <w:right w:val="none" w:sz="0" w:space="0" w:color="auto"/>
          </w:divBdr>
        </w:div>
        <w:div w:id="1316496653">
          <w:marLeft w:val="0"/>
          <w:marRight w:val="0"/>
          <w:marTop w:val="0"/>
          <w:marBottom w:val="0"/>
          <w:divBdr>
            <w:top w:val="none" w:sz="0" w:space="0" w:color="auto"/>
            <w:left w:val="none" w:sz="0" w:space="0" w:color="auto"/>
            <w:bottom w:val="none" w:sz="0" w:space="0" w:color="auto"/>
            <w:right w:val="none" w:sz="0" w:space="0" w:color="auto"/>
          </w:divBdr>
        </w:div>
        <w:div w:id="1855461935">
          <w:marLeft w:val="0"/>
          <w:marRight w:val="0"/>
          <w:marTop w:val="0"/>
          <w:marBottom w:val="0"/>
          <w:divBdr>
            <w:top w:val="none" w:sz="0" w:space="0" w:color="auto"/>
            <w:left w:val="none" w:sz="0" w:space="0" w:color="auto"/>
            <w:bottom w:val="none" w:sz="0" w:space="0" w:color="auto"/>
            <w:right w:val="none" w:sz="0" w:space="0" w:color="auto"/>
          </w:divBdr>
        </w:div>
        <w:div w:id="465853594">
          <w:marLeft w:val="0"/>
          <w:marRight w:val="0"/>
          <w:marTop w:val="0"/>
          <w:marBottom w:val="0"/>
          <w:divBdr>
            <w:top w:val="none" w:sz="0" w:space="0" w:color="auto"/>
            <w:left w:val="none" w:sz="0" w:space="0" w:color="auto"/>
            <w:bottom w:val="none" w:sz="0" w:space="0" w:color="auto"/>
            <w:right w:val="none" w:sz="0" w:space="0" w:color="auto"/>
          </w:divBdr>
        </w:div>
        <w:div w:id="526724660">
          <w:marLeft w:val="0"/>
          <w:marRight w:val="0"/>
          <w:marTop w:val="0"/>
          <w:marBottom w:val="0"/>
          <w:divBdr>
            <w:top w:val="none" w:sz="0" w:space="0" w:color="auto"/>
            <w:left w:val="none" w:sz="0" w:space="0" w:color="auto"/>
            <w:bottom w:val="none" w:sz="0" w:space="0" w:color="auto"/>
            <w:right w:val="none" w:sz="0" w:space="0" w:color="auto"/>
          </w:divBdr>
        </w:div>
        <w:div w:id="370158024">
          <w:marLeft w:val="0"/>
          <w:marRight w:val="0"/>
          <w:marTop w:val="0"/>
          <w:marBottom w:val="0"/>
          <w:divBdr>
            <w:top w:val="none" w:sz="0" w:space="0" w:color="auto"/>
            <w:left w:val="none" w:sz="0" w:space="0" w:color="auto"/>
            <w:bottom w:val="none" w:sz="0" w:space="0" w:color="auto"/>
            <w:right w:val="none" w:sz="0" w:space="0" w:color="auto"/>
          </w:divBdr>
        </w:div>
        <w:div w:id="1899513957">
          <w:marLeft w:val="0"/>
          <w:marRight w:val="0"/>
          <w:marTop w:val="0"/>
          <w:marBottom w:val="0"/>
          <w:divBdr>
            <w:top w:val="none" w:sz="0" w:space="0" w:color="auto"/>
            <w:left w:val="none" w:sz="0" w:space="0" w:color="auto"/>
            <w:bottom w:val="none" w:sz="0" w:space="0" w:color="auto"/>
            <w:right w:val="none" w:sz="0" w:space="0" w:color="auto"/>
          </w:divBdr>
        </w:div>
        <w:div w:id="1640262691">
          <w:marLeft w:val="0"/>
          <w:marRight w:val="0"/>
          <w:marTop w:val="0"/>
          <w:marBottom w:val="0"/>
          <w:divBdr>
            <w:top w:val="none" w:sz="0" w:space="0" w:color="auto"/>
            <w:left w:val="none" w:sz="0" w:space="0" w:color="auto"/>
            <w:bottom w:val="none" w:sz="0" w:space="0" w:color="auto"/>
            <w:right w:val="none" w:sz="0" w:space="0" w:color="auto"/>
          </w:divBdr>
        </w:div>
        <w:div w:id="556169197">
          <w:marLeft w:val="0"/>
          <w:marRight w:val="0"/>
          <w:marTop w:val="0"/>
          <w:marBottom w:val="0"/>
          <w:divBdr>
            <w:top w:val="none" w:sz="0" w:space="0" w:color="auto"/>
            <w:left w:val="none" w:sz="0" w:space="0" w:color="auto"/>
            <w:bottom w:val="none" w:sz="0" w:space="0" w:color="auto"/>
            <w:right w:val="none" w:sz="0" w:space="0" w:color="auto"/>
          </w:divBdr>
        </w:div>
        <w:div w:id="1988626529">
          <w:marLeft w:val="0"/>
          <w:marRight w:val="0"/>
          <w:marTop w:val="0"/>
          <w:marBottom w:val="0"/>
          <w:divBdr>
            <w:top w:val="none" w:sz="0" w:space="0" w:color="auto"/>
            <w:left w:val="none" w:sz="0" w:space="0" w:color="auto"/>
            <w:bottom w:val="none" w:sz="0" w:space="0" w:color="auto"/>
            <w:right w:val="none" w:sz="0" w:space="0" w:color="auto"/>
          </w:divBdr>
        </w:div>
      </w:divsChild>
    </w:div>
    <w:div w:id="1110272702">
      <w:bodyDiv w:val="1"/>
      <w:marLeft w:val="0"/>
      <w:marRight w:val="0"/>
      <w:marTop w:val="0"/>
      <w:marBottom w:val="0"/>
      <w:divBdr>
        <w:top w:val="none" w:sz="0" w:space="0" w:color="auto"/>
        <w:left w:val="none" w:sz="0" w:space="0" w:color="auto"/>
        <w:bottom w:val="none" w:sz="0" w:space="0" w:color="auto"/>
        <w:right w:val="none" w:sz="0" w:space="0" w:color="auto"/>
      </w:divBdr>
      <w:divsChild>
        <w:div w:id="356782570">
          <w:marLeft w:val="0"/>
          <w:marRight w:val="0"/>
          <w:marTop w:val="0"/>
          <w:marBottom w:val="0"/>
          <w:divBdr>
            <w:top w:val="none" w:sz="0" w:space="0" w:color="auto"/>
            <w:left w:val="none" w:sz="0" w:space="0" w:color="auto"/>
            <w:bottom w:val="none" w:sz="0" w:space="0" w:color="auto"/>
            <w:right w:val="none" w:sz="0" w:space="0" w:color="auto"/>
          </w:divBdr>
        </w:div>
        <w:div w:id="1355571768">
          <w:marLeft w:val="0"/>
          <w:marRight w:val="0"/>
          <w:marTop w:val="0"/>
          <w:marBottom w:val="0"/>
          <w:divBdr>
            <w:top w:val="none" w:sz="0" w:space="0" w:color="auto"/>
            <w:left w:val="none" w:sz="0" w:space="0" w:color="auto"/>
            <w:bottom w:val="none" w:sz="0" w:space="0" w:color="auto"/>
            <w:right w:val="none" w:sz="0" w:space="0" w:color="auto"/>
          </w:divBdr>
        </w:div>
        <w:div w:id="378239723">
          <w:marLeft w:val="0"/>
          <w:marRight w:val="0"/>
          <w:marTop w:val="0"/>
          <w:marBottom w:val="0"/>
          <w:divBdr>
            <w:top w:val="none" w:sz="0" w:space="0" w:color="auto"/>
            <w:left w:val="none" w:sz="0" w:space="0" w:color="auto"/>
            <w:bottom w:val="none" w:sz="0" w:space="0" w:color="auto"/>
            <w:right w:val="none" w:sz="0" w:space="0" w:color="auto"/>
          </w:divBdr>
        </w:div>
        <w:div w:id="764112571">
          <w:marLeft w:val="0"/>
          <w:marRight w:val="0"/>
          <w:marTop w:val="0"/>
          <w:marBottom w:val="0"/>
          <w:divBdr>
            <w:top w:val="none" w:sz="0" w:space="0" w:color="auto"/>
            <w:left w:val="none" w:sz="0" w:space="0" w:color="auto"/>
            <w:bottom w:val="none" w:sz="0" w:space="0" w:color="auto"/>
            <w:right w:val="none" w:sz="0" w:space="0" w:color="auto"/>
          </w:divBdr>
        </w:div>
        <w:div w:id="833573830">
          <w:marLeft w:val="0"/>
          <w:marRight w:val="0"/>
          <w:marTop w:val="0"/>
          <w:marBottom w:val="0"/>
          <w:divBdr>
            <w:top w:val="none" w:sz="0" w:space="0" w:color="auto"/>
            <w:left w:val="none" w:sz="0" w:space="0" w:color="auto"/>
            <w:bottom w:val="none" w:sz="0" w:space="0" w:color="auto"/>
            <w:right w:val="none" w:sz="0" w:space="0" w:color="auto"/>
          </w:divBdr>
        </w:div>
        <w:div w:id="2040860035">
          <w:marLeft w:val="0"/>
          <w:marRight w:val="0"/>
          <w:marTop w:val="0"/>
          <w:marBottom w:val="0"/>
          <w:divBdr>
            <w:top w:val="none" w:sz="0" w:space="0" w:color="auto"/>
            <w:left w:val="none" w:sz="0" w:space="0" w:color="auto"/>
            <w:bottom w:val="none" w:sz="0" w:space="0" w:color="auto"/>
            <w:right w:val="none" w:sz="0" w:space="0" w:color="auto"/>
          </w:divBdr>
        </w:div>
        <w:div w:id="1573395039">
          <w:marLeft w:val="0"/>
          <w:marRight w:val="0"/>
          <w:marTop w:val="0"/>
          <w:marBottom w:val="0"/>
          <w:divBdr>
            <w:top w:val="none" w:sz="0" w:space="0" w:color="auto"/>
            <w:left w:val="none" w:sz="0" w:space="0" w:color="auto"/>
            <w:bottom w:val="none" w:sz="0" w:space="0" w:color="auto"/>
            <w:right w:val="none" w:sz="0" w:space="0" w:color="auto"/>
          </w:divBdr>
        </w:div>
        <w:div w:id="891770008">
          <w:marLeft w:val="0"/>
          <w:marRight w:val="0"/>
          <w:marTop w:val="0"/>
          <w:marBottom w:val="0"/>
          <w:divBdr>
            <w:top w:val="none" w:sz="0" w:space="0" w:color="auto"/>
            <w:left w:val="none" w:sz="0" w:space="0" w:color="auto"/>
            <w:bottom w:val="none" w:sz="0" w:space="0" w:color="auto"/>
            <w:right w:val="none" w:sz="0" w:space="0" w:color="auto"/>
          </w:divBdr>
        </w:div>
        <w:div w:id="2025784962">
          <w:marLeft w:val="0"/>
          <w:marRight w:val="0"/>
          <w:marTop w:val="0"/>
          <w:marBottom w:val="0"/>
          <w:divBdr>
            <w:top w:val="none" w:sz="0" w:space="0" w:color="auto"/>
            <w:left w:val="none" w:sz="0" w:space="0" w:color="auto"/>
            <w:bottom w:val="none" w:sz="0" w:space="0" w:color="auto"/>
            <w:right w:val="none" w:sz="0" w:space="0" w:color="auto"/>
          </w:divBdr>
        </w:div>
        <w:div w:id="542063489">
          <w:marLeft w:val="0"/>
          <w:marRight w:val="0"/>
          <w:marTop w:val="0"/>
          <w:marBottom w:val="0"/>
          <w:divBdr>
            <w:top w:val="none" w:sz="0" w:space="0" w:color="auto"/>
            <w:left w:val="none" w:sz="0" w:space="0" w:color="auto"/>
            <w:bottom w:val="none" w:sz="0" w:space="0" w:color="auto"/>
            <w:right w:val="none" w:sz="0" w:space="0" w:color="auto"/>
          </w:divBdr>
        </w:div>
        <w:div w:id="1720547703">
          <w:marLeft w:val="0"/>
          <w:marRight w:val="0"/>
          <w:marTop w:val="0"/>
          <w:marBottom w:val="0"/>
          <w:divBdr>
            <w:top w:val="none" w:sz="0" w:space="0" w:color="auto"/>
            <w:left w:val="none" w:sz="0" w:space="0" w:color="auto"/>
            <w:bottom w:val="none" w:sz="0" w:space="0" w:color="auto"/>
            <w:right w:val="none" w:sz="0" w:space="0" w:color="auto"/>
          </w:divBdr>
        </w:div>
        <w:div w:id="1968730875">
          <w:marLeft w:val="0"/>
          <w:marRight w:val="0"/>
          <w:marTop w:val="0"/>
          <w:marBottom w:val="0"/>
          <w:divBdr>
            <w:top w:val="none" w:sz="0" w:space="0" w:color="auto"/>
            <w:left w:val="none" w:sz="0" w:space="0" w:color="auto"/>
            <w:bottom w:val="none" w:sz="0" w:space="0" w:color="auto"/>
            <w:right w:val="none" w:sz="0" w:space="0" w:color="auto"/>
          </w:divBdr>
        </w:div>
        <w:div w:id="939531157">
          <w:marLeft w:val="0"/>
          <w:marRight w:val="0"/>
          <w:marTop w:val="0"/>
          <w:marBottom w:val="0"/>
          <w:divBdr>
            <w:top w:val="none" w:sz="0" w:space="0" w:color="auto"/>
            <w:left w:val="none" w:sz="0" w:space="0" w:color="auto"/>
            <w:bottom w:val="none" w:sz="0" w:space="0" w:color="auto"/>
            <w:right w:val="none" w:sz="0" w:space="0" w:color="auto"/>
          </w:divBdr>
        </w:div>
        <w:div w:id="749545784">
          <w:marLeft w:val="0"/>
          <w:marRight w:val="0"/>
          <w:marTop w:val="0"/>
          <w:marBottom w:val="0"/>
          <w:divBdr>
            <w:top w:val="none" w:sz="0" w:space="0" w:color="auto"/>
            <w:left w:val="none" w:sz="0" w:space="0" w:color="auto"/>
            <w:bottom w:val="none" w:sz="0" w:space="0" w:color="auto"/>
            <w:right w:val="none" w:sz="0" w:space="0" w:color="auto"/>
          </w:divBdr>
        </w:div>
        <w:div w:id="1841192522">
          <w:marLeft w:val="0"/>
          <w:marRight w:val="0"/>
          <w:marTop w:val="0"/>
          <w:marBottom w:val="0"/>
          <w:divBdr>
            <w:top w:val="none" w:sz="0" w:space="0" w:color="auto"/>
            <w:left w:val="none" w:sz="0" w:space="0" w:color="auto"/>
            <w:bottom w:val="none" w:sz="0" w:space="0" w:color="auto"/>
            <w:right w:val="none" w:sz="0" w:space="0" w:color="auto"/>
          </w:divBdr>
        </w:div>
        <w:div w:id="1453935938">
          <w:marLeft w:val="0"/>
          <w:marRight w:val="0"/>
          <w:marTop w:val="0"/>
          <w:marBottom w:val="0"/>
          <w:divBdr>
            <w:top w:val="none" w:sz="0" w:space="0" w:color="auto"/>
            <w:left w:val="none" w:sz="0" w:space="0" w:color="auto"/>
            <w:bottom w:val="none" w:sz="0" w:space="0" w:color="auto"/>
            <w:right w:val="none" w:sz="0" w:space="0" w:color="auto"/>
          </w:divBdr>
        </w:div>
        <w:div w:id="66390348">
          <w:marLeft w:val="0"/>
          <w:marRight w:val="0"/>
          <w:marTop w:val="0"/>
          <w:marBottom w:val="0"/>
          <w:divBdr>
            <w:top w:val="none" w:sz="0" w:space="0" w:color="auto"/>
            <w:left w:val="none" w:sz="0" w:space="0" w:color="auto"/>
            <w:bottom w:val="none" w:sz="0" w:space="0" w:color="auto"/>
            <w:right w:val="none" w:sz="0" w:space="0" w:color="auto"/>
          </w:divBdr>
        </w:div>
        <w:div w:id="634869238">
          <w:marLeft w:val="0"/>
          <w:marRight w:val="0"/>
          <w:marTop w:val="0"/>
          <w:marBottom w:val="0"/>
          <w:divBdr>
            <w:top w:val="none" w:sz="0" w:space="0" w:color="auto"/>
            <w:left w:val="none" w:sz="0" w:space="0" w:color="auto"/>
            <w:bottom w:val="none" w:sz="0" w:space="0" w:color="auto"/>
            <w:right w:val="none" w:sz="0" w:space="0" w:color="auto"/>
          </w:divBdr>
        </w:div>
        <w:div w:id="1538811157">
          <w:marLeft w:val="0"/>
          <w:marRight w:val="0"/>
          <w:marTop w:val="0"/>
          <w:marBottom w:val="0"/>
          <w:divBdr>
            <w:top w:val="none" w:sz="0" w:space="0" w:color="auto"/>
            <w:left w:val="none" w:sz="0" w:space="0" w:color="auto"/>
            <w:bottom w:val="none" w:sz="0" w:space="0" w:color="auto"/>
            <w:right w:val="none" w:sz="0" w:space="0" w:color="auto"/>
          </w:divBdr>
        </w:div>
        <w:div w:id="1870870463">
          <w:marLeft w:val="0"/>
          <w:marRight w:val="0"/>
          <w:marTop w:val="0"/>
          <w:marBottom w:val="0"/>
          <w:divBdr>
            <w:top w:val="none" w:sz="0" w:space="0" w:color="auto"/>
            <w:left w:val="none" w:sz="0" w:space="0" w:color="auto"/>
            <w:bottom w:val="none" w:sz="0" w:space="0" w:color="auto"/>
            <w:right w:val="none" w:sz="0" w:space="0" w:color="auto"/>
          </w:divBdr>
        </w:div>
        <w:div w:id="1048332983">
          <w:marLeft w:val="0"/>
          <w:marRight w:val="0"/>
          <w:marTop w:val="0"/>
          <w:marBottom w:val="0"/>
          <w:divBdr>
            <w:top w:val="none" w:sz="0" w:space="0" w:color="auto"/>
            <w:left w:val="none" w:sz="0" w:space="0" w:color="auto"/>
            <w:bottom w:val="none" w:sz="0" w:space="0" w:color="auto"/>
            <w:right w:val="none" w:sz="0" w:space="0" w:color="auto"/>
          </w:divBdr>
        </w:div>
        <w:div w:id="1950769400">
          <w:marLeft w:val="0"/>
          <w:marRight w:val="0"/>
          <w:marTop w:val="0"/>
          <w:marBottom w:val="0"/>
          <w:divBdr>
            <w:top w:val="none" w:sz="0" w:space="0" w:color="auto"/>
            <w:left w:val="none" w:sz="0" w:space="0" w:color="auto"/>
            <w:bottom w:val="none" w:sz="0" w:space="0" w:color="auto"/>
            <w:right w:val="none" w:sz="0" w:space="0" w:color="auto"/>
          </w:divBdr>
        </w:div>
        <w:div w:id="773791498">
          <w:marLeft w:val="0"/>
          <w:marRight w:val="0"/>
          <w:marTop w:val="0"/>
          <w:marBottom w:val="0"/>
          <w:divBdr>
            <w:top w:val="none" w:sz="0" w:space="0" w:color="auto"/>
            <w:left w:val="none" w:sz="0" w:space="0" w:color="auto"/>
            <w:bottom w:val="none" w:sz="0" w:space="0" w:color="auto"/>
            <w:right w:val="none" w:sz="0" w:space="0" w:color="auto"/>
          </w:divBdr>
        </w:div>
      </w:divsChild>
    </w:div>
    <w:div w:id="1151408364">
      <w:bodyDiv w:val="1"/>
      <w:marLeft w:val="0"/>
      <w:marRight w:val="0"/>
      <w:marTop w:val="0"/>
      <w:marBottom w:val="0"/>
      <w:divBdr>
        <w:top w:val="none" w:sz="0" w:space="0" w:color="auto"/>
        <w:left w:val="none" w:sz="0" w:space="0" w:color="auto"/>
        <w:bottom w:val="none" w:sz="0" w:space="0" w:color="auto"/>
        <w:right w:val="none" w:sz="0" w:space="0" w:color="auto"/>
      </w:divBdr>
      <w:divsChild>
        <w:div w:id="2115401142">
          <w:marLeft w:val="0"/>
          <w:marRight w:val="0"/>
          <w:marTop w:val="0"/>
          <w:marBottom w:val="0"/>
          <w:divBdr>
            <w:top w:val="none" w:sz="0" w:space="0" w:color="auto"/>
            <w:left w:val="none" w:sz="0" w:space="0" w:color="auto"/>
            <w:bottom w:val="none" w:sz="0" w:space="0" w:color="auto"/>
            <w:right w:val="none" w:sz="0" w:space="0" w:color="auto"/>
          </w:divBdr>
        </w:div>
        <w:div w:id="1674524620">
          <w:marLeft w:val="0"/>
          <w:marRight w:val="0"/>
          <w:marTop w:val="0"/>
          <w:marBottom w:val="0"/>
          <w:divBdr>
            <w:top w:val="none" w:sz="0" w:space="0" w:color="auto"/>
            <w:left w:val="none" w:sz="0" w:space="0" w:color="auto"/>
            <w:bottom w:val="none" w:sz="0" w:space="0" w:color="auto"/>
            <w:right w:val="none" w:sz="0" w:space="0" w:color="auto"/>
          </w:divBdr>
        </w:div>
        <w:div w:id="500513032">
          <w:marLeft w:val="0"/>
          <w:marRight w:val="0"/>
          <w:marTop w:val="0"/>
          <w:marBottom w:val="0"/>
          <w:divBdr>
            <w:top w:val="none" w:sz="0" w:space="0" w:color="auto"/>
            <w:left w:val="none" w:sz="0" w:space="0" w:color="auto"/>
            <w:bottom w:val="none" w:sz="0" w:space="0" w:color="auto"/>
            <w:right w:val="none" w:sz="0" w:space="0" w:color="auto"/>
          </w:divBdr>
        </w:div>
        <w:div w:id="2131243458">
          <w:marLeft w:val="0"/>
          <w:marRight w:val="0"/>
          <w:marTop w:val="0"/>
          <w:marBottom w:val="0"/>
          <w:divBdr>
            <w:top w:val="none" w:sz="0" w:space="0" w:color="auto"/>
            <w:left w:val="none" w:sz="0" w:space="0" w:color="auto"/>
            <w:bottom w:val="none" w:sz="0" w:space="0" w:color="auto"/>
            <w:right w:val="none" w:sz="0" w:space="0" w:color="auto"/>
          </w:divBdr>
        </w:div>
        <w:div w:id="1861117351">
          <w:marLeft w:val="0"/>
          <w:marRight w:val="0"/>
          <w:marTop w:val="0"/>
          <w:marBottom w:val="0"/>
          <w:divBdr>
            <w:top w:val="none" w:sz="0" w:space="0" w:color="auto"/>
            <w:left w:val="none" w:sz="0" w:space="0" w:color="auto"/>
            <w:bottom w:val="none" w:sz="0" w:space="0" w:color="auto"/>
            <w:right w:val="none" w:sz="0" w:space="0" w:color="auto"/>
          </w:divBdr>
        </w:div>
        <w:div w:id="1514564482">
          <w:marLeft w:val="0"/>
          <w:marRight w:val="0"/>
          <w:marTop w:val="0"/>
          <w:marBottom w:val="0"/>
          <w:divBdr>
            <w:top w:val="none" w:sz="0" w:space="0" w:color="auto"/>
            <w:left w:val="none" w:sz="0" w:space="0" w:color="auto"/>
            <w:bottom w:val="none" w:sz="0" w:space="0" w:color="auto"/>
            <w:right w:val="none" w:sz="0" w:space="0" w:color="auto"/>
          </w:divBdr>
        </w:div>
        <w:div w:id="175311825">
          <w:marLeft w:val="0"/>
          <w:marRight w:val="0"/>
          <w:marTop w:val="0"/>
          <w:marBottom w:val="0"/>
          <w:divBdr>
            <w:top w:val="none" w:sz="0" w:space="0" w:color="auto"/>
            <w:left w:val="none" w:sz="0" w:space="0" w:color="auto"/>
            <w:bottom w:val="none" w:sz="0" w:space="0" w:color="auto"/>
            <w:right w:val="none" w:sz="0" w:space="0" w:color="auto"/>
          </w:divBdr>
        </w:div>
        <w:div w:id="1241521363">
          <w:marLeft w:val="0"/>
          <w:marRight w:val="0"/>
          <w:marTop w:val="0"/>
          <w:marBottom w:val="0"/>
          <w:divBdr>
            <w:top w:val="none" w:sz="0" w:space="0" w:color="auto"/>
            <w:left w:val="none" w:sz="0" w:space="0" w:color="auto"/>
            <w:bottom w:val="none" w:sz="0" w:space="0" w:color="auto"/>
            <w:right w:val="none" w:sz="0" w:space="0" w:color="auto"/>
          </w:divBdr>
        </w:div>
        <w:div w:id="1233661177">
          <w:marLeft w:val="0"/>
          <w:marRight w:val="0"/>
          <w:marTop w:val="0"/>
          <w:marBottom w:val="0"/>
          <w:divBdr>
            <w:top w:val="none" w:sz="0" w:space="0" w:color="auto"/>
            <w:left w:val="none" w:sz="0" w:space="0" w:color="auto"/>
            <w:bottom w:val="none" w:sz="0" w:space="0" w:color="auto"/>
            <w:right w:val="none" w:sz="0" w:space="0" w:color="auto"/>
          </w:divBdr>
        </w:div>
        <w:div w:id="1516648264">
          <w:marLeft w:val="0"/>
          <w:marRight w:val="0"/>
          <w:marTop w:val="0"/>
          <w:marBottom w:val="0"/>
          <w:divBdr>
            <w:top w:val="none" w:sz="0" w:space="0" w:color="auto"/>
            <w:left w:val="none" w:sz="0" w:space="0" w:color="auto"/>
            <w:bottom w:val="none" w:sz="0" w:space="0" w:color="auto"/>
            <w:right w:val="none" w:sz="0" w:space="0" w:color="auto"/>
          </w:divBdr>
        </w:div>
      </w:divsChild>
    </w:div>
    <w:div w:id="1173034657">
      <w:bodyDiv w:val="1"/>
      <w:marLeft w:val="0"/>
      <w:marRight w:val="0"/>
      <w:marTop w:val="0"/>
      <w:marBottom w:val="0"/>
      <w:divBdr>
        <w:top w:val="none" w:sz="0" w:space="0" w:color="auto"/>
        <w:left w:val="none" w:sz="0" w:space="0" w:color="auto"/>
        <w:bottom w:val="none" w:sz="0" w:space="0" w:color="auto"/>
        <w:right w:val="none" w:sz="0" w:space="0" w:color="auto"/>
      </w:divBdr>
      <w:divsChild>
        <w:div w:id="1725565573">
          <w:marLeft w:val="0"/>
          <w:marRight w:val="0"/>
          <w:marTop w:val="0"/>
          <w:marBottom w:val="0"/>
          <w:divBdr>
            <w:top w:val="none" w:sz="0" w:space="0" w:color="auto"/>
            <w:left w:val="none" w:sz="0" w:space="0" w:color="auto"/>
            <w:bottom w:val="none" w:sz="0" w:space="0" w:color="auto"/>
            <w:right w:val="none" w:sz="0" w:space="0" w:color="auto"/>
          </w:divBdr>
        </w:div>
        <w:div w:id="316417548">
          <w:marLeft w:val="0"/>
          <w:marRight w:val="0"/>
          <w:marTop w:val="0"/>
          <w:marBottom w:val="0"/>
          <w:divBdr>
            <w:top w:val="none" w:sz="0" w:space="0" w:color="auto"/>
            <w:left w:val="none" w:sz="0" w:space="0" w:color="auto"/>
            <w:bottom w:val="none" w:sz="0" w:space="0" w:color="auto"/>
            <w:right w:val="none" w:sz="0" w:space="0" w:color="auto"/>
          </w:divBdr>
        </w:div>
        <w:div w:id="1040323510">
          <w:marLeft w:val="0"/>
          <w:marRight w:val="0"/>
          <w:marTop w:val="0"/>
          <w:marBottom w:val="0"/>
          <w:divBdr>
            <w:top w:val="none" w:sz="0" w:space="0" w:color="auto"/>
            <w:left w:val="none" w:sz="0" w:space="0" w:color="auto"/>
            <w:bottom w:val="none" w:sz="0" w:space="0" w:color="auto"/>
            <w:right w:val="none" w:sz="0" w:space="0" w:color="auto"/>
          </w:divBdr>
        </w:div>
        <w:div w:id="1124227533">
          <w:marLeft w:val="0"/>
          <w:marRight w:val="0"/>
          <w:marTop w:val="0"/>
          <w:marBottom w:val="0"/>
          <w:divBdr>
            <w:top w:val="none" w:sz="0" w:space="0" w:color="auto"/>
            <w:left w:val="none" w:sz="0" w:space="0" w:color="auto"/>
            <w:bottom w:val="none" w:sz="0" w:space="0" w:color="auto"/>
            <w:right w:val="none" w:sz="0" w:space="0" w:color="auto"/>
          </w:divBdr>
        </w:div>
        <w:div w:id="719670712">
          <w:marLeft w:val="0"/>
          <w:marRight w:val="0"/>
          <w:marTop w:val="0"/>
          <w:marBottom w:val="0"/>
          <w:divBdr>
            <w:top w:val="none" w:sz="0" w:space="0" w:color="auto"/>
            <w:left w:val="none" w:sz="0" w:space="0" w:color="auto"/>
            <w:bottom w:val="none" w:sz="0" w:space="0" w:color="auto"/>
            <w:right w:val="none" w:sz="0" w:space="0" w:color="auto"/>
          </w:divBdr>
        </w:div>
        <w:div w:id="583346618">
          <w:marLeft w:val="0"/>
          <w:marRight w:val="0"/>
          <w:marTop w:val="0"/>
          <w:marBottom w:val="0"/>
          <w:divBdr>
            <w:top w:val="none" w:sz="0" w:space="0" w:color="auto"/>
            <w:left w:val="none" w:sz="0" w:space="0" w:color="auto"/>
            <w:bottom w:val="none" w:sz="0" w:space="0" w:color="auto"/>
            <w:right w:val="none" w:sz="0" w:space="0" w:color="auto"/>
          </w:divBdr>
        </w:div>
        <w:div w:id="1777627904">
          <w:marLeft w:val="0"/>
          <w:marRight w:val="0"/>
          <w:marTop w:val="0"/>
          <w:marBottom w:val="0"/>
          <w:divBdr>
            <w:top w:val="none" w:sz="0" w:space="0" w:color="auto"/>
            <w:left w:val="none" w:sz="0" w:space="0" w:color="auto"/>
            <w:bottom w:val="none" w:sz="0" w:space="0" w:color="auto"/>
            <w:right w:val="none" w:sz="0" w:space="0" w:color="auto"/>
          </w:divBdr>
        </w:div>
        <w:div w:id="2086872013">
          <w:marLeft w:val="0"/>
          <w:marRight w:val="0"/>
          <w:marTop w:val="0"/>
          <w:marBottom w:val="0"/>
          <w:divBdr>
            <w:top w:val="none" w:sz="0" w:space="0" w:color="auto"/>
            <w:left w:val="none" w:sz="0" w:space="0" w:color="auto"/>
            <w:bottom w:val="none" w:sz="0" w:space="0" w:color="auto"/>
            <w:right w:val="none" w:sz="0" w:space="0" w:color="auto"/>
          </w:divBdr>
        </w:div>
      </w:divsChild>
    </w:div>
    <w:div w:id="1173106182">
      <w:bodyDiv w:val="1"/>
      <w:marLeft w:val="0"/>
      <w:marRight w:val="0"/>
      <w:marTop w:val="0"/>
      <w:marBottom w:val="0"/>
      <w:divBdr>
        <w:top w:val="none" w:sz="0" w:space="0" w:color="auto"/>
        <w:left w:val="none" w:sz="0" w:space="0" w:color="auto"/>
        <w:bottom w:val="none" w:sz="0" w:space="0" w:color="auto"/>
        <w:right w:val="none" w:sz="0" w:space="0" w:color="auto"/>
      </w:divBdr>
      <w:divsChild>
        <w:div w:id="1496147273">
          <w:marLeft w:val="0"/>
          <w:marRight w:val="0"/>
          <w:marTop w:val="0"/>
          <w:marBottom w:val="0"/>
          <w:divBdr>
            <w:top w:val="none" w:sz="0" w:space="0" w:color="auto"/>
            <w:left w:val="none" w:sz="0" w:space="0" w:color="auto"/>
            <w:bottom w:val="none" w:sz="0" w:space="0" w:color="auto"/>
            <w:right w:val="none" w:sz="0" w:space="0" w:color="auto"/>
          </w:divBdr>
        </w:div>
        <w:div w:id="1032607299">
          <w:marLeft w:val="0"/>
          <w:marRight w:val="0"/>
          <w:marTop w:val="0"/>
          <w:marBottom w:val="0"/>
          <w:divBdr>
            <w:top w:val="none" w:sz="0" w:space="0" w:color="auto"/>
            <w:left w:val="none" w:sz="0" w:space="0" w:color="auto"/>
            <w:bottom w:val="none" w:sz="0" w:space="0" w:color="auto"/>
            <w:right w:val="none" w:sz="0" w:space="0" w:color="auto"/>
          </w:divBdr>
        </w:div>
        <w:div w:id="1466966345">
          <w:marLeft w:val="0"/>
          <w:marRight w:val="0"/>
          <w:marTop w:val="0"/>
          <w:marBottom w:val="0"/>
          <w:divBdr>
            <w:top w:val="none" w:sz="0" w:space="0" w:color="auto"/>
            <w:left w:val="none" w:sz="0" w:space="0" w:color="auto"/>
            <w:bottom w:val="none" w:sz="0" w:space="0" w:color="auto"/>
            <w:right w:val="none" w:sz="0" w:space="0" w:color="auto"/>
          </w:divBdr>
        </w:div>
        <w:div w:id="130442008">
          <w:marLeft w:val="0"/>
          <w:marRight w:val="0"/>
          <w:marTop w:val="0"/>
          <w:marBottom w:val="0"/>
          <w:divBdr>
            <w:top w:val="none" w:sz="0" w:space="0" w:color="auto"/>
            <w:left w:val="none" w:sz="0" w:space="0" w:color="auto"/>
            <w:bottom w:val="none" w:sz="0" w:space="0" w:color="auto"/>
            <w:right w:val="none" w:sz="0" w:space="0" w:color="auto"/>
          </w:divBdr>
        </w:div>
        <w:div w:id="763190212">
          <w:marLeft w:val="0"/>
          <w:marRight w:val="0"/>
          <w:marTop w:val="0"/>
          <w:marBottom w:val="0"/>
          <w:divBdr>
            <w:top w:val="none" w:sz="0" w:space="0" w:color="auto"/>
            <w:left w:val="none" w:sz="0" w:space="0" w:color="auto"/>
            <w:bottom w:val="none" w:sz="0" w:space="0" w:color="auto"/>
            <w:right w:val="none" w:sz="0" w:space="0" w:color="auto"/>
          </w:divBdr>
        </w:div>
      </w:divsChild>
    </w:div>
    <w:div w:id="1182932987">
      <w:bodyDiv w:val="1"/>
      <w:marLeft w:val="0"/>
      <w:marRight w:val="0"/>
      <w:marTop w:val="0"/>
      <w:marBottom w:val="0"/>
      <w:divBdr>
        <w:top w:val="none" w:sz="0" w:space="0" w:color="auto"/>
        <w:left w:val="none" w:sz="0" w:space="0" w:color="auto"/>
        <w:bottom w:val="none" w:sz="0" w:space="0" w:color="auto"/>
        <w:right w:val="none" w:sz="0" w:space="0" w:color="auto"/>
      </w:divBdr>
    </w:div>
    <w:div w:id="1195726440">
      <w:bodyDiv w:val="1"/>
      <w:marLeft w:val="0"/>
      <w:marRight w:val="0"/>
      <w:marTop w:val="0"/>
      <w:marBottom w:val="0"/>
      <w:divBdr>
        <w:top w:val="none" w:sz="0" w:space="0" w:color="auto"/>
        <w:left w:val="none" w:sz="0" w:space="0" w:color="auto"/>
        <w:bottom w:val="none" w:sz="0" w:space="0" w:color="auto"/>
        <w:right w:val="none" w:sz="0" w:space="0" w:color="auto"/>
      </w:divBdr>
      <w:divsChild>
        <w:div w:id="812259719">
          <w:marLeft w:val="0"/>
          <w:marRight w:val="0"/>
          <w:marTop w:val="0"/>
          <w:marBottom w:val="0"/>
          <w:divBdr>
            <w:top w:val="none" w:sz="0" w:space="0" w:color="auto"/>
            <w:left w:val="none" w:sz="0" w:space="0" w:color="auto"/>
            <w:bottom w:val="none" w:sz="0" w:space="0" w:color="auto"/>
            <w:right w:val="none" w:sz="0" w:space="0" w:color="auto"/>
          </w:divBdr>
        </w:div>
        <w:div w:id="1367371416">
          <w:marLeft w:val="0"/>
          <w:marRight w:val="0"/>
          <w:marTop w:val="0"/>
          <w:marBottom w:val="0"/>
          <w:divBdr>
            <w:top w:val="none" w:sz="0" w:space="0" w:color="auto"/>
            <w:left w:val="none" w:sz="0" w:space="0" w:color="auto"/>
            <w:bottom w:val="none" w:sz="0" w:space="0" w:color="auto"/>
            <w:right w:val="none" w:sz="0" w:space="0" w:color="auto"/>
          </w:divBdr>
        </w:div>
        <w:div w:id="1440833173">
          <w:marLeft w:val="0"/>
          <w:marRight w:val="0"/>
          <w:marTop w:val="0"/>
          <w:marBottom w:val="0"/>
          <w:divBdr>
            <w:top w:val="none" w:sz="0" w:space="0" w:color="auto"/>
            <w:left w:val="none" w:sz="0" w:space="0" w:color="auto"/>
            <w:bottom w:val="none" w:sz="0" w:space="0" w:color="auto"/>
            <w:right w:val="none" w:sz="0" w:space="0" w:color="auto"/>
          </w:divBdr>
        </w:div>
        <w:div w:id="272786519">
          <w:marLeft w:val="0"/>
          <w:marRight w:val="0"/>
          <w:marTop w:val="0"/>
          <w:marBottom w:val="0"/>
          <w:divBdr>
            <w:top w:val="none" w:sz="0" w:space="0" w:color="auto"/>
            <w:left w:val="none" w:sz="0" w:space="0" w:color="auto"/>
            <w:bottom w:val="none" w:sz="0" w:space="0" w:color="auto"/>
            <w:right w:val="none" w:sz="0" w:space="0" w:color="auto"/>
          </w:divBdr>
        </w:div>
        <w:div w:id="2045517494">
          <w:marLeft w:val="0"/>
          <w:marRight w:val="0"/>
          <w:marTop w:val="0"/>
          <w:marBottom w:val="0"/>
          <w:divBdr>
            <w:top w:val="none" w:sz="0" w:space="0" w:color="auto"/>
            <w:left w:val="none" w:sz="0" w:space="0" w:color="auto"/>
            <w:bottom w:val="none" w:sz="0" w:space="0" w:color="auto"/>
            <w:right w:val="none" w:sz="0" w:space="0" w:color="auto"/>
          </w:divBdr>
        </w:div>
        <w:div w:id="913511045">
          <w:marLeft w:val="0"/>
          <w:marRight w:val="0"/>
          <w:marTop w:val="0"/>
          <w:marBottom w:val="0"/>
          <w:divBdr>
            <w:top w:val="none" w:sz="0" w:space="0" w:color="auto"/>
            <w:left w:val="none" w:sz="0" w:space="0" w:color="auto"/>
            <w:bottom w:val="none" w:sz="0" w:space="0" w:color="auto"/>
            <w:right w:val="none" w:sz="0" w:space="0" w:color="auto"/>
          </w:divBdr>
        </w:div>
        <w:div w:id="26955519">
          <w:marLeft w:val="0"/>
          <w:marRight w:val="0"/>
          <w:marTop w:val="0"/>
          <w:marBottom w:val="0"/>
          <w:divBdr>
            <w:top w:val="none" w:sz="0" w:space="0" w:color="auto"/>
            <w:left w:val="none" w:sz="0" w:space="0" w:color="auto"/>
            <w:bottom w:val="none" w:sz="0" w:space="0" w:color="auto"/>
            <w:right w:val="none" w:sz="0" w:space="0" w:color="auto"/>
          </w:divBdr>
        </w:div>
        <w:div w:id="778598069">
          <w:marLeft w:val="0"/>
          <w:marRight w:val="0"/>
          <w:marTop w:val="0"/>
          <w:marBottom w:val="0"/>
          <w:divBdr>
            <w:top w:val="none" w:sz="0" w:space="0" w:color="auto"/>
            <w:left w:val="none" w:sz="0" w:space="0" w:color="auto"/>
            <w:bottom w:val="none" w:sz="0" w:space="0" w:color="auto"/>
            <w:right w:val="none" w:sz="0" w:space="0" w:color="auto"/>
          </w:divBdr>
        </w:div>
        <w:div w:id="886839735">
          <w:marLeft w:val="0"/>
          <w:marRight w:val="0"/>
          <w:marTop w:val="0"/>
          <w:marBottom w:val="0"/>
          <w:divBdr>
            <w:top w:val="none" w:sz="0" w:space="0" w:color="auto"/>
            <w:left w:val="none" w:sz="0" w:space="0" w:color="auto"/>
            <w:bottom w:val="none" w:sz="0" w:space="0" w:color="auto"/>
            <w:right w:val="none" w:sz="0" w:space="0" w:color="auto"/>
          </w:divBdr>
        </w:div>
        <w:div w:id="206456737">
          <w:marLeft w:val="0"/>
          <w:marRight w:val="0"/>
          <w:marTop w:val="0"/>
          <w:marBottom w:val="0"/>
          <w:divBdr>
            <w:top w:val="none" w:sz="0" w:space="0" w:color="auto"/>
            <w:left w:val="none" w:sz="0" w:space="0" w:color="auto"/>
            <w:bottom w:val="none" w:sz="0" w:space="0" w:color="auto"/>
            <w:right w:val="none" w:sz="0" w:space="0" w:color="auto"/>
          </w:divBdr>
        </w:div>
        <w:div w:id="155921313">
          <w:marLeft w:val="0"/>
          <w:marRight w:val="0"/>
          <w:marTop w:val="0"/>
          <w:marBottom w:val="0"/>
          <w:divBdr>
            <w:top w:val="none" w:sz="0" w:space="0" w:color="auto"/>
            <w:left w:val="none" w:sz="0" w:space="0" w:color="auto"/>
            <w:bottom w:val="none" w:sz="0" w:space="0" w:color="auto"/>
            <w:right w:val="none" w:sz="0" w:space="0" w:color="auto"/>
          </w:divBdr>
        </w:div>
        <w:div w:id="1529485347">
          <w:marLeft w:val="0"/>
          <w:marRight w:val="0"/>
          <w:marTop w:val="0"/>
          <w:marBottom w:val="0"/>
          <w:divBdr>
            <w:top w:val="none" w:sz="0" w:space="0" w:color="auto"/>
            <w:left w:val="none" w:sz="0" w:space="0" w:color="auto"/>
            <w:bottom w:val="none" w:sz="0" w:space="0" w:color="auto"/>
            <w:right w:val="none" w:sz="0" w:space="0" w:color="auto"/>
          </w:divBdr>
        </w:div>
        <w:div w:id="2131238962">
          <w:marLeft w:val="0"/>
          <w:marRight w:val="0"/>
          <w:marTop w:val="0"/>
          <w:marBottom w:val="0"/>
          <w:divBdr>
            <w:top w:val="none" w:sz="0" w:space="0" w:color="auto"/>
            <w:left w:val="none" w:sz="0" w:space="0" w:color="auto"/>
            <w:bottom w:val="none" w:sz="0" w:space="0" w:color="auto"/>
            <w:right w:val="none" w:sz="0" w:space="0" w:color="auto"/>
          </w:divBdr>
        </w:div>
      </w:divsChild>
    </w:div>
    <w:div w:id="1206327754">
      <w:bodyDiv w:val="1"/>
      <w:marLeft w:val="0"/>
      <w:marRight w:val="0"/>
      <w:marTop w:val="0"/>
      <w:marBottom w:val="0"/>
      <w:divBdr>
        <w:top w:val="none" w:sz="0" w:space="0" w:color="auto"/>
        <w:left w:val="none" w:sz="0" w:space="0" w:color="auto"/>
        <w:bottom w:val="none" w:sz="0" w:space="0" w:color="auto"/>
        <w:right w:val="none" w:sz="0" w:space="0" w:color="auto"/>
      </w:divBdr>
    </w:div>
    <w:div w:id="1220703144">
      <w:bodyDiv w:val="1"/>
      <w:marLeft w:val="0"/>
      <w:marRight w:val="0"/>
      <w:marTop w:val="0"/>
      <w:marBottom w:val="0"/>
      <w:divBdr>
        <w:top w:val="none" w:sz="0" w:space="0" w:color="auto"/>
        <w:left w:val="none" w:sz="0" w:space="0" w:color="auto"/>
        <w:bottom w:val="none" w:sz="0" w:space="0" w:color="auto"/>
        <w:right w:val="none" w:sz="0" w:space="0" w:color="auto"/>
      </w:divBdr>
    </w:div>
    <w:div w:id="1229875557">
      <w:bodyDiv w:val="1"/>
      <w:marLeft w:val="0"/>
      <w:marRight w:val="0"/>
      <w:marTop w:val="0"/>
      <w:marBottom w:val="0"/>
      <w:divBdr>
        <w:top w:val="none" w:sz="0" w:space="0" w:color="auto"/>
        <w:left w:val="none" w:sz="0" w:space="0" w:color="auto"/>
        <w:bottom w:val="none" w:sz="0" w:space="0" w:color="auto"/>
        <w:right w:val="none" w:sz="0" w:space="0" w:color="auto"/>
      </w:divBdr>
      <w:divsChild>
        <w:div w:id="2009819518">
          <w:marLeft w:val="0"/>
          <w:marRight w:val="0"/>
          <w:marTop w:val="0"/>
          <w:marBottom w:val="0"/>
          <w:divBdr>
            <w:top w:val="none" w:sz="0" w:space="0" w:color="auto"/>
            <w:left w:val="none" w:sz="0" w:space="0" w:color="auto"/>
            <w:bottom w:val="none" w:sz="0" w:space="0" w:color="auto"/>
            <w:right w:val="none" w:sz="0" w:space="0" w:color="auto"/>
          </w:divBdr>
        </w:div>
        <w:div w:id="998458447">
          <w:marLeft w:val="0"/>
          <w:marRight w:val="0"/>
          <w:marTop w:val="0"/>
          <w:marBottom w:val="0"/>
          <w:divBdr>
            <w:top w:val="none" w:sz="0" w:space="0" w:color="auto"/>
            <w:left w:val="none" w:sz="0" w:space="0" w:color="auto"/>
            <w:bottom w:val="none" w:sz="0" w:space="0" w:color="auto"/>
            <w:right w:val="none" w:sz="0" w:space="0" w:color="auto"/>
          </w:divBdr>
        </w:div>
        <w:div w:id="380980261">
          <w:marLeft w:val="0"/>
          <w:marRight w:val="0"/>
          <w:marTop w:val="0"/>
          <w:marBottom w:val="0"/>
          <w:divBdr>
            <w:top w:val="none" w:sz="0" w:space="0" w:color="auto"/>
            <w:left w:val="none" w:sz="0" w:space="0" w:color="auto"/>
            <w:bottom w:val="none" w:sz="0" w:space="0" w:color="auto"/>
            <w:right w:val="none" w:sz="0" w:space="0" w:color="auto"/>
          </w:divBdr>
        </w:div>
        <w:div w:id="1469931270">
          <w:marLeft w:val="0"/>
          <w:marRight w:val="0"/>
          <w:marTop w:val="0"/>
          <w:marBottom w:val="0"/>
          <w:divBdr>
            <w:top w:val="none" w:sz="0" w:space="0" w:color="auto"/>
            <w:left w:val="none" w:sz="0" w:space="0" w:color="auto"/>
            <w:bottom w:val="none" w:sz="0" w:space="0" w:color="auto"/>
            <w:right w:val="none" w:sz="0" w:space="0" w:color="auto"/>
          </w:divBdr>
        </w:div>
        <w:div w:id="315038037">
          <w:marLeft w:val="0"/>
          <w:marRight w:val="0"/>
          <w:marTop w:val="0"/>
          <w:marBottom w:val="0"/>
          <w:divBdr>
            <w:top w:val="none" w:sz="0" w:space="0" w:color="auto"/>
            <w:left w:val="none" w:sz="0" w:space="0" w:color="auto"/>
            <w:bottom w:val="none" w:sz="0" w:space="0" w:color="auto"/>
            <w:right w:val="none" w:sz="0" w:space="0" w:color="auto"/>
          </w:divBdr>
        </w:div>
        <w:div w:id="1812818942">
          <w:marLeft w:val="0"/>
          <w:marRight w:val="0"/>
          <w:marTop w:val="0"/>
          <w:marBottom w:val="0"/>
          <w:divBdr>
            <w:top w:val="none" w:sz="0" w:space="0" w:color="auto"/>
            <w:left w:val="none" w:sz="0" w:space="0" w:color="auto"/>
            <w:bottom w:val="none" w:sz="0" w:space="0" w:color="auto"/>
            <w:right w:val="none" w:sz="0" w:space="0" w:color="auto"/>
          </w:divBdr>
        </w:div>
        <w:div w:id="605845651">
          <w:marLeft w:val="0"/>
          <w:marRight w:val="0"/>
          <w:marTop w:val="0"/>
          <w:marBottom w:val="0"/>
          <w:divBdr>
            <w:top w:val="none" w:sz="0" w:space="0" w:color="auto"/>
            <w:left w:val="none" w:sz="0" w:space="0" w:color="auto"/>
            <w:bottom w:val="none" w:sz="0" w:space="0" w:color="auto"/>
            <w:right w:val="none" w:sz="0" w:space="0" w:color="auto"/>
          </w:divBdr>
        </w:div>
        <w:div w:id="1152790055">
          <w:marLeft w:val="0"/>
          <w:marRight w:val="0"/>
          <w:marTop w:val="0"/>
          <w:marBottom w:val="0"/>
          <w:divBdr>
            <w:top w:val="none" w:sz="0" w:space="0" w:color="auto"/>
            <w:left w:val="none" w:sz="0" w:space="0" w:color="auto"/>
            <w:bottom w:val="none" w:sz="0" w:space="0" w:color="auto"/>
            <w:right w:val="none" w:sz="0" w:space="0" w:color="auto"/>
          </w:divBdr>
        </w:div>
        <w:div w:id="788474293">
          <w:marLeft w:val="0"/>
          <w:marRight w:val="0"/>
          <w:marTop w:val="0"/>
          <w:marBottom w:val="0"/>
          <w:divBdr>
            <w:top w:val="none" w:sz="0" w:space="0" w:color="auto"/>
            <w:left w:val="none" w:sz="0" w:space="0" w:color="auto"/>
            <w:bottom w:val="none" w:sz="0" w:space="0" w:color="auto"/>
            <w:right w:val="none" w:sz="0" w:space="0" w:color="auto"/>
          </w:divBdr>
        </w:div>
        <w:div w:id="507986219">
          <w:marLeft w:val="0"/>
          <w:marRight w:val="0"/>
          <w:marTop w:val="0"/>
          <w:marBottom w:val="0"/>
          <w:divBdr>
            <w:top w:val="none" w:sz="0" w:space="0" w:color="auto"/>
            <w:left w:val="none" w:sz="0" w:space="0" w:color="auto"/>
            <w:bottom w:val="none" w:sz="0" w:space="0" w:color="auto"/>
            <w:right w:val="none" w:sz="0" w:space="0" w:color="auto"/>
          </w:divBdr>
        </w:div>
        <w:div w:id="427387629">
          <w:marLeft w:val="0"/>
          <w:marRight w:val="0"/>
          <w:marTop w:val="0"/>
          <w:marBottom w:val="0"/>
          <w:divBdr>
            <w:top w:val="none" w:sz="0" w:space="0" w:color="auto"/>
            <w:left w:val="none" w:sz="0" w:space="0" w:color="auto"/>
            <w:bottom w:val="none" w:sz="0" w:space="0" w:color="auto"/>
            <w:right w:val="none" w:sz="0" w:space="0" w:color="auto"/>
          </w:divBdr>
        </w:div>
        <w:div w:id="761611341">
          <w:marLeft w:val="0"/>
          <w:marRight w:val="0"/>
          <w:marTop w:val="0"/>
          <w:marBottom w:val="0"/>
          <w:divBdr>
            <w:top w:val="none" w:sz="0" w:space="0" w:color="auto"/>
            <w:left w:val="none" w:sz="0" w:space="0" w:color="auto"/>
            <w:bottom w:val="none" w:sz="0" w:space="0" w:color="auto"/>
            <w:right w:val="none" w:sz="0" w:space="0" w:color="auto"/>
          </w:divBdr>
        </w:div>
        <w:div w:id="1778483062">
          <w:marLeft w:val="0"/>
          <w:marRight w:val="0"/>
          <w:marTop w:val="0"/>
          <w:marBottom w:val="0"/>
          <w:divBdr>
            <w:top w:val="none" w:sz="0" w:space="0" w:color="auto"/>
            <w:left w:val="none" w:sz="0" w:space="0" w:color="auto"/>
            <w:bottom w:val="none" w:sz="0" w:space="0" w:color="auto"/>
            <w:right w:val="none" w:sz="0" w:space="0" w:color="auto"/>
          </w:divBdr>
        </w:div>
        <w:div w:id="88277161">
          <w:marLeft w:val="0"/>
          <w:marRight w:val="0"/>
          <w:marTop w:val="0"/>
          <w:marBottom w:val="0"/>
          <w:divBdr>
            <w:top w:val="none" w:sz="0" w:space="0" w:color="auto"/>
            <w:left w:val="none" w:sz="0" w:space="0" w:color="auto"/>
            <w:bottom w:val="none" w:sz="0" w:space="0" w:color="auto"/>
            <w:right w:val="none" w:sz="0" w:space="0" w:color="auto"/>
          </w:divBdr>
        </w:div>
        <w:div w:id="1288584104">
          <w:marLeft w:val="0"/>
          <w:marRight w:val="0"/>
          <w:marTop w:val="0"/>
          <w:marBottom w:val="0"/>
          <w:divBdr>
            <w:top w:val="none" w:sz="0" w:space="0" w:color="auto"/>
            <w:left w:val="none" w:sz="0" w:space="0" w:color="auto"/>
            <w:bottom w:val="none" w:sz="0" w:space="0" w:color="auto"/>
            <w:right w:val="none" w:sz="0" w:space="0" w:color="auto"/>
          </w:divBdr>
        </w:div>
        <w:div w:id="1123765758">
          <w:marLeft w:val="0"/>
          <w:marRight w:val="0"/>
          <w:marTop w:val="0"/>
          <w:marBottom w:val="0"/>
          <w:divBdr>
            <w:top w:val="none" w:sz="0" w:space="0" w:color="auto"/>
            <w:left w:val="none" w:sz="0" w:space="0" w:color="auto"/>
            <w:bottom w:val="none" w:sz="0" w:space="0" w:color="auto"/>
            <w:right w:val="none" w:sz="0" w:space="0" w:color="auto"/>
          </w:divBdr>
        </w:div>
        <w:div w:id="437140060">
          <w:marLeft w:val="0"/>
          <w:marRight w:val="0"/>
          <w:marTop w:val="0"/>
          <w:marBottom w:val="0"/>
          <w:divBdr>
            <w:top w:val="none" w:sz="0" w:space="0" w:color="auto"/>
            <w:left w:val="none" w:sz="0" w:space="0" w:color="auto"/>
            <w:bottom w:val="none" w:sz="0" w:space="0" w:color="auto"/>
            <w:right w:val="none" w:sz="0" w:space="0" w:color="auto"/>
          </w:divBdr>
        </w:div>
        <w:div w:id="1887643459">
          <w:marLeft w:val="0"/>
          <w:marRight w:val="0"/>
          <w:marTop w:val="0"/>
          <w:marBottom w:val="0"/>
          <w:divBdr>
            <w:top w:val="none" w:sz="0" w:space="0" w:color="auto"/>
            <w:left w:val="none" w:sz="0" w:space="0" w:color="auto"/>
            <w:bottom w:val="none" w:sz="0" w:space="0" w:color="auto"/>
            <w:right w:val="none" w:sz="0" w:space="0" w:color="auto"/>
          </w:divBdr>
        </w:div>
        <w:div w:id="1409382348">
          <w:marLeft w:val="0"/>
          <w:marRight w:val="0"/>
          <w:marTop w:val="0"/>
          <w:marBottom w:val="0"/>
          <w:divBdr>
            <w:top w:val="none" w:sz="0" w:space="0" w:color="auto"/>
            <w:left w:val="none" w:sz="0" w:space="0" w:color="auto"/>
            <w:bottom w:val="none" w:sz="0" w:space="0" w:color="auto"/>
            <w:right w:val="none" w:sz="0" w:space="0" w:color="auto"/>
          </w:divBdr>
        </w:div>
        <w:div w:id="115107365">
          <w:marLeft w:val="0"/>
          <w:marRight w:val="0"/>
          <w:marTop w:val="0"/>
          <w:marBottom w:val="0"/>
          <w:divBdr>
            <w:top w:val="none" w:sz="0" w:space="0" w:color="auto"/>
            <w:left w:val="none" w:sz="0" w:space="0" w:color="auto"/>
            <w:bottom w:val="none" w:sz="0" w:space="0" w:color="auto"/>
            <w:right w:val="none" w:sz="0" w:space="0" w:color="auto"/>
          </w:divBdr>
        </w:div>
        <w:div w:id="940842410">
          <w:marLeft w:val="0"/>
          <w:marRight w:val="0"/>
          <w:marTop w:val="0"/>
          <w:marBottom w:val="0"/>
          <w:divBdr>
            <w:top w:val="none" w:sz="0" w:space="0" w:color="auto"/>
            <w:left w:val="none" w:sz="0" w:space="0" w:color="auto"/>
            <w:bottom w:val="none" w:sz="0" w:space="0" w:color="auto"/>
            <w:right w:val="none" w:sz="0" w:space="0" w:color="auto"/>
          </w:divBdr>
        </w:div>
        <w:div w:id="547649898">
          <w:marLeft w:val="0"/>
          <w:marRight w:val="0"/>
          <w:marTop w:val="0"/>
          <w:marBottom w:val="0"/>
          <w:divBdr>
            <w:top w:val="none" w:sz="0" w:space="0" w:color="auto"/>
            <w:left w:val="none" w:sz="0" w:space="0" w:color="auto"/>
            <w:bottom w:val="none" w:sz="0" w:space="0" w:color="auto"/>
            <w:right w:val="none" w:sz="0" w:space="0" w:color="auto"/>
          </w:divBdr>
        </w:div>
        <w:div w:id="1900244877">
          <w:marLeft w:val="0"/>
          <w:marRight w:val="0"/>
          <w:marTop w:val="0"/>
          <w:marBottom w:val="0"/>
          <w:divBdr>
            <w:top w:val="none" w:sz="0" w:space="0" w:color="auto"/>
            <w:left w:val="none" w:sz="0" w:space="0" w:color="auto"/>
            <w:bottom w:val="none" w:sz="0" w:space="0" w:color="auto"/>
            <w:right w:val="none" w:sz="0" w:space="0" w:color="auto"/>
          </w:divBdr>
        </w:div>
      </w:divsChild>
    </w:div>
    <w:div w:id="1239679132">
      <w:bodyDiv w:val="1"/>
      <w:marLeft w:val="0"/>
      <w:marRight w:val="0"/>
      <w:marTop w:val="0"/>
      <w:marBottom w:val="0"/>
      <w:divBdr>
        <w:top w:val="none" w:sz="0" w:space="0" w:color="auto"/>
        <w:left w:val="none" w:sz="0" w:space="0" w:color="auto"/>
        <w:bottom w:val="none" w:sz="0" w:space="0" w:color="auto"/>
        <w:right w:val="none" w:sz="0" w:space="0" w:color="auto"/>
      </w:divBdr>
    </w:div>
    <w:div w:id="1249731310">
      <w:bodyDiv w:val="1"/>
      <w:marLeft w:val="0"/>
      <w:marRight w:val="0"/>
      <w:marTop w:val="0"/>
      <w:marBottom w:val="0"/>
      <w:divBdr>
        <w:top w:val="none" w:sz="0" w:space="0" w:color="auto"/>
        <w:left w:val="none" w:sz="0" w:space="0" w:color="auto"/>
        <w:bottom w:val="none" w:sz="0" w:space="0" w:color="auto"/>
        <w:right w:val="none" w:sz="0" w:space="0" w:color="auto"/>
      </w:divBdr>
    </w:div>
    <w:div w:id="1253663546">
      <w:bodyDiv w:val="1"/>
      <w:marLeft w:val="0"/>
      <w:marRight w:val="0"/>
      <w:marTop w:val="0"/>
      <w:marBottom w:val="0"/>
      <w:divBdr>
        <w:top w:val="none" w:sz="0" w:space="0" w:color="auto"/>
        <w:left w:val="none" w:sz="0" w:space="0" w:color="auto"/>
        <w:bottom w:val="none" w:sz="0" w:space="0" w:color="auto"/>
        <w:right w:val="none" w:sz="0" w:space="0" w:color="auto"/>
      </w:divBdr>
      <w:divsChild>
        <w:div w:id="555166186">
          <w:marLeft w:val="0"/>
          <w:marRight w:val="0"/>
          <w:marTop w:val="0"/>
          <w:marBottom w:val="0"/>
          <w:divBdr>
            <w:top w:val="none" w:sz="0" w:space="0" w:color="auto"/>
            <w:left w:val="none" w:sz="0" w:space="0" w:color="auto"/>
            <w:bottom w:val="none" w:sz="0" w:space="0" w:color="auto"/>
            <w:right w:val="none" w:sz="0" w:space="0" w:color="auto"/>
          </w:divBdr>
        </w:div>
        <w:div w:id="375542286">
          <w:marLeft w:val="0"/>
          <w:marRight w:val="0"/>
          <w:marTop w:val="0"/>
          <w:marBottom w:val="0"/>
          <w:divBdr>
            <w:top w:val="none" w:sz="0" w:space="0" w:color="auto"/>
            <w:left w:val="none" w:sz="0" w:space="0" w:color="auto"/>
            <w:bottom w:val="none" w:sz="0" w:space="0" w:color="auto"/>
            <w:right w:val="none" w:sz="0" w:space="0" w:color="auto"/>
          </w:divBdr>
        </w:div>
        <w:div w:id="2137526433">
          <w:marLeft w:val="0"/>
          <w:marRight w:val="0"/>
          <w:marTop w:val="0"/>
          <w:marBottom w:val="0"/>
          <w:divBdr>
            <w:top w:val="none" w:sz="0" w:space="0" w:color="auto"/>
            <w:left w:val="none" w:sz="0" w:space="0" w:color="auto"/>
            <w:bottom w:val="none" w:sz="0" w:space="0" w:color="auto"/>
            <w:right w:val="none" w:sz="0" w:space="0" w:color="auto"/>
          </w:divBdr>
        </w:div>
        <w:div w:id="228419997">
          <w:marLeft w:val="0"/>
          <w:marRight w:val="0"/>
          <w:marTop w:val="0"/>
          <w:marBottom w:val="0"/>
          <w:divBdr>
            <w:top w:val="none" w:sz="0" w:space="0" w:color="auto"/>
            <w:left w:val="none" w:sz="0" w:space="0" w:color="auto"/>
            <w:bottom w:val="none" w:sz="0" w:space="0" w:color="auto"/>
            <w:right w:val="none" w:sz="0" w:space="0" w:color="auto"/>
          </w:divBdr>
        </w:div>
        <w:div w:id="1325007116">
          <w:marLeft w:val="0"/>
          <w:marRight w:val="0"/>
          <w:marTop w:val="0"/>
          <w:marBottom w:val="0"/>
          <w:divBdr>
            <w:top w:val="none" w:sz="0" w:space="0" w:color="auto"/>
            <w:left w:val="none" w:sz="0" w:space="0" w:color="auto"/>
            <w:bottom w:val="none" w:sz="0" w:space="0" w:color="auto"/>
            <w:right w:val="none" w:sz="0" w:space="0" w:color="auto"/>
          </w:divBdr>
        </w:div>
        <w:div w:id="806432449">
          <w:marLeft w:val="0"/>
          <w:marRight w:val="0"/>
          <w:marTop w:val="0"/>
          <w:marBottom w:val="0"/>
          <w:divBdr>
            <w:top w:val="none" w:sz="0" w:space="0" w:color="auto"/>
            <w:left w:val="none" w:sz="0" w:space="0" w:color="auto"/>
            <w:bottom w:val="none" w:sz="0" w:space="0" w:color="auto"/>
            <w:right w:val="none" w:sz="0" w:space="0" w:color="auto"/>
          </w:divBdr>
        </w:div>
      </w:divsChild>
    </w:div>
    <w:div w:id="1254894572">
      <w:bodyDiv w:val="1"/>
      <w:marLeft w:val="0"/>
      <w:marRight w:val="0"/>
      <w:marTop w:val="0"/>
      <w:marBottom w:val="0"/>
      <w:divBdr>
        <w:top w:val="none" w:sz="0" w:space="0" w:color="auto"/>
        <w:left w:val="none" w:sz="0" w:space="0" w:color="auto"/>
        <w:bottom w:val="none" w:sz="0" w:space="0" w:color="auto"/>
        <w:right w:val="none" w:sz="0" w:space="0" w:color="auto"/>
      </w:divBdr>
    </w:div>
    <w:div w:id="1273434266">
      <w:bodyDiv w:val="1"/>
      <w:marLeft w:val="0"/>
      <w:marRight w:val="0"/>
      <w:marTop w:val="0"/>
      <w:marBottom w:val="0"/>
      <w:divBdr>
        <w:top w:val="none" w:sz="0" w:space="0" w:color="auto"/>
        <w:left w:val="none" w:sz="0" w:space="0" w:color="auto"/>
        <w:bottom w:val="none" w:sz="0" w:space="0" w:color="auto"/>
        <w:right w:val="none" w:sz="0" w:space="0" w:color="auto"/>
      </w:divBdr>
    </w:div>
    <w:div w:id="1275864535">
      <w:bodyDiv w:val="1"/>
      <w:marLeft w:val="0"/>
      <w:marRight w:val="0"/>
      <w:marTop w:val="0"/>
      <w:marBottom w:val="0"/>
      <w:divBdr>
        <w:top w:val="none" w:sz="0" w:space="0" w:color="auto"/>
        <w:left w:val="none" w:sz="0" w:space="0" w:color="auto"/>
        <w:bottom w:val="none" w:sz="0" w:space="0" w:color="auto"/>
        <w:right w:val="none" w:sz="0" w:space="0" w:color="auto"/>
      </w:divBdr>
      <w:divsChild>
        <w:div w:id="230892413">
          <w:marLeft w:val="0"/>
          <w:marRight w:val="0"/>
          <w:marTop w:val="0"/>
          <w:marBottom w:val="0"/>
          <w:divBdr>
            <w:top w:val="none" w:sz="0" w:space="0" w:color="auto"/>
            <w:left w:val="none" w:sz="0" w:space="0" w:color="auto"/>
            <w:bottom w:val="none" w:sz="0" w:space="0" w:color="auto"/>
            <w:right w:val="none" w:sz="0" w:space="0" w:color="auto"/>
          </w:divBdr>
        </w:div>
        <w:div w:id="304891729">
          <w:marLeft w:val="0"/>
          <w:marRight w:val="0"/>
          <w:marTop w:val="0"/>
          <w:marBottom w:val="0"/>
          <w:divBdr>
            <w:top w:val="none" w:sz="0" w:space="0" w:color="auto"/>
            <w:left w:val="none" w:sz="0" w:space="0" w:color="auto"/>
            <w:bottom w:val="none" w:sz="0" w:space="0" w:color="auto"/>
            <w:right w:val="none" w:sz="0" w:space="0" w:color="auto"/>
          </w:divBdr>
        </w:div>
        <w:div w:id="142890985">
          <w:marLeft w:val="0"/>
          <w:marRight w:val="0"/>
          <w:marTop w:val="0"/>
          <w:marBottom w:val="0"/>
          <w:divBdr>
            <w:top w:val="none" w:sz="0" w:space="0" w:color="auto"/>
            <w:left w:val="none" w:sz="0" w:space="0" w:color="auto"/>
            <w:bottom w:val="none" w:sz="0" w:space="0" w:color="auto"/>
            <w:right w:val="none" w:sz="0" w:space="0" w:color="auto"/>
          </w:divBdr>
        </w:div>
        <w:div w:id="388962363">
          <w:marLeft w:val="0"/>
          <w:marRight w:val="0"/>
          <w:marTop w:val="0"/>
          <w:marBottom w:val="0"/>
          <w:divBdr>
            <w:top w:val="none" w:sz="0" w:space="0" w:color="auto"/>
            <w:left w:val="none" w:sz="0" w:space="0" w:color="auto"/>
            <w:bottom w:val="none" w:sz="0" w:space="0" w:color="auto"/>
            <w:right w:val="none" w:sz="0" w:space="0" w:color="auto"/>
          </w:divBdr>
        </w:div>
        <w:div w:id="228154003">
          <w:marLeft w:val="0"/>
          <w:marRight w:val="0"/>
          <w:marTop w:val="0"/>
          <w:marBottom w:val="0"/>
          <w:divBdr>
            <w:top w:val="none" w:sz="0" w:space="0" w:color="auto"/>
            <w:left w:val="none" w:sz="0" w:space="0" w:color="auto"/>
            <w:bottom w:val="none" w:sz="0" w:space="0" w:color="auto"/>
            <w:right w:val="none" w:sz="0" w:space="0" w:color="auto"/>
          </w:divBdr>
        </w:div>
        <w:div w:id="1321037679">
          <w:marLeft w:val="0"/>
          <w:marRight w:val="0"/>
          <w:marTop w:val="0"/>
          <w:marBottom w:val="0"/>
          <w:divBdr>
            <w:top w:val="none" w:sz="0" w:space="0" w:color="auto"/>
            <w:left w:val="none" w:sz="0" w:space="0" w:color="auto"/>
            <w:bottom w:val="none" w:sz="0" w:space="0" w:color="auto"/>
            <w:right w:val="none" w:sz="0" w:space="0" w:color="auto"/>
          </w:divBdr>
        </w:div>
        <w:div w:id="372464563">
          <w:marLeft w:val="0"/>
          <w:marRight w:val="0"/>
          <w:marTop w:val="0"/>
          <w:marBottom w:val="0"/>
          <w:divBdr>
            <w:top w:val="none" w:sz="0" w:space="0" w:color="auto"/>
            <w:left w:val="none" w:sz="0" w:space="0" w:color="auto"/>
            <w:bottom w:val="none" w:sz="0" w:space="0" w:color="auto"/>
            <w:right w:val="none" w:sz="0" w:space="0" w:color="auto"/>
          </w:divBdr>
        </w:div>
        <w:div w:id="2049645520">
          <w:marLeft w:val="0"/>
          <w:marRight w:val="0"/>
          <w:marTop w:val="0"/>
          <w:marBottom w:val="0"/>
          <w:divBdr>
            <w:top w:val="none" w:sz="0" w:space="0" w:color="auto"/>
            <w:left w:val="none" w:sz="0" w:space="0" w:color="auto"/>
            <w:bottom w:val="none" w:sz="0" w:space="0" w:color="auto"/>
            <w:right w:val="none" w:sz="0" w:space="0" w:color="auto"/>
          </w:divBdr>
        </w:div>
        <w:div w:id="2094081795">
          <w:marLeft w:val="0"/>
          <w:marRight w:val="0"/>
          <w:marTop w:val="0"/>
          <w:marBottom w:val="0"/>
          <w:divBdr>
            <w:top w:val="none" w:sz="0" w:space="0" w:color="auto"/>
            <w:left w:val="none" w:sz="0" w:space="0" w:color="auto"/>
            <w:bottom w:val="none" w:sz="0" w:space="0" w:color="auto"/>
            <w:right w:val="none" w:sz="0" w:space="0" w:color="auto"/>
          </w:divBdr>
        </w:div>
        <w:div w:id="578947395">
          <w:marLeft w:val="0"/>
          <w:marRight w:val="0"/>
          <w:marTop w:val="0"/>
          <w:marBottom w:val="0"/>
          <w:divBdr>
            <w:top w:val="none" w:sz="0" w:space="0" w:color="auto"/>
            <w:left w:val="none" w:sz="0" w:space="0" w:color="auto"/>
            <w:bottom w:val="none" w:sz="0" w:space="0" w:color="auto"/>
            <w:right w:val="none" w:sz="0" w:space="0" w:color="auto"/>
          </w:divBdr>
        </w:div>
        <w:div w:id="1724207737">
          <w:marLeft w:val="0"/>
          <w:marRight w:val="0"/>
          <w:marTop w:val="0"/>
          <w:marBottom w:val="0"/>
          <w:divBdr>
            <w:top w:val="none" w:sz="0" w:space="0" w:color="auto"/>
            <w:left w:val="none" w:sz="0" w:space="0" w:color="auto"/>
            <w:bottom w:val="none" w:sz="0" w:space="0" w:color="auto"/>
            <w:right w:val="none" w:sz="0" w:space="0" w:color="auto"/>
          </w:divBdr>
        </w:div>
      </w:divsChild>
    </w:div>
    <w:div w:id="1282881825">
      <w:bodyDiv w:val="1"/>
      <w:marLeft w:val="0"/>
      <w:marRight w:val="0"/>
      <w:marTop w:val="0"/>
      <w:marBottom w:val="0"/>
      <w:divBdr>
        <w:top w:val="none" w:sz="0" w:space="0" w:color="auto"/>
        <w:left w:val="none" w:sz="0" w:space="0" w:color="auto"/>
        <w:bottom w:val="none" w:sz="0" w:space="0" w:color="auto"/>
        <w:right w:val="none" w:sz="0" w:space="0" w:color="auto"/>
      </w:divBdr>
      <w:divsChild>
        <w:div w:id="1572348241">
          <w:marLeft w:val="0"/>
          <w:marRight w:val="0"/>
          <w:marTop w:val="0"/>
          <w:marBottom w:val="0"/>
          <w:divBdr>
            <w:top w:val="none" w:sz="0" w:space="0" w:color="auto"/>
            <w:left w:val="none" w:sz="0" w:space="0" w:color="auto"/>
            <w:bottom w:val="none" w:sz="0" w:space="0" w:color="auto"/>
            <w:right w:val="none" w:sz="0" w:space="0" w:color="auto"/>
          </w:divBdr>
        </w:div>
        <w:div w:id="639849331">
          <w:marLeft w:val="0"/>
          <w:marRight w:val="0"/>
          <w:marTop w:val="0"/>
          <w:marBottom w:val="0"/>
          <w:divBdr>
            <w:top w:val="none" w:sz="0" w:space="0" w:color="auto"/>
            <w:left w:val="none" w:sz="0" w:space="0" w:color="auto"/>
            <w:bottom w:val="none" w:sz="0" w:space="0" w:color="auto"/>
            <w:right w:val="none" w:sz="0" w:space="0" w:color="auto"/>
          </w:divBdr>
        </w:div>
        <w:div w:id="1956449517">
          <w:marLeft w:val="0"/>
          <w:marRight w:val="0"/>
          <w:marTop w:val="0"/>
          <w:marBottom w:val="0"/>
          <w:divBdr>
            <w:top w:val="none" w:sz="0" w:space="0" w:color="auto"/>
            <w:left w:val="none" w:sz="0" w:space="0" w:color="auto"/>
            <w:bottom w:val="none" w:sz="0" w:space="0" w:color="auto"/>
            <w:right w:val="none" w:sz="0" w:space="0" w:color="auto"/>
          </w:divBdr>
        </w:div>
        <w:div w:id="1936476003">
          <w:marLeft w:val="0"/>
          <w:marRight w:val="0"/>
          <w:marTop w:val="0"/>
          <w:marBottom w:val="0"/>
          <w:divBdr>
            <w:top w:val="none" w:sz="0" w:space="0" w:color="auto"/>
            <w:left w:val="none" w:sz="0" w:space="0" w:color="auto"/>
            <w:bottom w:val="none" w:sz="0" w:space="0" w:color="auto"/>
            <w:right w:val="none" w:sz="0" w:space="0" w:color="auto"/>
          </w:divBdr>
        </w:div>
        <w:div w:id="812217907">
          <w:marLeft w:val="0"/>
          <w:marRight w:val="0"/>
          <w:marTop w:val="0"/>
          <w:marBottom w:val="0"/>
          <w:divBdr>
            <w:top w:val="none" w:sz="0" w:space="0" w:color="auto"/>
            <w:left w:val="none" w:sz="0" w:space="0" w:color="auto"/>
            <w:bottom w:val="none" w:sz="0" w:space="0" w:color="auto"/>
            <w:right w:val="none" w:sz="0" w:space="0" w:color="auto"/>
          </w:divBdr>
        </w:div>
        <w:div w:id="773089048">
          <w:marLeft w:val="0"/>
          <w:marRight w:val="0"/>
          <w:marTop w:val="0"/>
          <w:marBottom w:val="0"/>
          <w:divBdr>
            <w:top w:val="none" w:sz="0" w:space="0" w:color="auto"/>
            <w:left w:val="none" w:sz="0" w:space="0" w:color="auto"/>
            <w:bottom w:val="none" w:sz="0" w:space="0" w:color="auto"/>
            <w:right w:val="none" w:sz="0" w:space="0" w:color="auto"/>
          </w:divBdr>
        </w:div>
        <w:div w:id="988636078">
          <w:marLeft w:val="0"/>
          <w:marRight w:val="0"/>
          <w:marTop w:val="0"/>
          <w:marBottom w:val="0"/>
          <w:divBdr>
            <w:top w:val="none" w:sz="0" w:space="0" w:color="auto"/>
            <w:left w:val="none" w:sz="0" w:space="0" w:color="auto"/>
            <w:bottom w:val="none" w:sz="0" w:space="0" w:color="auto"/>
            <w:right w:val="none" w:sz="0" w:space="0" w:color="auto"/>
          </w:divBdr>
        </w:div>
        <w:div w:id="779685566">
          <w:marLeft w:val="0"/>
          <w:marRight w:val="0"/>
          <w:marTop w:val="0"/>
          <w:marBottom w:val="0"/>
          <w:divBdr>
            <w:top w:val="none" w:sz="0" w:space="0" w:color="auto"/>
            <w:left w:val="none" w:sz="0" w:space="0" w:color="auto"/>
            <w:bottom w:val="none" w:sz="0" w:space="0" w:color="auto"/>
            <w:right w:val="none" w:sz="0" w:space="0" w:color="auto"/>
          </w:divBdr>
        </w:div>
        <w:div w:id="765806174">
          <w:marLeft w:val="0"/>
          <w:marRight w:val="0"/>
          <w:marTop w:val="0"/>
          <w:marBottom w:val="0"/>
          <w:divBdr>
            <w:top w:val="none" w:sz="0" w:space="0" w:color="auto"/>
            <w:left w:val="none" w:sz="0" w:space="0" w:color="auto"/>
            <w:bottom w:val="none" w:sz="0" w:space="0" w:color="auto"/>
            <w:right w:val="none" w:sz="0" w:space="0" w:color="auto"/>
          </w:divBdr>
        </w:div>
        <w:div w:id="736712632">
          <w:marLeft w:val="0"/>
          <w:marRight w:val="0"/>
          <w:marTop w:val="0"/>
          <w:marBottom w:val="0"/>
          <w:divBdr>
            <w:top w:val="none" w:sz="0" w:space="0" w:color="auto"/>
            <w:left w:val="none" w:sz="0" w:space="0" w:color="auto"/>
            <w:bottom w:val="none" w:sz="0" w:space="0" w:color="auto"/>
            <w:right w:val="none" w:sz="0" w:space="0" w:color="auto"/>
          </w:divBdr>
        </w:div>
        <w:div w:id="1257398377">
          <w:marLeft w:val="0"/>
          <w:marRight w:val="0"/>
          <w:marTop w:val="0"/>
          <w:marBottom w:val="0"/>
          <w:divBdr>
            <w:top w:val="none" w:sz="0" w:space="0" w:color="auto"/>
            <w:left w:val="none" w:sz="0" w:space="0" w:color="auto"/>
            <w:bottom w:val="none" w:sz="0" w:space="0" w:color="auto"/>
            <w:right w:val="none" w:sz="0" w:space="0" w:color="auto"/>
          </w:divBdr>
        </w:div>
        <w:div w:id="878123784">
          <w:marLeft w:val="0"/>
          <w:marRight w:val="0"/>
          <w:marTop w:val="0"/>
          <w:marBottom w:val="0"/>
          <w:divBdr>
            <w:top w:val="none" w:sz="0" w:space="0" w:color="auto"/>
            <w:left w:val="none" w:sz="0" w:space="0" w:color="auto"/>
            <w:bottom w:val="none" w:sz="0" w:space="0" w:color="auto"/>
            <w:right w:val="none" w:sz="0" w:space="0" w:color="auto"/>
          </w:divBdr>
        </w:div>
        <w:div w:id="558982422">
          <w:marLeft w:val="0"/>
          <w:marRight w:val="0"/>
          <w:marTop w:val="0"/>
          <w:marBottom w:val="0"/>
          <w:divBdr>
            <w:top w:val="none" w:sz="0" w:space="0" w:color="auto"/>
            <w:left w:val="none" w:sz="0" w:space="0" w:color="auto"/>
            <w:bottom w:val="none" w:sz="0" w:space="0" w:color="auto"/>
            <w:right w:val="none" w:sz="0" w:space="0" w:color="auto"/>
          </w:divBdr>
        </w:div>
        <w:div w:id="342248830">
          <w:marLeft w:val="0"/>
          <w:marRight w:val="0"/>
          <w:marTop w:val="0"/>
          <w:marBottom w:val="0"/>
          <w:divBdr>
            <w:top w:val="none" w:sz="0" w:space="0" w:color="auto"/>
            <w:left w:val="none" w:sz="0" w:space="0" w:color="auto"/>
            <w:bottom w:val="none" w:sz="0" w:space="0" w:color="auto"/>
            <w:right w:val="none" w:sz="0" w:space="0" w:color="auto"/>
          </w:divBdr>
        </w:div>
        <w:div w:id="92749882">
          <w:marLeft w:val="0"/>
          <w:marRight w:val="0"/>
          <w:marTop w:val="0"/>
          <w:marBottom w:val="0"/>
          <w:divBdr>
            <w:top w:val="none" w:sz="0" w:space="0" w:color="auto"/>
            <w:left w:val="none" w:sz="0" w:space="0" w:color="auto"/>
            <w:bottom w:val="none" w:sz="0" w:space="0" w:color="auto"/>
            <w:right w:val="none" w:sz="0" w:space="0" w:color="auto"/>
          </w:divBdr>
        </w:div>
        <w:div w:id="110636864">
          <w:marLeft w:val="0"/>
          <w:marRight w:val="0"/>
          <w:marTop w:val="0"/>
          <w:marBottom w:val="0"/>
          <w:divBdr>
            <w:top w:val="none" w:sz="0" w:space="0" w:color="auto"/>
            <w:left w:val="none" w:sz="0" w:space="0" w:color="auto"/>
            <w:bottom w:val="none" w:sz="0" w:space="0" w:color="auto"/>
            <w:right w:val="none" w:sz="0" w:space="0" w:color="auto"/>
          </w:divBdr>
        </w:div>
        <w:div w:id="1244608769">
          <w:marLeft w:val="0"/>
          <w:marRight w:val="0"/>
          <w:marTop w:val="0"/>
          <w:marBottom w:val="0"/>
          <w:divBdr>
            <w:top w:val="none" w:sz="0" w:space="0" w:color="auto"/>
            <w:left w:val="none" w:sz="0" w:space="0" w:color="auto"/>
            <w:bottom w:val="none" w:sz="0" w:space="0" w:color="auto"/>
            <w:right w:val="none" w:sz="0" w:space="0" w:color="auto"/>
          </w:divBdr>
        </w:div>
        <w:div w:id="28798250">
          <w:marLeft w:val="0"/>
          <w:marRight w:val="0"/>
          <w:marTop w:val="0"/>
          <w:marBottom w:val="0"/>
          <w:divBdr>
            <w:top w:val="none" w:sz="0" w:space="0" w:color="auto"/>
            <w:left w:val="none" w:sz="0" w:space="0" w:color="auto"/>
            <w:bottom w:val="none" w:sz="0" w:space="0" w:color="auto"/>
            <w:right w:val="none" w:sz="0" w:space="0" w:color="auto"/>
          </w:divBdr>
        </w:div>
        <w:div w:id="17391153">
          <w:marLeft w:val="0"/>
          <w:marRight w:val="0"/>
          <w:marTop w:val="0"/>
          <w:marBottom w:val="0"/>
          <w:divBdr>
            <w:top w:val="none" w:sz="0" w:space="0" w:color="auto"/>
            <w:left w:val="none" w:sz="0" w:space="0" w:color="auto"/>
            <w:bottom w:val="none" w:sz="0" w:space="0" w:color="auto"/>
            <w:right w:val="none" w:sz="0" w:space="0" w:color="auto"/>
          </w:divBdr>
        </w:div>
        <w:div w:id="487093376">
          <w:marLeft w:val="0"/>
          <w:marRight w:val="0"/>
          <w:marTop w:val="0"/>
          <w:marBottom w:val="0"/>
          <w:divBdr>
            <w:top w:val="none" w:sz="0" w:space="0" w:color="auto"/>
            <w:left w:val="none" w:sz="0" w:space="0" w:color="auto"/>
            <w:bottom w:val="none" w:sz="0" w:space="0" w:color="auto"/>
            <w:right w:val="none" w:sz="0" w:space="0" w:color="auto"/>
          </w:divBdr>
        </w:div>
        <w:div w:id="101346430">
          <w:marLeft w:val="0"/>
          <w:marRight w:val="0"/>
          <w:marTop w:val="0"/>
          <w:marBottom w:val="0"/>
          <w:divBdr>
            <w:top w:val="none" w:sz="0" w:space="0" w:color="auto"/>
            <w:left w:val="none" w:sz="0" w:space="0" w:color="auto"/>
            <w:bottom w:val="none" w:sz="0" w:space="0" w:color="auto"/>
            <w:right w:val="none" w:sz="0" w:space="0" w:color="auto"/>
          </w:divBdr>
        </w:div>
        <w:div w:id="945236514">
          <w:marLeft w:val="0"/>
          <w:marRight w:val="0"/>
          <w:marTop w:val="0"/>
          <w:marBottom w:val="0"/>
          <w:divBdr>
            <w:top w:val="none" w:sz="0" w:space="0" w:color="auto"/>
            <w:left w:val="none" w:sz="0" w:space="0" w:color="auto"/>
            <w:bottom w:val="none" w:sz="0" w:space="0" w:color="auto"/>
            <w:right w:val="none" w:sz="0" w:space="0" w:color="auto"/>
          </w:divBdr>
        </w:div>
        <w:div w:id="1947301576">
          <w:marLeft w:val="0"/>
          <w:marRight w:val="0"/>
          <w:marTop w:val="0"/>
          <w:marBottom w:val="0"/>
          <w:divBdr>
            <w:top w:val="none" w:sz="0" w:space="0" w:color="auto"/>
            <w:left w:val="none" w:sz="0" w:space="0" w:color="auto"/>
            <w:bottom w:val="none" w:sz="0" w:space="0" w:color="auto"/>
            <w:right w:val="none" w:sz="0" w:space="0" w:color="auto"/>
          </w:divBdr>
        </w:div>
      </w:divsChild>
    </w:div>
    <w:div w:id="1288700928">
      <w:bodyDiv w:val="1"/>
      <w:marLeft w:val="0"/>
      <w:marRight w:val="0"/>
      <w:marTop w:val="0"/>
      <w:marBottom w:val="0"/>
      <w:divBdr>
        <w:top w:val="none" w:sz="0" w:space="0" w:color="auto"/>
        <w:left w:val="none" w:sz="0" w:space="0" w:color="auto"/>
        <w:bottom w:val="none" w:sz="0" w:space="0" w:color="auto"/>
        <w:right w:val="none" w:sz="0" w:space="0" w:color="auto"/>
      </w:divBdr>
      <w:divsChild>
        <w:div w:id="403797986">
          <w:marLeft w:val="0"/>
          <w:marRight w:val="0"/>
          <w:marTop w:val="0"/>
          <w:marBottom w:val="0"/>
          <w:divBdr>
            <w:top w:val="none" w:sz="0" w:space="0" w:color="auto"/>
            <w:left w:val="none" w:sz="0" w:space="0" w:color="auto"/>
            <w:bottom w:val="none" w:sz="0" w:space="0" w:color="auto"/>
            <w:right w:val="none" w:sz="0" w:space="0" w:color="auto"/>
          </w:divBdr>
        </w:div>
        <w:div w:id="1092165461">
          <w:marLeft w:val="0"/>
          <w:marRight w:val="0"/>
          <w:marTop w:val="0"/>
          <w:marBottom w:val="0"/>
          <w:divBdr>
            <w:top w:val="none" w:sz="0" w:space="0" w:color="auto"/>
            <w:left w:val="none" w:sz="0" w:space="0" w:color="auto"/>
            <w:bottom w:val="none" w:sz="0" w:space="0" w:color="auto"/>
            <w:right w:val="none" w:sz="0" w:space="0" w:color="auto"/>
          </w:divBdr>
        </w:div>
        <w:div w:id="439835499">
          <w:marLeft w:val="0"/>
          <w:marRight w:val="0"/>
          <w:marTop w:val="0"/>
          <w:marBottom w:val="0"/>
          <w:divBdr>
            <w:top w:val="none" w:sz="0" w:space="0" w:color="auto"/>
            <w:left w:val="none" w:sz="0" w:space="0" w:color="auto"/>
            <w:bottom w:val="none" w:sz="0" w:space="0" w:color="auto"/>
            <w:right w:val="none" w:sz="0" w:space="0" w:color="auto"/>
          </w:divBdr>
        </w:div>
        <w:div w:id="1084497019">
          <w:marLeft w:val="0"/>
          <w:marRight w:val="0"/>
          <w:marTop w:val="0"/>
          <w:marBottom w:val="0"/>
          <w:divBdr>
            <w:top w:val="none" w:sz="0" w:space="0" w:color="auto"/>
            <w:left w:val="none" w:sz="0" w:space="0" w:color="auto"/>
            <w:bottom w:val="none" w:sz="0" w:space="0" w:color="auto"/>
            <w:right w:val="none" w:sz="0" w:space="0" w:color="auto"/>
          </w:divBdr>
        </w:div>
        <w:div w:id="405613727">
          <w:marLeft w:val="0"/>
          <w:marRight w:val="0"/>
          <w:marTop w:val="0"/>
          <w:marBottom w:val="0"/>
          <w:divBdr>
            <w:top w:val="none" w:sz="0" w:space="0" w:color="auto"/>
            <w:left w:val="none" w:sz="0" w:space="0" w:color="auto"/>
            <w:bottom w:val="none" w:sz="0" w:space="0" w:color="auto"/>
            <w:right w:val="none" w:sz="0" w:space="0" w:color="auto"/>
          </w:divBdr>
        </w:div>
        <w:div w:id="1868981491">
          <w:marLeft w:val="0"/>
          <w:marRight w:val="0"/>
          <w:marTop w:val="0"/>
          <w:marBottom w:val="0"/>
          <w:divBdr>
            <w:top w:val="none" w:sz="0" w:space="0" w:color="auto"/>
            <w:left w:val="none" w:sz="0" w:space="0" w:color="auto"/>
            <w:bottom w:val="none" w:sz="0" w:space="0" w:color="auto"/>
            <w:right w:val="none" w:sz="0" w:space="0" w:color="auto"/>
          </w:divBdr>
        </w:div>
        <w:div w:id="1567375185">
          <w:marLeft w:val="0"/>
          <w:marRight w:val="0"/>
          <w:marTop w:val="0"/>
          <w:marBottom w:val="0"/>
          <w:divBdr>
            <w:top w:val="none" w:sz="0" w:space="0" w:color="auto"/>
            <w:left w:val="none" w:sz="0" w:space="0" w:color="auto"/>
            <w:bottom w:val="none" w:sz="0" w:space="0" w:color="auto"/>
            <w:right w:val="none" w:sz="0" w:space="0" w:color="auto"/>
          </w:divBdr>
        </w:div>
        <w:div w:id="747460542">
          <w:marLeft w:val="0"/>
          <w:marRight w:val="0"/>
          <w:marTop w:val="0"/>
          <w:marBottom w:val="0"/>
          <w:divBdr>
            <w:top w:val="none" w:sz="0" w:space="0" w:color="auto"/>
            <w:left w:val="none" w:sz="0" w:space="0" w:color="auto"/>
            <w:bottom w:val="none" w:sz="0" w:space="0" w:color="auto"/>
            <w:right w:val="none" w:sz="0" w:space="0" w:color="auto"/>
          </w:divBdr>
        </w:div>
        <w:div w:id="950825135">
          <w:marLeft w:val="0"/>
          <w:marRight w:val="0"/>
          <w:marTop w:val="0"/>
          <w:marBottom w:val="0"/>
          <w:divBdr>
            <w:top w:val="none" w:sz="0" w:space="0" w:color="auto"/>
            <w:left w:val="none" w:sz="0" w:space="0" w:color="auto"/>
            <w:bottom w:val="none" w:sz="0" w:space="0" w:color="auto"/>
            <w:right w:val="none" w:sz="0" w:space="0" w:color="auto"/>
          </w:divBdr>
        </w:div>
        <w:div w:id="309990457">
          <w:marLeft w:val="0"/>
          <w:marRight w:val="0"/>
          <w:marTop w:val="0"/>
          <w:marBottom w:val="0"/>
          <w:divBdr>
            <w:top w:val="none" w:sz="0" w:space="0" w:color="auto"/>
            <w:left w:val="none" w:sz="0" w:space="0" w:color="auto"/>
            <w:bottom w:val="none" w:sz="0" w:space="0" w:color="auto"/>
            <w:right w:val="none" w:sz="0" w:space="0" w:color="auto"/>
          </w:divBdr>
        </w:div>
        <w:div w:id="1282497803">
          <w:marLeft w:val="0"/>
          <w:marRight w:val="0"/>
          <w:marTop w:val="0"/>
          <w:marBottom w:val="0"/>
          <w:divBdr>
            <w:top w:val="none" w:sz="0" w:space="0" w:color="auto"/>
            <w:left w:val="none" w:sz="0" w:space="0" w:color="auto"/>
            <w:bottom w:val="none" w:sz="0" w:space="0" w:color="auto"/>
            <w:right w:val="none" w:sz="0" w:space="0" w:color="auto"/>
          </w:divBdr>
        </w:div>
      </w:divsChild>
    </w:div>
    <w:div w:id="1299653204">
      <w:bodyDiv w:val="1"/>
      <w:marLeft w:val="0"/>
      <w:marRight w:val="0"/>
      <w:marTop w:val="0"/>
      <w:marBottom w:val="0"/>
      <w:divBdr>
        <w:top w:val="none" w:sz="0" w:space="0" w:color="auto"/>
        <w:left w:val="none" w:sz="0" w:space="0" w:color="auto"/>
        <w:bottom w:val="none" w:sz="0" w:space="0" w:color="auto"/>
        <w:right w:val="none" w:sz="0" w:space="0" w:color="auto"/>
      </w:divBdr>
    </w:div>
    <w:div w:id="1305233152">
      <w:bodyDiv w:val="1"/>
      <w:marLeft w:val="0"/>
      <w:marRight w:val="0"/>
      <w:marTop w:val="0"/>
      <w:marBottom w:val="0"/>
      <w:divBdr>
        <w:top w:val="none" w:sz="0" w:space="0" w:color="auto"/>
        <w:left w:val="none" w:sz="0" w:space="0" w:color="auto"/>
        <w:bottom w:val="none" w:sz="0" w:space="0" w:color="auto"/>
        <w:right w:val="none" w:sz="0" w:space="0" w:color="auto"/>
      </w:divBdr>
    </w:div>
    <w:div w:id="1325861318">
      <w:bodyDiv w:val="1"/>
      <w:marLeft w:val="0"/>
      <w:marRight w:val="0"/>
      <w:marTop w:val="0"/>
      <w:marBottom w:val="0"/>
      <w:divBdr>
        <w:top w:val="none" w:sz="0" w:space="0" w:color="auto"/>
        <w:left w:val="none" w:sz="0" w:space="0" w:color="auto"/>
        <w:bottom w:val="none" w:sz="0" w:space="0" w:color="auto"/>
        <w:right w:val="none" w:sz="0" w:space="0" w:color="auto"/>
      </w:divBdr>
      <w:divsChild>
        <w:div w:id="744179701">
          <w:marLeft w:val="0"/>
          <w:marRight w:val="0"/>
          <w:marTop w:val="0"/>
          <w:marBottom w:val="0"/>
          <w:divBdr>
            <w:top w:val="none" w:sz="0" w:space="0" w:color="auto"/>
            <w:left w:val="none" w:sz="0" w:space="0" w:color="auto"/>
            <w:bottom w:val="none" w:sz="0" w:space="0" w:color="auto"/>
            <w:right w:val="none" w:sz="0" w:space="0" w:color="auto"/>
          </w:divBdr>
        </w:div>
        <w:div w:id="444352139">
          <w:marLeft w:val="0"/>
          <w:marRight w:val="0"/>
          <w:marTop w:val="0"/>
          <w:marBottom w:val="0"/>
          <w:divBdr>
            <w:top w:val="none" w:sz="0" w:space="0" w:color="auto"/>
            <w:left w:val="none" w:sz="0" w:space="0" w:color="auto"/>
            <w:bottom w:val="none" w:sz="0" w:space="0" w:color="auto"/>
            <w:right w:val="none" w:sz="0" w:space="0" w:color="auto"/>
          </w:divBdr>
        </w:div>
        <w:div w:id="1362245233">
          <w:marLeft w:val="0"/>
          <w:marRight w:val="0"/>
          <w:marTop w:val="0"/>
          <w:marBottom w:val="0"/>
          <w:divBdr>
            <w:top w:val="none" w:sz="0" w:space="0" w:color="auto"/>
            <w:left w:val="none" w:sz="0" w:space="0" w:color="auto"/>
            <w:bottom w:val="none" w:sz="0" w:space="0" w:color="auto"/>
            <w:right w:val="none" w:sz="0" w:space="0" w:color="auto"/>
          </w:divBdr>
        </w:div>
        <w:div w:id="537789086">
          <w:marLeft w:val="0"/>
          <w:marRight w:val="0"/>
          <w:marTop w:val="0"/>
          <w:marBottom w:val="0"/>
          <w:divBdr>
            <w:top w:val="none" w:sz="0" w:space="0" w:color="auto"/>
            <w:left w:val="none" w:sz="0" w:space="0" w:color="auto"/>
            <w:bottom w:val="none" w:sz="0" w:space="0" w:color="auto"/>
            <w:right w:val="none" w:sz="0" w:space="0" w:color="auto"/>
          </w:divBdr>
        </w:div>
        <w:div w:id="1913084129">
          <w:marLeft w:val="0"/>
          <w:marRight w:val="0"/>
          <w:marTop w:val="0"/>
          <w:marBottom w:val="0"/>
          <w:divBdr>
            <w:top w:val="none" w:sz="0" w:space="0" w:color="auto"/>
            <w:left w:val="none" w:sz="0" w:space="0" w:color="auto"/>
            <w:bottom w:val="none" w:sz="0" w:space="0" w:color="auto"/>
            <w:right w:val="none" w:sz="0" w:space="0" w:color="auto"/>
          </w:divBdr>
        </w:div>
        <w:div w:id="1087388147">
          <w:marLeft w:val="0"/>
          <w:marRight w:val="0"/>
          <w:marTop w:val="0"/>
          <w:marBottom w:val="0"/>
          <w:divBdr>
            <w:top w:val="none" w:sz="0" w:space="0" w:color="auto"/>
            <w:left w:val="none" w:sz="0" w:space="0" w:color="auto"/>
            <w:bottom w:val="none" w:sz="0" w:space="0" w:color="auto"/>
            <w:right w:val="none" w:sz="0" w:space="0" w:color="auto"/>
          </w:divBdr>
        </w:div>
        <w:div w:id="975524850">
          <w:marLeft w:val="0"/>
          <w:marRight w:val="0"/>
          <w:marTop w:val="0"/>
          <w:marBottom w:val="0"/>
          <w:divBdr>
            <w:top w:val="none" w:sz="0" w:space="0" w:color="auto"/>
            <w:left w:val="none" w:sz="0" w:space="0" w:color="auto"/>
            <w:bottom w:val="none" w:sz="0" w:space="0" w:color="auto"/>
            <w:right w:val="none" w:sz="0" w:space="0" w:color="auto"/>
          </w:divBdr>
        </w:div>
        <w:div w:id="2086298134">
          <w:marLeft w:val="0"/>
          <w:marRight w:val="0"/>
          <w:marTop w:val="0"/>
          <w:marBottom w:val="0"/>
          <w:divBdr>
            <w:top w:val="none" w:sz="0" w:space="0" w:color="auto"/>
            <w:left w:val="none" w:sz="0" w:space="0" w:color="auto"/>
            <w:bottom w:val="none" w:sz="0" w:space="0" w:color="auto"/>
            <w:right w:val="none" w:sz="0" w:space="0" w:color="auto"/>
          </w:divBdr>
        </w:div>
        <w:div w:id="328094486">
          <w:marLeft w:val="0"/>
          <w:marRight w:val="0"/>
          <w:marTop w:val="0"/>
          <w:marBottom w:val="0"/>
          <w:divBdr>
            <w:top w:val="none" w:sz="0" w:space="0" w:color="auto"/>
            <w:left w:val="none" w:sz="0" w:space="0" w:color="auto"/>
            <w:bottom w:val="none" w:sz="0" w:space="0" w:color="auto"/>
            <w:right w:val="none" w:sz="0" w:space="0" w:color="auto"/>
          </w:divBdr>
        </w:div>
      </w:divsChild>
    </w:div>
    <w:div w:id="1333296639">
      <w:bodyDiv w:val="1"/>
      <w:marLeft w:val="0"/>
      <w:marRight w:val="0"/>
      <w:marTop w:val="0"/>
      <w:marBottom w:val="0"/>
      <w:divBdr>
        <w:top w:val="none" w:sz="0" w:space="0" w:color="auto"/>
        <w:left w:val="none" w:sz="0" w:space="0" w:color="auto"/>
        <w:bottom w:val="none" w:sz="0" w:space="0" w:color="auto"/>
        <w:right w:val="none" w:sz="0" w:space="0" w:color="auto"/>
      </w:divBdr>
    </w:div>
    <w:div w:id="1354771949">
      <w:bodyDiv w:val="1"/>
      <w:marLeft w:val="0"/>
      <w:marRight w:val="0"/>
      <w:marTop w:val="0"/>
      <w:marBottom w:val="0"/>
      <w:divBdr>
        <w:top w:val="none" w:sz="0" w:space="0" w:color="auto"/>
        <w:left w:val="none" w:sz="0" w:space="0" w:color="auto"/>
        <w:bottom w:val="none" w:sz="0" w:space="0" w:color="auto"/>
        <w:right w:val="none" w:sz="0" w:space="0" w:color="auto"/>
      </w:divBdr>
    </w:div>
    <w:div w:id="1361272960">
      <w:bodyDiv w:val="1"/>
      <w:marLeft w:val="0"/>
      <w:marRight w:val="0"/>
      <w:marTop w:val="0"/>
      <w:marBottom w:val="0"/>
      <w:divBdr>
        <w:top w:val="none" w:sz="0" w:space="0" w:color="auto"/>
        <w:left w:val="none" w:sz="0" w:space="0" w:color="auto"/>
        <w:bottom w:val="none" w:sz="0" w:space="0" w:color="auto"/>
        <w:right w:val="none" w:sz="0" w:space="0" w:color="auto"/>
      </w:divBdr>
    </w:div>
    <w:div w:id="1367946795">
      <w:bodyDiv w:val="1"/>
      <w:marLeft w:val="0"/>
      <w:marRight w:val="0"/>
      <w:marTop w:val="0"/>
      <w:marBottom w:val="0"/>
      <w:divBdr>
        <w:top w:val="none" w:sz="0" w:space="0" w:color="auto"/>
        <w:left w:val="none" w:sz="0" w:space="0" w:color="auto"/>
        <w:bottom w:val="none" w:sz="0" w:space="0" w:color="auto"/>
        <w:right w:val="none" w:sz="0" w:space="0" w:color="auto"/>
      </w:divBdr>
      <w:divsChild>
        <w:div w:id="1075667501">
          <w:marLeft w:val="0"/>
          <w:marRight w:val="0"/>
          <w:marTop w:val="0"/>
          <w:marBottom w:val="0"/>
          <w:divBdr>
            <w:top w:val="none" w:sz="0" w:space="0" w:color="auto"/>
            <w:left w:val="none" w:sz="0" w:space="0" w:color="auto"/>
            <w:bottom w:val="none" w:sz="0" w:space="0" w:color="auto"/>
            <w:right w:val="none" w:sz="0" w:space="0" w:color="auto"/>
          </w:divBdr>
        </w:div>
        <w:div w:id="275408129">
          <w:marLeft w:val="0"/>
          <w:marRight w:val="0"/>
          <w:marTop w:val="0"/>
          <w:marBottom w:val="0"/>
          <w:divBdr>
            <w:top w:val="none" w:sz="0" w:space="0" w:color="auto"/>
            <w:left w:val="none" w:sz="0" w:space="0" w:color="auto"/>
            <w:bottom w:val="none" w:sz="0" w:space="0" w:color="auto"/>
            <w:right w:val="none" w:sz="0" w:space="0" w:color="auto"/>
          </w:divBdr>
        </w:div>
        <w:div w:id="248125806">
          <w:marLeft w:val="0"/>
          <w:marRight w:val="0"/>
          <w:marTop w:val="0"/>
          <w:marBottom w:val="0"/>
          <w:divBdr>
            <w:top w:val="none" w:sz="0" w:space="0" w:color="auto"/>
            <w:left w:val="none" w:sz="0" w:space="0" w:color="auto"/>
            <w:bottom w:val="none" w:sz="0" w:space="0" w:color="auto"/>
            <w:right w:val="none" w:sz="0" w:space="0" w:color="auto"/>
          </w:divBdr>
        </w:div>
        <w:div w:id="759838116">
          <w:marLeft w:val="0"/>
          <w:marRight w:val="0"/>
          <w:marTop w:val="0"/>
          <w:marBottom w:val="0"/>
          <w:divBdr>
            <w:top w:val="none" w:sz="0" w:space="0" w:color="auto"/>
            <w:left w:val="none" w:sz="0" w:space="0" w:color="auto"/>
            <w:bottom w:val="none" w:sz="0" w:space="0" w:color="auto"/>
            <w:right w:val="none" w:sz="0" w:space="0" w:color="auto"/>
          </w:divBdr>
        </w:div>
        <w:div w:id="1657804199">
          <w:marLeft w:val="0"/>
          <w:marRight w:val="0"/>
          <w:marTop w:val="0"/>
          <w:marBottom w:val="0"/>
          <w:divBdr>
            <w:top w:val="none" w:sz="0" w:space="0" w:color="auto"/>
            <w:left w:val="none" w:sz="0" w:space="0" w:color="auto"/>
            <w:bottom w:val="none" w:sz="0" w:space="0" w:color="auto"/>
            <w:right w:val="none" w:sz="0" w:space="0" w:color="auto"/>
          </w:divBdr>
        </w:div>
        <w:div w:id="696077336">
          <w:marLeft w:val="0"/>
          <w:marRight w:val="0"/>
          <w:marTop w:val="0"/>
          <w:marBottom w:val="0"/>
          <w:divBdr>
            <w:top w:val="none" w:sz="0" w:space="0" w:color="auto"/>
            <w:left w:val="none" w:sz="0" w:space="0" w:color="auto"/>
            <w:bottom w:val="none" w:sz="0" w:space="0" w:color="auto"/>
            <w:right w:val="none" w:sz="0" w:space="0" w:color="auto"/>
          </w:divBdr>
        </w:div>
        <w:div w:id="1301769084">
          <w:marLeft w:val="0"/>
          <w:marRight w:val="0"/>
          <w:marTop w:val="0"/>
          <w:marBottom w:val="0"/>
          <w:divBdr>
            <w:top w:val="none" w:sz="0" w:space="0" w:color="auto"/>
            <w:left w:val="none" w:sz="0" w:space="0" w:color="auto"/>
            <w:bottom w:val="none" w:sz="0" w:space="0" w:color="auto"/>
            <w:right w:val="none" w:sz="0" w:space="0" w:color="auto"/>
          </w:divBdr>
        </w:div>
        <w:div w:id="181020385">
          <w:marLeft w:val="0"/>
          <w:marRight w:val="0"/>
          <w:marTop w:val="0"/>
          <w:marBottom w:val="0"/>
          <w:divBdr>
            <w:top w:val="none" w:sz="0" w:space="0" w:color="auto"/>
            <w:left w:val="none" w:sz="0" w:space="0" w:color="auto"/>
            <w:bottom w:val="none" w:sz="0" w:space="0" w:color="auto"/>
            <w:right w:val="none" w:sz="0" w:space="0" w:color="auto"/>
          </w:divBdr>
        </w:div>
        <w:div w:id="627971615">
          <w:marLeft w:val="0"/>
          <w:marRight w:val="0"/>
          <w:marTop w:val="0"/>
          <w:marBottom w:val="0"/>
          <w:divBdr>
            <w:top w:val="none" w:sz="0" w:space="0" w:color="auto"/>
            <w:left w:val="none" w:sz="0" w:space="0" w:color="auto"/>
            <w:bottom w:val="none" w:sz="0" w:space="0" w:color="auto"/>
            <w:right w:val="none" w:sz="0" w:space="0" w:color="auto"/>
          </w:divBdr>
        </w:div>
        <w:div w:id="801271660">
          <w:marLeft w:val="0"/>
          <w:marRight w:val="0"/>
          <w:marTop w:val="0"/>
          <w:marBottom w:val="0"/>
          <w:divBdr>
            <w:top w:val="none" w:sz="0" w:space="0" w:color="auto"/>
            <w:left w:val="none" w:sz="0" w:space="0" w:color="auto"/>
            <w:bottom w:val="none" w:sz="0" w:space="0" w:color="auto"/>
            <w:right w:val="none" w:sz="0" w:space="0" w:color="auto"/>
          </w:divBdr>
        </w:div>
      </w:divsChild>
    </w:div>
    <w:div w:id="1398893668">
      <w:bodyDiv w:val="1"/>
      <w:marLeft w:val="0"/>
      <w:marRight w:val="0"/>
      <w:marTop w:val="0"/>
      <w:marBottom w:val="0"/>
      <w:divBdr>
        <w:top w:val="none" w:sz="0" w:space="0" w:color="auto"/>
        <w:left w:val="none" w:sz="0" w:space="0" w:color="auto"/>
        <w:bottom w:val="none" w:sz="0" w:space="0" w:color="auto"/>
        <w:right w:val="none" w:sz="0" w:space="0" w:color="auto"/>
      </w:divBdr>
      <w:divsChild>
        <w:div w:id="731851324">
          <w:marLeft w:val="0"/>
          <w:marRight w:val="0"/>
          <w:marTop w:val="0"/>
          <w:marBottom w:val="0"/>
          <w:divBdr>
            <w:top w:val="none" w:sz="0" w:space="0" w:color="auto"/>
            <w:left w:val="none" w:sz="0" w:space="0" w:color="auto"/>
            <w:bottom w:val="none" w:sz="0" w:space="0" w:color="auto"/>
            <w:right w:val="none" w:sz="0" w:space="0" w:color="auto"/>
          </w:divBdr>
        </w:div>
        <w:div w:id="1242983313">
          <w:marLeft w:val="0"/>
          <w:marRight w:val="0"/>
          <w:marTop w:val="0"/>
          <w:marBottom w:val="0"/>
          <w:divBdr>
            <w:top w:val="none" w:sz="0" w:space="0" w:color="auto"/>
            <w:left w:val="none" w:sz="0" w:space="0" w:color="auto"/>
            <w:bottom w:val="none" w:sz="0" w:space="0" w:color="auto"/>
            <w:right w:val="none" w:sz="0" w:space="0" w:color="auto"/>
          </w:divBdr>
        </w:div>
      </w:divsChild>
    </w:div>
    <w:div w:id="1420524962">
      <w:bodyDiv w:val="1"/>
      <w:marLeft w:val="0"/>
      <w:marRight w:val="0"/>
      <w:marTop w:val="0"/>
      <w:marBottom w:val="0"/>
      <w:divBdr>
        <w:top w:val="none" w:sz="0" w:space="0" w:color="auto"/>
        <w:left w:val="none" w:sz="0" w:space="0" w:color="auto"/>
        <w:bottom w:val="none" w:sz="0" w:space="0" w:color="auto"/>
        <w:right w:val="none" w:sz="0" w:space="0" w:color="auto"/>
      </w:divBdr>
      <w:divsChild>
        <w:div w:id="725881683">
          <w:marLeft w:val="0"/>
          <w:marRight w:val="0"/>
          <w:marTop w:val="0"/>
          <w:marBottom w:val="0"/>
          <w:divBdr>
            <w:top w:val="none" w:sz="0" w:space="0" w:color="auto"/>
            <w:left w:val="none" w:sz="0" w:space="0" w:color="auto"/>
            <w:bottom w:val="none" w:sz="0" w:space="0" w:color="auto"/>
            <w:right w:val="none" w:sz="0" w:space="0" w:color="auto"/>
          </w:divBdr>
        </w:div>
        <w:div w:id="1611429648">
          <w:marLeft w:val="0"/>
          <w:marRight w:val="0"/>
          <w:marTop w:val="0"/>
          <w:marBottom w:val="0"/>
          <w:divBdr>
            <w:top w:val="none" w:sz="0" w:space="0" w:color="auto"/>
            <w:left w:val="none" w:sz="0" w:space="0" w:color="auto"/>
            <w:bottom w:val="none" w:sz="0" w:space="0" w:color="auto"/>
            <w:right w:val="none" w:sz="0" w:space="0" w:color="auto"/>
          </w:divBdr>
        </w:div>
        <w:div w:id="1339040213">
          <w:marLeft w:val="0"/>
          <w:marRight w:val="0"/>
          <w:marTop w:val="0"/>
          <w:marBottom w:val="0"/>
          <w:divBdr>
            <w:top w:val="none" w:sz="0" w:space="0" w:color="auto"/>
            <w:left w:val="none" w:sz="0" w:space="0" w:color="auto"/>
            <w:bottom w:val="none" w:sz="0" w:space="0" w:color="auto"/>
            <w:right w:val="none" w:sz="0" w:space="0" w:color="auto"/>
          </w:divBdr>
        </w:div>
        <w:div w:id="1896308357">
          <w:marLeft w:val="0"/>
          <w:marRight w:val="0"/>
          <w:marTop w:val="0"/>
          <w:marBottom w:val="0"/>
          <w:divBdr>
            <w:top w:val="none" w:sz="0" w:space="0" w:color="auto"/>
            <w:left w:val="none" w:sz="0" w:space="0" w:color="auto"/>
            <w:bottom w:val="none" w:sz="0" w:space="0" w:color="auto"/>
            <w:right w:val="none" w:sz="0" w:space="0" w:color="auto"/>
          </w:divBdr>
        </w:div>
        <w:div w:id="804661087">
          <w:marLeft w:val="0"/>
          <w:marRight w:val="0"/>
          <w:marTop w:val="0"/>
          <w:marBottom w:val="0"/>
          <w:divBdr>
            <w:top w:val="none" w:sz="0" w:space="0" w:color="auto"/>
            <w:left w:val="none" w:sz="0" w:space="0" w:color="auto"/>
            <w:bottom w:val="none" w:sz="0" w:space="0" w:color="auto"/>
            <w:right w:val="none" w:sz="0" w:space="0" w:color="auto"/>
          </w:divBdr>
        </w:div>
        <w:div w:id="2032100087">
          <w:marLeft w:val="0"/>
          <w:marRight w:val="0"/>
          <w:marTop w:val="0"/>
          <w:marBottom w:val="0"/>
          <w:divBdr>
            <w:top w:val="none" w:sz="0" w:space="0" w:color="auto"/>
            <w:left w:val="none" w:sz="0" w:space="0" w:color="auto"/>
            <w:bottom w:val="none" w:sz="0" w:space="0" w:color="auto"/>
            <w:right w:val="none" w:sz="0" w:space="0" w:color="auto"/>
          </w:divBdr>
        </w:div>
        <w:div w:id="817258571">
          <w:marLeft w:val="0"/>
          <w:marRight w:val="0"/>
          <w:marTop w:val="0"/>
          <w:marBottom w:val="0"/>
          <w:divBdr>
            <w:top w:val="none" w:sz="0" w:space="0" w:color="auto"/>
            <w:left w:val="none" w:sz="0" w:space="0" w:color="auto"/>
            <w:bottom w:val="none" w:sz="0" w:space="0" w:color="auto"/>
            <w:right w:val="none" w:sz="0" w:space="0" w:color="auto"/>
          </w:divBdr>
        </w:div>
        <w:div w:id="840698102">
          <w:marLeft w:val="0"/>
          <w:marRight w:val="0"/>
          <w:marTop w:val="0"/>
          <w:marBottom w:val="0"/>
          <w:divBdr>
            <w:top w:val="none" w:sz="0" w:space="0" w:color="auto"/>
            <w:left w:val="none" w:sz="0" w:space="0" w:color="auto"/>
            <w:bottom w:val="none" w:sz="0" w:space="0" w:color="auto"/>
            <w:right w:val="none" w:sz="0" w:space="0" w:color="auto"/>
          </w:divBdr>
        </w:div>
        <w:div w:id="1322465124">
          <w:marLeft w:val="0"/>
          <w:marRight w:val="0"/>
          <w:marTop w:val="0"/>
          <w:marBottom w:val="0"/>
          <w:divBdr>
            <w:top w:val="none" w:sz="0" w:space="0" w:color="auto"/>
            <w:left w:val="none" w:sz="0" w:space="0" w:color="auto"/>
            <w:bottom w:val="none" w:sz="0" w:space="0" w:color="auto"/>
            <w:right w:val="none" w:sz="0" w:space="0" w:color="auto"/>
          </w:divBdr>
        </w:div>
        <w:div w:id="443614766">
          <w:marLeft w:val="0"/>
          <w:marRight w:val="0"/>
          <w:marTop w:val="0"/>
          <w:marBottom w:val="0"/>
          <w:divBdr>
            <w:top w:val="none" w:sz="0" w:space="0" w:color="auto"/>
            <w:left w:val="none" w:sz="0" w:space="0" w:color="auto"/>
            <w:bottom w:val="none" w:sz="0" w:space="0" w:color="auto"/>
            <w:right w:val="none" w:sz="0" w:space="0" w:color="auto"/>
          </w:divBdr>
        </w:div>
        <w:div w:id="738863556">
          <w:marLeft w:val="0"/>
          <w:marRight w:val="0"/>
          <w:marTop w:val="0"/>
          <w:marBottom w:val="0"/>
          <w:divBdr>
            <w:top w:val="none" w:sz="0" w:space="0" w:color="auto"/>
            <w:left w:val="none" w:sz="0" w:space="0" w:color="auto"/>
            <w:bottom w:val="none" w:sz="0" w:space="0" w:color="auto"/>
            <w:right w:val="none" w:sz="0" w:space="0" w:color="auto"/>
          </w:divBdr>
        </w:div>
        <w:div w:id="1545480233">
          <w:marLeft w:val="0"/>
          <w:marRight w:val="0"/>
          <w:marTop w:val="0"/>
          <w:marBottom w:val="0"/>
          <w:divBdr>
            <w:top w:val="none" w:sz="0" w:space="0" w:color="auto"/>
            <w:left w:val="none" w:sz="0" w:space="0" w:color="auto"/>
            <w:bottom w:val="none" w:sz="0" w:space="0" w:color="auto"/>
            <w:right w:val="none" w:sz="0" w:space="0" w:color="auto"/>
          </w:divBdr>
        </w:div>
        <w:div w:id="1076976610">
          <w:marLeft w:val="0"/>
          <w:marRight w:val="0"/>
          <w:marTop w:val="0"/>
          <w:marBottom w:val="0"/>
          <w:divBdr>
            <w:top w:val="none" w:sz="0" w:space="0" w:color="auto"/>
            <w:left w:val="none" w:sz="0" w:space="0" w:color="auto"/>
            <w:bottom w:val="none" w:sz="0" w:space="0" w:color="auto"/>
            <w:right w:val="none" w:sz="0" w:space="0" w:color="auto"/>
          </w:divBdr>
        </w:div>
        <w:div w:id="373307864">
          <w:marLeft w:val="0"/>
          <w:marRight w:val="0"/>
          <w:marTop w:val="0"/>
          <w:marBottom w:val="0"/>
          <w:divBdr>
            <w:top w:val="none" w:sz="0" w:space="0" w:color="auto"/>
            <w:left w:val="none" w:sz="0" w:space="0" w:color="auto"/>
            <w:bottom w:val="none" w:sz="0" w:space="0" w:color="auto"/>
            <w:right w:val="none" w:sz="0" w:space="0" w:color="auto"/>
          </w:divBdr>
        </w:div>
      </w:divsChild>
    </w:div>
    <w:div w:id="1430852833">
      <w:bodyDiv w:val="1"/>
      <w:marLeft w:val="0"/>
      <w:marRight w:val="0"/>
      <w:marTop w:val="0"/>
      <w:marBottom w:val="0"/>
      <w:divBdr>
        <w:top w:val="none" w:sz="0" w:space="0" w:color="auto"/>
        <w:left w:val="none" w:sz="0" w:space="0" w:color="auto"/>
        <w:bottom w:val="none" w:sz="0" w:space="0" w:color="auto"/>
        <w:right w:val="none" w:sz="0" w:space="0" w:color="auto"/>
      </w:divBdr>
    </w:div>
    <w:div w:id="1434086242">
      <w:bodyDiv w:val="1"/>
      <w:marLeft w:val="0"/>
      <w:marRight w:val="0"/>
      <w:marTop w:val="0"/>
      <w:marBottom w:val="0"/>
      <w:divBdr>
        <w:top w:val="none" w:sz="0" w:space="0" w:color="auto"/>
        <w:left w:val="none" w:sz="0" w:space="0" w:color="auto"/>
        <w:bottom w:val="none" w:sz="0" w:space="0" w:color="auto"/>
        <w:right w:val="none" w:sz="0" w:space="0" w:color="auto"/>
      </w:divBdr>
    </w:div>
    <w:div w:id="1436635476">
      <w:bodyDiv w:val="1"/>
      <w:marLeft w:val="0"/>
      <w:marRight w:val="0"/>
      <w:marTop w:val="0"/>
      <w:marBottom w:val="0"/>
      <w:divBdr>
        <w:top w:val="none" w:sz="0" w:space="0" w:color="auto"/>
        <w:left w:val="none" w:sz="0" w:space="0" w:color="auto"/>
        <w:bottom w:val="none" w:sz="0" w:space="0" w:color="auto"/>
        <w:right w:val="none" w:sz="0" w:space="0" w:color="auto"/>
      </w:divBdr>
      <w:divsChild>
        <w:div w:id="701516688">
          <w:marLeft w:val="0"/>
          <w:marRight w:val="0"/>
          <w:marTop w:val="0"/>
          <w:marBottom w:val="0"/>
          <w:divBdr>
            <w:top w:val="none" w:sz="0" w:space="0" w:color="auto"/>
            <w:left w:val="none" w:sz="0" w:space="0" w:color="auto"/>
            <w:bottom w:val="none" w:sz="0" w:space="0" w:color="auto"/>
            <w:right w:val="none" w:sz="0" w:space="0" w:color="auto"/>
          </w:divBdr>
        </w:div>
        <w:div w:id="1981765329">
          <w:marLeft w:val="0"/>
          <w:marRight w:val="0"/>
          <w:marTop w:val="0"/>
          <w:marBottom w:val="0"/>
          <w:divBdr>
            <w:top w:val="none" w:sz="0" w:space="0" w:color="auto"/>
            <w:left w:val="none" w:sz="0" w:space="0" w:color="auto"/>
            <w:bottom w:val="none" w:sz="0" w:space="0" w:color="auto"/>
            <w:right w:val="none" w:sz="0" w:space="0" w:color="auto"/>
          </w:divBdr>
        </w:div>
        <w:div w:id="1038896253">
          <w:marLeft w:val="0"/>
          <w:marRight w:val="0"/>
          <w:marTop w:val="0"/>
          <w:marBottom w:val="0"/>
          <w:divBdr>
            <w:top w:val="none" w:sz="0" w:space="0" w:color="auto"/>
            <w:left w:val="none" w:sz="0" w:space="0" w:color="auto"/>
            <w:bottom w:val="none" w:sz="0" w:space="0" w:color="auto"/>
            <w:right w:val="none" w:sz="0" w:space="0" w:color="auto"/>
          </w:divBdr>
        </w:div>
        <w:div w:id="1672101516">
          <w:marLeft w:val="0"/>
          <w:marRight w:val="0"/>
          <w:marTop w:val="0"/>
          <w:marBottom w:val="0"/>
          <w:divBdr>
            <w:top w:val="none" w:sz="0" w:space="0" w:color="auto"/>
            <w:left w:val="none" w:sz="0" w:space="0" w:color="auto"/>
            <w:bottom w:val="none" w:sz="0" w:space="0" w:color="auto"/>
            <w:right w:val="none" w:sz="0" w:space="0" w:color="auto"/>
          </w:divBdr>
        </w:div>
        <w:div w:id="564994723">
          <w:marLeft w:val="0"/>
          <w:marRight w:val="0"/>
          <w:marTop w:val="0"/>
          <w:marBottom w:val="0"/>
          <w:divBdr>
            <w:top w:val="none" w:sz="0" w:space="0" w:color="auto"/>
            <w:left w:val="none" w:sz="0" w:space="0" w:color="auto"/>
            <w:bottom w:val="none" w:sz="0" w:space="0" w:color="auto"/>
            <w:right w:val="none" w:sz="0" w:space="0" w:color="auto"/>
          </w:divBdr>
        </w:div>
        <w:div w:id="1781026953">
          <w:marLeft w:val="0"/>
          <w:marRight w:val="0"/>
          <w:marTop w:val="0"/>
          <w:marBottom w:val="0"/>
          <w:divBdr>
            <w:top w:val="none" w:sz="0" w:space="0" w:color="auto"/>
            <w:left w:val="none" w:sz="0" w:space="0" w:color="auto"/>
            <w:bottom w:val="none" w:sz="0" w:space="0" w:color="auto"/>
            <w:right w:val="none" w:sz="0" w:space="0" w:color="auto"/>
          </w:divBdr>
        </w:div>
        <w:div w:id="833226278">
          <w:marLeft w:val="0"/>
          <w:marRight w:val="0"/>
          <w:marTop w:val="0"/>
          <w:marBottom w:val="0"/>
          <w:divBdr>
            <w:top w:val="none" w:sz="0" w:space="0" w:color="auto"/>
            <w:left w:val="none" w:sz="0" w:space="0" w:color="auto"/>
            <w:bottom w:val="none" w:sz="0" w:space="0" w:color="auto"/>
            <w:right w:val="none" w:sz="0" w:space="0" w:color="auto"/>
          </w:divBdr>
        </w:div>
        <w:div w:id="1979069405">
          <w:marLeft w:val="0"/>
          <w:marRight w:val="0"/>
          <w:marTop w:val="0"/>
          <w:marBottom w:val="0"/>
          <w:divBdr>
            <w:top w:val="none" w:sz="0" w:space="0" w:color="auto"/>
            <w:left w:val="none" w:sz="0" w:space="0" w:color="auto"/>
            <w:bottom w:val="none" w:sz="0" w:space="0" w:color="auto"/>
            <w:right w:val="none" w:sz="0" w:space="0" w:color="auto"/>
          </w:divBdr>
        </w:div>
        <w:div w:id="696810299">
          <w:marLeft w:val="0"/>
          <w:marRight w:val="0"/>
          <w:marTop w:val="0"/>
          <w:marBottom w:val="0"/>
          <w:divBdr>
            <w:top w:val="none" w:sz="0" w:space="0" w:color="auto"/>
            <w:left w:val="none" w:sz="0" w:space="0" w:color="auto"/>
            <w:bottom w:val="none" w:sz="0" w:space="0" w:color="auto"/>
            <w:right w:val="none" w:sz="0" w:space="0" w:color="auto"/>
          </w:divBdr>
        </w:div>
        <w:div w:id="763769376">
          <w:marLeft w:val="0"/>
          <w:marRight w:val="0"/>
          <w:marTop w:val="0"/>
          <w:marBottom w:val="0"/>
          <w:divBdr>
            <w:top w:val="none" w:sz="0" w:space="0" w:color="auto"/>
            <w:left w:val="none" w:sz="0" w:space="0" w:color="auto"/>
            <w:bottom w:val="none" w:sz="0" w:space="0" w:color="auto"/>
            <w:right w:val="none" w:sz="0" w:space="0" w:color="auto"/>
          </w:divBdr>
        </w:div>
        <w:div w:id="2094625815">
          <w:marLeft w:val="0"/>
          <w:marRight w:val="0"/>
          <w:marTop w:val="0"/>
          <w:marBottom w:val="0"/>
          <w:divBdr>
            <w:top w:val="none" w:sz="0" w:space="0" w:color="auto"/>
            <w:left w:val="none" w:sz="0" w:space="0" w:color="auto"/>
            <w:bottom w:val="none" w:sz="0" w:space="0" w:color="auto"/>
            <w:right w:val="none" w:sz="0" w:space="0" w:color="auto"/>
          </w:divBdr>
        </w:div>
        <w:div w:id="1402488009">
          <w:marLeft w:val="0"/>
          <w:marRight w:val="0"/>
          <w:marTop w:val="0"/>
          <w:marBottom w:val="0"/>
          <w:divBdr>
            <w:top w:val="none" w:sz="0" w:space="0" w:color="auto"/>
            <w:left w:val="none" w:sz="0" w:space="0" w:color="auto"/>
            <w:bottom w:val="none" w:sz="0" w:space="0" w:color="auto"/>
            <w:right w:val="none" w:sz="0" w:space="0" w:color="auto"/>
          </w:divBdr>
        </w:div>
        <w:div w:id="1862359474">
          <w:marLeft w:val="0"/>
          <w:marRight w:val="0"/>
          <w:marTop w:val="0"/>
          <w:marBottom w:val="0"/>
          <w:divBdr>
            <w:top w:val="none" w:sz="0" w:space="0" w:color="auto"/>
            <w:left w:val="none" w:sz="0" w:space="0" w:color="auto"/>
            <w:bottom w:val="none" w:sz="0" w:space="0" w:color="auto"/>
            <w:right w:val="none" w:sz="0" w:space="0" w:color="auto"/>
          </w:divBdr>
        </w:div>
        <w:div w:id="551230687">
          <w:marLeft w:val="0"/>
          <w:marRight w:val="0"/>
          <w:marTop w:val="0"/>
          <w:marBottom w:val="0"/>
          <w:divBdr>
            <w:top w:val="none" w:sz="0" w:space="0" w:color="auto"/>
            <w:left w:val="none" w:sz="0" w:space="0" w:color="auto"/>
            <w:bottom w:val="none" w:sz="0" w:space="0" w:color="auto"/>
            <w:right w:val="none" w:sz="0" w:space="0" w:color="auto"/>
          </w:divBdr>
        </w:div>
        <w:div w:id="888952635">
          <w:marLeft w:val="0"/>
          <w:marRight w:val="0"/>
          <w:marTop w:val="0"/>
          <w:marBottom w:val="0"/>
          <w:divBdr>
            <w:top w:val="none" w:sz="0" w:space="0" w:color="auto"/>
            <w:left w:val="none" w:sz="0" w:space="0" w:color="auto"/>
            <w:bottom w:val="none" w:sz="0" w:space="0" w:color="auto"/>
            <w:right w:val="none" w:sz="0" w:space="0" w:color="auto"/>
          </w:divBdr>
        </w:div>
        <w:div w:id="316347616">
          <w:marLeft w:val="0"/>
          <w:marRight w:val="0"/>
          <w:marTop w:val="0"/>
          <w:marBottom w:val="0"/>
          <w:divBdr>
            <w:top w:val="none" w:sz="0" w:space="0" w:color="auto"/>
            <w:left w:val="none" w:sz="0" w:space="0" w:color="auto"/>
            <w:bottom w:val="none" w:sz="0" w:space="0" w:color="auto"/>
            <w:right w:val="none" w:sz="0" w:space="0" w:color="auto"/>
          </w:divBdr>
        </w:div>
        <w:div w:id="1408452961">
          <w:marLeft w:val="0"/>
          <w:marRight w:val="0"/>
          <w:marTop w:val="0"/>
          <w:marBottom w:val="0"/>
          <w:divBdr>
            <w:top w:val="none" w:sz="0" w:space="0" w:color="auto"/>
            <w:left w:val="none" w:sz="0" w:space="0" w:color="auto"/>
            <w:bottom w:val="none" w:sz="0" w:space="0" w:color="auto"/>
            <w:right w:val="none" w:sz="0" w:space="0" w:color="auto"/>
          </w:divBdr>
        </w:div>
        <w:div w:id="571543067">
          <w:marLeft w:val="0"/>
          <w:marRight w:val="0"/>
          <w:marTop w:val="0"/>
          <w:marBottom w:val="0"/>
          <w:divBdr>
            <w:top w:val="none" w:sz="0" w:space="0" w:color="auto"/>
            <w:left w:val="none" w:sz="0" w:space="0" w:color="auto"/>
            <w:bottom w:val="none" w:sz="0" w:space="0" w:color="auto"/>
            <w:right w:val="none" w:sz="0" w:space="0" w:color="auto"/>
          </w:divBdr>
        </w:div>
        <w:div w:id="473258220">
          <w:marLeft w:val="0"/>
          <w:marRight w:val="0"/>
          <w:marTop w:val="0"/>
          <w:marBottom w:val="0"/>
          <w:divBdr>
            <w:top w:val="none" w:sz="0" w:space="0" w:color="auto"/>
            <w:left w:val="none" w:sz="0" w:space="0" w:color="auto"/>
            <w:bottom w:val="none" w:sz="0" w:space="0" w:color="auto"/>
            <w:right w:val="none" w:sz="0" w:space="0" w:color="auto"/>
          </w:divBdr>
        </w:div>
        <w:div w:id="2046785309">
          <w:marLeft w:val="0"/>
          <w:marRight w:val="0"/>
          <w:marTop w:val="0"/>
          <w:marBottom w:val="0"/>
          <w:divBdr>
            <w:top w:val="none" w:sz="0" w:space="0" w:color="auto"/>
            <w:left w:val="none" w:sz="0" w:space="0" w:color="auto"/>
            <w:bottom w:val="none" w:sz="0" w:space="0" w:color="auto"/>
            <w:right w:val="none" w:sz="0" w:space="0" w:color="auto"/>
          </w:divBdr>
        </w:div>
        <w:div w:id="1288121954">
          <w:marLeft w:val="0"/>
          <w:marRight w:val="0"/>
          <w:marTop w:val="0"/>
          <w:marBottom w:val="0"/>
          <w:divBdr>
            <w:top w:val="none" w:sz="0" w:space="0" w:color="auto"/>
            <w:left w:val="none" w:sz="0" w:space="0" w:color="auto"/>
            <w:bottom w:val="none" w:sz="0" w:space="0" w:color="auto"/>
            <w:right w:val="none" w:sz="0" w:space="0" w:color="auto"/>
          </w:divBdr>
        </w:div>
        <w:div w:id="1983926592">
          <w:marLeft w:val="0"/>
          <w:marRight w:val="0"/>
          <w:marTop w:val="0"/>
          <w:marBottom w:val="0"/>
          <w:divBdr>
            <w:top w:val="none" w:sz="0" w:space="0" w:color="auto"/>
            <w:left w:val="none" w:sz="0" w:space="0" w:color="auto"/>
            <w:bottom w:val="none" w:sz="0" w:space="0" w:color="auto"/>
            <w:right w:val="none" w:sz="0" w:space="0" w:color="auto"/>
          </w:divBdr>
        </w:div>
        <w:div w:id="616060132">
          <w:marLeft w:val="0"/>
          <w:marRight w:val="0"/>
          <w:marTop w:val="0"/>
          <w:marBottom w:val="0"/>
          <w:divBdr>
            <w:top w:val="none" w:sz="0" w:space="0" w:color="auto"/>
            <w:left w:val="none" w:sz="0" w:space="0" w:color="auto"/>
            <w:bottom w:val="none" w:sz="0" w:space="0" w:color="auto"/>
            <w:right w:val="none" w:sz="0" w:space="0" w:color="auto"/>
          </w:divBdr>
        </w:div>
      </w:divsChild>
    </w:div>
    <w:div w:id="1441293034">
      <w:bodyDiv w:val="1"/>
      <w:marLeft w:val="0"/>
      <w:marRight w:val="0"/>
      <w:marTop w:val="0"/>
      <w:marBottom w:val="0"/>
      <w:divBdr>
        <w:top w:val="none" w:sz="0" w:space="0" w:color="auto"/>
        <w:left w:val="none" w:sz="0" w:space="0" w:color="auto"/>
        <w:bottom w:val="none" w:sz="0" w:space="0" w:color="auto"/>
        <w:right w:val="none" w:sz="0" w:space="0" w:color="auto"/>
      </w:divBdr>
    </w:div>
    <w:div w:id="1469515234">
      <w:bodyDiv w:val="1"/>
      <w:marLeft w:val="0"/>
      <w:marRight w:val="0"/>
      <w:marTop w:val="0"/>
      <w:marBottom w:val="0"/>
      <w:divBdr>
        <w:top w:val="none" w:sz="0" w:space="0" w:color="auto"/>
        <w:left w:val="none" w:sz="0" w:space="0" w:color="auto"/>
        <w:bottom w:val="none" w:sz="0" w:space="0" w:color="auto"/>
        <w:right w:val="none" w:sz="0" w:space="0" w:color="auto"/>
      </w:divBdr>
      <w:divsChild>
        <w:div w:id="1971521175">
          <w:marLeft w:val="0"/>
          <w:marRight w:val="0"/>
          <w:marTop w:val="0"/>
          <w:marBottom w:val="0"/>
          <w:divBdr>
            <w:top w:val="none" w:sz="0" w:space="0" w:color="auto"/>
            <w:left w:val="none" w:sz="0" w:space="0" w:color="auto"/>
            <w:bottom w:val="none" w:sz="0" w:space="0" w:color="auto"/>
            <w:right w:val="none" w:sz="0" w:space="0" w:color="auto"/>
          </w:divBdr>
          <w:divsChild>
            <w:div w:id="6097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625">
      <w:bodyDiv w:val="1"/>
      <w:marLeft w:val="0"/>
      <w:marRight w:val="0"/>
      <w:marTop w:val="0"/>
      <w:marBottom w:val="0"/>
      <w:divBdr>
        <w:top w:val="none" w:sz="0" w:space="0" w:color="auto"/>
        <w:left w:val="none" w:sz="0" w:space="0" w:color="auto"/>
        <w:bottom w:val="none" w:sz="0" w:space="0" w:color="auto"/>
        <w:right w:val="none" w:sz="0" w:space="0" w:color="auto"/>
      </w:divBdr>
    </w:div>
    <w:div w:id="1473861058">
      <w:bodyDiv w:val="1"/>
      <w:marLeft w:val="0"/>
      <w:marRight w:val="0"/>
      <w:marTop w:val="0"/>
      <w:marBottom w:val="0"/>
      <w:divBdr>
        <w:top w:val="none" w:sz="0" w:space="0" w:color="auto"/>
        <w:left w:val="none" w:sz="0" w:space="0" w:color="auto"/>
        <w:bottom w:val="none" w:sz="0" w:space="0" w:color="auto"/>
        <w:right w:val="none" w:sz="0" w:space="0" w:color="auto"/>
      </w:divBdr>
    </w:div>
    <w:div w:id="1477184297">
      <w:bodyDiv w:val="1"/>
      <w:marLeft w:val="0"/>
      <w:marRight w:val="0"/>
      <w:marTop w:val="0"/>
      <w:marBottom w:val="0"/>
      <w:divBdr>
        <w:top w:val="none" w:sz="0" w:space="0" w:color="auto"/>
        <w:left w:val="none" w:sz="0" w:space="0" w:color="auto"/>
        <w:bottom w:val="none" w:sz="0" w:space="0" w:color="auto"/>
        <w:right w:val="none" w:sz="0" w:space="0" w:color="auto"/>
      </w:divBdr>
    </w:div>
    <w:div w:id="1490632652">
      <w:bodyDiv w:val="1"/>
      <w:marLeft w:val="0"/>
      <w:marRight w:val="0"/>
      <w:marTop w:val="0"/>
      <w:marBottom w:val="0"/>
      <w:divBdr>
        <w:top w:val="none" w:sz="0" w:space="0" w:color="auto"/>
        <w:left w:val="none" w:sz="0" w:space="0" w:color="auto"/>
        <w:bottom w:val="none" w:sz="0" w:space="0" w:color="auto"/>
        <w:right w:val="none" w:sz="0" w:space="0" w:color="auto"/>
      </w:divBdr>
    </w:div>
    <w:div w:id="1510440561">
      <w:bodyDiv w:val="1"/>
      <w:marLeft w:val="0"/>
      <w:marRight w:val="0"/>
      <w:marTop w:val="0"/>
      <w:marBottom w:val="0"/>
      <w:divBdr>
        <w:top w:val="none" w:sz="0" w:space="0" w:color="auto"/>
        <w:left w:val="none" w:sz="0" w:space="0" w:color="auto"/>
        <w:bottom w:val="none" w:sz="0" w:space="0" w:color="auto"/>
        <w:right w:val="none" w:sz="0" w:space="0" w:color="auto"/>
      </w:divBdr>
    </w:div>
    <w:div w:id="1529372536">
      <w:bodyDiv w:val="1"/>
      <w:marLeft w:val="0"/>
      <w:marRight w:val="0"/>
      <w:marTop w:val="0"/>
      <w:marBottom w:val="0"/>
      <w:divBdr>
        <w:top w:val="none" w:sz="0" w:space="0" w:color="auto"/>
        <w:left w:val="none" w:sz="0" w:space="0" w:color="auto"/>
        <w:bottom w:val="none" w:sz="0" w:space="0" w:color="auto"/>
        <w:right w:val="none" w:sz="0" w:space="0" w:color="auto"/>
      </w:divBdr>
      <w:divsChild>
        <w:div w:id="272595462">
          <w:marLeft w:val="0"/>
          <w:marRight w:val="0"/>
          <w:marTop w:val="0"/>
          <w:marBottom w:val="0"/>
          <w:divBdr>
            <w:top w:val="none" w:sz="0" w:space="0" w:color="auto"/>
            <w:left w:val="none" w:sz="0" w:space="0" w:color="auto"/>
            <w:bottom w:val="none" w:sz="0" w:space="0" w:color="auto"/>
            <w:right w:val="none" w:sz="0" w:space="0" w:color="auto"/>
          </w:divBdr>
        </w:div>
        <w:div w:id="1479759166">
          <w:marLeft w:val="0"/>
          <w:marRight w:val="0"/>
          <w:marTop w:val="0"/>
          <w:marBottom w:val="0"/>
          <w:divBdr>
            <w:top w:val="none" w:sz="0" w:space="0" w:color="auto"/>
            <w:left w:val="none" w:sz="0" w:space="0" w:color="auto"/>
            <w:bottom w:val="none" w:sz="0" w:space="0" w:color="auto"/>
            <w:right w:val="none" w:sz="0" w:space="0" w:color="auto"/>
          </w:divBdr>
        </w:div>
        <w:div w:id="1465733609">
          <w:marLeft w:val="0"/>
          <w:marRight w:val="0"/>
          <w:marTop w:val="0"/>
          <w:marBottom w:val="0"/>
          <w:divBdr>
            <w:top w:val="none" w:sz="0" w:space="0" w:color="auto"/>
            <w:left w:val="none" w:sz="0" w:space="0" w:color="auto"/>
            <w:bottom w:val="none" w:sz="0" w:space="0" w:color="auto"/>
            <w:right w:val="none" w:sz="0" w:space="0" w:color="auto"/>
          </w:divBdr>
        </w:div>
        <w:div w:id="51586714">
          <w:marLeft w:val="0"/>
          <w:marRight w:val="0"/>
          <w:marTop w:val="0"/>
          <w:marBottom w:val="0"/>
          <w:divBdr>
            <w:top w:val="none" w:sz="0" w:space="0" w:color="auto"/>
            <w:left w:val="none" w:sz="0" w:space="0" w:color="auto"/>
            <w:bottom w:val="none" w:sz="0" w:space="0" w:color="auto"/>
            <w:right w:val="none" w:sz="0" w:space="0" w:color="auto"/>
          </w:divBdr>
        </w:div>
        <w:div w:id="43262012">
          <w:marLeft w:val="0"/>
          <w:marRight w:val="0"/>
          <w:marTop w:val="0"/>
          <w:marBottom w:val="0"/>
          <w:divBdr>
            <w:top w:val="none" w:sz="0" w:space="0" w:color="auto"/>
            <w:left w:val="none" w:sz="0" w:space="0" w:color="auto"/>
            <w:bottom w:val="none" w:sz="0" w:space="0" w:color="auto"/>
            <w:right w:val="none" w:sz="0" w:space="0" w:color="auto"/>
          </w:divBdr>
        </w:div>
        <w:div w:id="668564494">
          <w:marLeft w:val="0"/>
          <w:marRight w:val="0"/>
          <w:marTop w:val="0"/>
          <w:marBottom w:val="0"/>
          <w:divBdr>
            <w:top w:val="none" w:sz="0" w:space="0" w:color="auto"/>
            <w:left w:val="none" w:sz="0" w:space="0" w:color="auto"/>
            <w:bottom w:val="none" w:sz="0" w:space="0" w:color="auto"/>
            <w:right w:val="none" w:sz="0" w:space="0" w:color="auto"/>
          </w:divBdr>
        </w:div>
        <w:div w:id="1411931193">
          <w:marLeft w:val="0"/>
          <w:marRight w:val="0"/>
          <w:marTop w:val="0"/>
          <w:marBottom w:val="0"/>
          <w:divBdr>
            <w:top w:val="none" w:sz="0" w:space="0" w:color="auto"/>
            <w:left w:val="none" w:sz="0" w:space="0" w:color="auto"/>
            <w:bottom w:val="none" w:sz="0" w:space="0" w:color="auto"/>
            <w:right w:val="none" w:sz="0" w:space="0" w:color="auto"/>
          </w:divBdr>
        </w:div>
        <w:div w:id="583412728">
          <w:marLeft w:val="0"/>
          <w:marRight w:val="0"/>
          <w:marTop w:val="0"/>
          <w:marBottom w:val="0"/>
          <w:divBdr>
            <w:top w:val="none" w:sz="0" w:space="0" w:color="auto"/>
            <w:left w:val="none" w:sz="0" w:space="0" w:color="auto"/>
            <w:bottom w:val="none" w:sz="0" w:space="0" w:color="auto"/>
            <w:right w:val="none" w:sz="0" w:space="0" w:color="auto"/>
          </w:divBdr>
        </w:div>
        <w:div w:id="1556502573">
          <w:marLeft w:val="0"/>
          <w:marRight w:val="0"/>
          <w:marTop w:val="0"/>
          <w:marBottom w:val="0"/>
          <w:divBdr>
            <w:top w:val="none" w:sz="0" w:space="0" w:color="auto"/>
            <w:left w:val="none" w:sz="0" w:space="0" w:color="auto"/>
            <w:bottom w:val="none" w:sz="0" w:space="0" w:color="auto"/>
            <w:right w:val="none" w:sz="0" w:space="0" w:color="auto"/>
          </w:divBdr>
        </w:div>
        <w:div w:id="1216043883">
          <w:marLeft w:val="0"/>
          <w:marRight w:val="0"/>
          <w:marTop w:val="0"/>
          <w:marBottom w:val="0"/>
          <w:divBdr>
            <w:top w:val="none" w:sz="0" w:space="0" w:color="auto"/>
            <w:left w:val="none" w:sz="0" w:space="0" w:color="auto"/>
            <w:bottom w:val="none" w:sz="0" w:space="0" w:color="auto"/>
            <w:right w:val="none" w:sz="0" w:space="0" w:color="auto"/>
          </w:divBdr>
        </w:div>
        <w:div w:id="731925249">
          <w:marLeft w:val="0"/>
          <w:marRight w:val="0"/>
          <w:marTop w:val="0"/>
          <w:marBottom w:val="0"/>
          <w:divBdr>
            <w:top w:val="none" w:sz="0" w:space="0" w:color="auto"/>
            <w:left w:val="none" w:sz="0" w:space="0" w:color="auto"/>
            <w:bottom w:val="none" w:sz="0" w:space="0" w:color="auto"/>
            <w:right w:val="none" w:sz="0" w:space="0" w:color="auto"/>
          </w:divBdr>
        </w:div>
        <w:div w:id="84226847">
          <w:marLeft w:val="0"/>
          <w:marRight w:val="0"/>
          <w:marTop w:val="0"/>
          <w:marBottom w:val="0"/>
          <w:divBdr>
            <w:top w:val="none" w:sz="0" w:space="0" w:color="auto"/>
            <w:left w:val="none" w:sz="0" w:space="0" w:color="auto"/>
            <w:bottom w:val="none" w:sz="0" w:space="0" w:color="auto"/>
            <w:right w:val="none" w:sz="0" w:space="0" w:color="auto"/>
          </w:divBdr>
        </w:div>
        <w:div w:id="850872620">
          <w:marLeft w:val="0"/>
          <w:marRight w:val="0"/>
          <w:marTop w:val="0"/>
          <w:marBottom w:val="0"/>
          <w:divBdr>
            <w:top w:val="none" w:sz="0" w:space="0" w:color="auto"/>
            <w:left w:val="none" w:sz="0" w:space="0" w:color="auto"/>
            <w:bottom w:val="none" w:sz="0" w:space="0" w:color="auto"/>
            <w:right w:val="none" w:sz="0" w:space="0" w:color="auto"/>
          </w:divBdr>
        </w:div>
        <w:div w:id="681125639">
          <w:marLeft w:val="0"/>
          <w:marRight w:val="0"/>
          <w:marTop w:val="0"/>
          <w:marBottom w:val="0"/>
          <w:divBdr>
            <w:top w:val="none" w:sz="0" w:space="0" w:color="auto"/>
            <w:left w:val="none" w:sz="0" w:space="0" w:color="auto"/>
            <w:bottom w:val="none" w:sz="0" w:space="0" w:color="auto"/>
            <w:right w:val="none" w:sz="0" w:space="0" w:color="auto"/>
          </w:divBdr>
        </w:div>
        <w:div w:id="976228735">
          <w:marLeft w:val="0"/>
          <w:marRight w:val="0"/>
          <w:marTop w:val="0"/>
          <w:marBottom w:val="0"/>
          <w:divBdr>
            <w:top w:val="none" w:sz="0" w:space="0" w:color="auto"/>
            <w:left w:val="none" w:sz="0" w:space="0" w:color="auto"/>
            <w:bottom w:val="none" w:sz="0" w:space="0" w:color="auto"/>
            <w:right w:val="none" w:sz="0" w:space="0" w:color="auto"/>
          </w:divBdr>
        </w:div>
        <w:div w:id="1159803816">
          <w:marLeft w:val="0"/>
          <w:marRight w:val="0"/>
          <w:marTop w:val="0"/>
          <w:marBottom w:val="0"/>
          <w:divBdr>
            <w:top w:val="none" w:sz="0" w:space="0" w:color="auto"/>
            <w:left w:val="none" w:sz="0" w:space="0" w:color="auto"/>
            <w:bottom w:val="none" w:sz="0" w:space="0" w:color="auto"/>
            <w:right w:val="none" w:sz="0" w:space="0" w:color="auto"/>
          </w:divBdr>
        </w:div>
        <w:div w:id="1364091587">
          <w:marLeft w:val="0"/>
          <w:marRight w:val="0"/>
          <w:marTop w:val="0"/>
          <w:marBottom w:val="0"/>
          <w:divBdr>
            <w:top w:val="none" w:sz="0" w:space="0" w:color="auto"/>
            <w:left w:val="none" w:sz="0" w:space="0" w:color="auto"/>
            <w:bottom w:val="none" w:sz="0" w:space="0" w:color="auto"/>
            <w:right w:val="none" w:sz="0" w:space="0" w:color="auto"/>
          </w:divBdr>
        </w:div>
        <w:div w:id="11534723">
          <w:marLeft w:val="0"/>
          <w:marRight w:val="0"/>
          <w:marTop w:val="0"/>
          <w:marBottom w:val="0"/>
          <w:divBdr>
            <w:top w:val="none" w:sz="0" w:space="0" w:color="auto"/>
            <w:left w:val="none" w:sz="0" w:space="0" w:color="auto"/>
            <w:bottom w:val="none" w:sz="0" w:space="0" w:color="auto"/>
            <w:right w:val="none" w:sz="0" w:space="0" w:color="auto"/>
          </w:divBdr>
        </w:div>
        <w:div w:id="79378222">
          <w:marLeft w:val="0"/>
          <w:marRight w:val="0"/>
          <w:marTop w:val="0"/>
          <w:marBottom w:val="0"/>
          <w:divBdr>
            <w:top w:val="none" w:sz="0" w:space="0" w:color="auto"/>
            <w:left w:val="none" w:sz="0" w:space="0" w:color="auto"/>
            <w:bottom w:val="none" w:sz="0" w:space="0" w:color="auto"/>
            <w:right w:val="none" w:sz="0" w:space="0" w:color="auto"/>
          </w:divBdr>
        </w:div>
        <w:div w:id="1896891368">
          <w:marLeft w:val="0"/>
          <w:marRight w:val="0"/>
          <w:marTop w:val="0"/>
          <w:marBottom w:val="0"/>
          <w:divBdr>
            <w:top w:val="none" w:sz="0" w:space="0" w:color="auto"/>
            <w:left w:val="none" w:sz="0" w:space="0" w:color="auto"/>
            <w:bottom w:val="none" w:sz="0" w:space="0" w:color="auto"/>
            <w:right w:val="none" w:sz="0" w:space="0" w:color="auto"/>
          </w:divBdr>
        </w:div>
        <w:div w:id="750393638">
          <w:marLeft w:val="0"/>
          <w:marRight w:val="0"/>
          <w:marTop w:val="0"/>
          <w:marBottom w:val="0"/>
          <w:divBdr>
            <w:top w:val="none" w:sz="0" w:space="0" w:color="auto"/>
            <w:left w:val="none" w:sz="0" w:space="0" w:color="auto"/>
            <w:bottom w:val="none" w:sz="0" w:space="0" w:color="auto"/>
            <w:right w:val="none" w:sz="0" w:space="0" w:color="auto"/>
          </w:divBdr>
        </w:div>
        <w:div w:id="1501385579">
          <w:marLeft w:val="0"/>
          <w:marRight w:val="0"/>
          <w:marTop w:val="0"/>
          <w:marBottom w:val="0"/>
          <w:divBdr>
            <w:top w:val="none" w:sz="0" w:space="0" w:color="auto"/>
            <w:left w:val="none" w:sz="0" w:space="0" w:color="auto"/>
            <w:bottom w:val="none" w:sz="0" w:space="0" w:color="auto"/>
            <w:right w:val="none" w:sz="0" w:space="0" w:color="auto"/>
          </w:divBdr>
        </w:div>
        <w:div w:id="1351640779">
          <w:marLeft w:val="0"/>
          <w:marRight w:val="0"/>
          <w:marTop w:val="0"/>
          <w:marBottom w:val="0"/>
          <w:divBdr>
            <w:top w:val="none" w:sz="0" w:space="0" w:color="auto"/>
            <w:left w:val="none" w:sz="0" w:space="0" w:color="auto"/>
            <w:bottom w:val="none" w:sz="0" w:space="0" w:color="auto"/>
            <w:right w:val="none" w:sz="0" w:space="0" w:color="auto"/>
          </w:divBdr>
        </w:div>
      </w:divsChild>
    </w:div>
    <w:div w:id="1538200905">
      <w:bodyDiv w:val="1"/>
      <w:marLeft w:val="0"/>
      <w:marRight w:val="0"/>
      <w:marTop w:val="0"/>
      <w:marBottom w:val="0"/>
      <w:divBdr>
        <w:top w:val="none" w:sz="0" w:space="0" w:color="auto"/>
        <w:left w:val="none" w:sz="0" w:space="0" w:color="auto"/>
        <w:bottom w:val="none" w:sz="0" w:space="0" w:color="auto"/>
        <w:right w:val="none" w:sz="0" w:space="0" w:color="auto"/>
      </w:divBdr>
    </w:div>
    <w:div w:id="1543208145">
      <w:bodyDiv w:val="1"/>
      <w:marLeft w:val="0"/>
      <w:marRight w:val="0"/>
      <w:marTop w:val="0"/>
      <w:marBottom w:val="0"/>
      <w:divBdr>
        <w:top w:val="none" w:sz="0" w:space="0" w:color="auto"/>
        <w:left w:val="none" w:sz="0" w:space="0" w:color="auto"/>
        <w:bottom w:val="none" w:sz="0" w:space="0" w:color="auto"/>
        <w:right w:val="none" w:sz="0" w:space="0" w:color="auto"/>
      </w:divBdr>
      <w:divsChild>
        <w:div w:id="583028878">
          <w:marLeft w:val="0"/>
          <w:marRight w:val="0"/>
          <w:marTop w:val="0"/>
          <w:marBottom w:val="0"/>
          <w:divBdr>
            <w:top w:val="none" w:sz="0" w:space="0" w:color="auto"/>
            <w:left w:val="none" w:sz="0" w:space="0" w:color="auto"/>
            <w:bottom w:val="none" w:sz="0" w:space="0" w:color="auto"/>
            <w:right w:val="none" w:sz="0" w:space="0" w:color="auto"/>
          </w:divBdr>
        </w:div>
        <w:div w:id="98532024">
          <w:marLeft w:val="0"/>
          <w:marRight w:val="0"/>
          <w:marTop w:val="0"/>
          <w:marBottom w:val="0"/>
          <w:divBdr>
            <w:top w:val="none" w:sz="0" w:space="0" w:color="auto"/>
            <w:left w:val="none" w:sz="0" w:space="0" w:color="auto"/>
            <w:bottom w:val="none" w:sz="0" w:space="0" w:color="auto"/>
            <w:right w:val="none" w:sz="0" w:space="0" w:color="auto"/>
          </w:divBdr>
        </w:div>
        <w:div w:id="51467434">
          <w:marLeft w:val="0"/>
          <w:marRight w:val="0"/>
          <w:marTop w:val="0"/>
          <w:marBottom w:val="0"/>
          <w:divBdr>
            <w:top w:val="none" w:sz="0" w:space="0" w:color="auto"/>
            <w:left w:val="none" w:sz="0" w:space="0" w:color="auto"/>
            <w:bottom w:val="none" w:sz="0" w:space="0" w:color="auto"/>
            <w:right w:val="none" w:sz="0" w:space="0" w:color="auto"/>
          </w:divBdr>
        </w:div>
        <w:div w:id="236520053">
          <w:marLeft w:val="0"/>
          <w:marRight w:val="0"/>
          <w:marTop w:val="0"/>
          <w:marBottom w:val="0"/>
          <w:divBdr>
            <w:top w:val="none" w:sz="0" w:space="0" w:color="auto"/>
            <w:left w:val="none" w:sz="0" w:space="0" w:color="auto"/>
            <w:bottom w:val="none" w:sz="0" w:space="0" w:color="auto"/>
            <w:right w:val="none" w:sz="0" w:space="0" w:color="auto"/>
          </w:divBdr>
        </w:div>
        <w:div w:id="1365211636">
          <w:marLeft w:val="0"/>
          <w:marRight w:val="0"/>
          <w:marTop w:val="0"/>
          <w:marBottom w:val="0"/>
          <w:divBdr>
            <w:top w:val="none" w:sz="0" w:space="0" w:color="auto"/>
            <w:left w:val="none" w:sz="0" w:space="0" w:color="auto"/>
            <w:bottom w:val="none" w:sz="0" w:space="0" w:color="auto"/>
            <w:right w:val="none" w:sz="0" w:space="0" w:color="auto"/>
          </w:divBdr>
        </w:div>
        <w:div w:id="928201757">
          <w:marLeft w:val="0"/>
          <w:marRight w:val="0"/>
          <w:marTop w:val="0"/>
          <w:marBottom w:val="0"/>
          <w:divBdr>
            <w:top w:val="none" w:sz="0" w:space="0" w:color="auto"/>
            <w:left w:val="none" w:sz="0" w:space="0" w:color="auto"/>
            <w:bottom w:val="none" w:sz="0" w:space="0" w:color="auto"/>
            <w:right w:val="none" w:sz="0" w:space="0" w:color="auto"/>
          </w:divBdr>
        </w:div>
        <w:div w:id="1160391944">
          <w:marLeft w:val="0"/>
          <w:marRight w:val="0"/>
          <w:marTop w:val="0"/>
          <w:marBottom w:val="0"/>
          <w:divBdr>
            <w:top w:val="none" w:sz="0" w:space="0" w:color="auto"/>
            <w:left w:val="none" w:sz="0" w:space="0" w:color="auto"/>
            <w:bottom w:val="none" w:sz="0" w:space="0" w:color="auto"/>
            <w:right w:val="none" w:sz="0" w:space="0" w:color="auto"/>
          </w:divBdr>
        </w:div>
        <w:div w:id="395862360">
          <w:marLeft w:val="0"/>
          <w:marRight w:val="0"/>
          <w:marTop w:val="0"/>
          <w:marBottom w:val="0"/>
          <w:divBdr>
            <w:top w:val="none" w:sz="0" w:space="0" w:color="auto"/>
            <w:left w:val="none" w:sz="0" w:space="0" w:color="auto"/>
            <w:bottom w:val="none" w:sz="0" w:space="0" w:color="auto"/>
            <w:right w:val="none" w:sz="0" w:space="0" w:color="auto"/>
          </w:divBdr>
        </w:div>
        <w:div w:id="266084498">
          <w:marLeft w:val="0"/>
          <w:marRight w:val="0"/>
          <w:marTop w:val="0"/>
          <w:marBottom w:val="0"/>
          <w:divBdr>
            <w:top w:val="none" w:sz="0" w:space="0" w:color="auto"/>
            <w:left w:val="none" w:sz="0" w:space="0" w:color="auto"/>
            <w:bottom w:val="none" w:sz="0" w:space="0" w:color="auto"/>
            <w:right w:val="none" w:sz="0" w:space="0" w:color="auto"/>
          </w:divBdr>
        </w:div>
        <w:div w:id="451024365">
          <w:marLeft w:val="0"/>
          <w:marRight w:val="0"/>
          <w:marTop w:val="0"/>
          <w:marBottom w:val="0"/>
          <w:divBdr>
            <w:top w:val="none" w:sz="0" w:space="0" w:color="auto"/>
            <w:left w:val="none" w:sz="0" w:space="0" w:color="auto"/>
            <w:bottom w:val="none" w:sz="0" w:space="0" w:color="auto"/>
            <w:right w:val="none" w:sz="0" w:space="0" w:color="auto"/>
          </w:divBdr>
        </w:div>
        <w:div w:id="687559594">
          <w:marLeft w:val="0"/>
          <w:marRight w:val="0"/>
          <w:marTop w:val="0"/>
          <w:marBottom w:val="0"/>
          <w:divBdr>
            <w:top w:val="none" w:sz="0" w:space="0" w:color="auto"/>
            <w:left w:val="none" w:sz="0" w:space="0" w:color="auto"/>
            <w:bottom w:val="none" w:sz="0" w:space="0" w:color="auto"/>
            <w:right w:val="none" w:sz="0" w:space="0" w:color="auto"/>
          </w:divBdr>
        </w:div>
        <w:div w:id="837311144">
          <w:marLeft w:val="0"/>
          <w:marRight w:val="0"/>
          <w:marTop w:val="0"/>
          <w:marBottom w:val="0"/>
          <w:divBdr>
            <w:top w:val="none" w:sz="0" w:space="0" w:color="auto"/>
            <w:left w:val="none" w:sz="0" w:space="0" w:color="auto"/>
            <w:bottom w:val="none" w:sz="0" w:space="0" w:color="auto"/>
            <w:right w:val="none" w:sz="0" w:space="0" w:color="auto"/>
          </w:divBdr>
        </w:div>
        <w:div w:id="1920598573">
          <w:marLeft w:val="0"/>
          <w:marRight w:val="0"/>
          <w:marTop w:val="0"/>
          <w:marBottom w:val="0"/>
          <w:divBdr>
            <w:top w:val="none" w:sz="0" w:space="0" w:color="auto"/>
            <w:left w:val="none" w:sz="0" w:space="0" w:color="auto"/>
            <w:bottom w:val="none" w:sz="0" w:space="0" w:color="auto"/>
            <w:right w:val="none" w:sz="0" w:space="0" w:color="auto"/>
          </w:divBdr>
        </w:div>
      </w:divsChild>
    </w:div>
    <w:div w:id="1559510628">
      <w:bodyDiv w:val="1"/>
      <w:marLeft w:val="0"/>
      <w:marRight w:val="0"/>
      <w:marTop w:val="0"/>
      <w:marBottom w:val="0"/>
      <w:divBdr>
        <w:top w:val="none" w:sz="0" w:space="0" w:color="auto"/>
        <w:left w:val="none" w:sz="0" w:space="0" w:color="auto"/>
        <w:bottom w:val="none" w:sz="0" w:space="0" w:color="auto"/>
        <w:right w:val="none" w:sz="0" w:space="0" w:color="auto"/>
      </w:divBdr>
    </w:div>
    <w:div w:id="1567915218">
      <w:bodyDiv w:val="1"/>
      <w:marLeft w:val="0"/>
      <w:marRight w:val="0"/>
      <w:marTop w:val="0"/>
      <w:marBottom w:val="0"/>
      <w:divBdr>
        <w:top w:val="none" w:sz="0" w:space="0" w:color="auto"/>
        <w:left w:val="none" w:sz="0" w:space="0" w:color="auto"/>
        <w:bottom w:val="none" w:sz="0" w:space="0" w:color="auto"/>
        <w:right w:val="none" w:sz="0" w:space="0" w:color="auto"/>
      </w:divBdr>
      <w:divsChild>
        <w:div w:id="1915780138">
          <w:marLeft w:val="0"/>
          <w:marRight w:val="0"/>
          <w:marTop w:val="0"/>
          <w:marBottom w:val="0"/>
          <w:divBdr>
            <w:top w:val="none" w:sz="0" w:space="0" w:color="auto"/>
            <w:left w:val="none" w:sz="0" w:space="0" w:color="auto"/>
            <w:bottom w:val="none" w:sz="0" w:space="0" w:color="auto"/>
            <w:right w:val="none" w:sz="0" w:space="0" w:color="auto"/>
          </w:divBdr>
        </w:div>
        <w:div w:id="2123263980">
          <w:marLeft w:val="0"/>
          <w:marRight w:val="0"/>
          <w:marTop w:val="0"/>
          <w:marBottom w:val="0"/>
          <w:divBdr>
            <w:top w:val="none" w:sz="0" w:space="0" w:color="auto"/>
            <w:left w:val="none" w:sz="0" w:space="0" w:color="auto"/>
            <w:bottom w:val="none" w:sz="0" w:space="0" w:color="auto"/>
            <w:right w:val="none" w:sz="0" w:space="0" w:color="auto"/>
          </w:divBdr>
        </w:div>
        <w:div w:id="1213927295">
          <w:marLeft w:val="0"/>
          <w:marRight w:val="0"/>
          <w:marTop w:val="0"/>
          <w:marBottom w:val="0"/>
          <w:divBdr>
            <w:top w:val="none" w:sz="0" w:space="0" w:color="auto"/>
            <w:left w:val="none" w:sz="0" w:space="0" w:color="auto"/>
            <w:bottom w:val="none" w:sz="0" w:space="0" w:color="auto"/>
            <w:right w:val="none" w:sz="0" w:space="0" w:color="auto"/>
          </w:divBdr>
        </w:div>
        <w:div w:id="163128058">
          <w:marLeft w:val="0"/>
          <w:marRight w:val="0"/>
          <w:marTop w:val="0"/>
          <w:marBottom w:val="0"/>
          <w:divBdr>
            <w:top w:val="none" w:sz="0" w:space="0" w:color="auto"/>
            <w:left w:val="none" w:sz="0" w:space="0" w:color="auto"/>
            <w:bottom w:val="none" w:sz="0" w:space="0" w:color="auto"/>
            <w:right w:val="none" w:sz="0" w:space="0" w:color="auto"/>
          </w:divBdr>
        </w:div>
        <w:div w:id="1456869994">
          <w:marLeft w:val="0"/>
          <w:marRight w:val="0"/>
          <w:marTop w:val="0"/>
          <w:marBottom w:val="0"/>
          <w:divBdr>
            <w:top w:val="none" w:sz="0" w:space="0" w:color="auto"/>
            <w:left w:val="none" w:sz="0" w:space="0" w:color="auto"/>
            <w:bottom w:val="none" w:sz="0" w:space="0" w:color="auto"/>
            <w:right w:val="none" w:sz="0" w:space="0" w:color="auto"/>
          </w:divBdr>
        </w:div>
        <w:div w:id="2074741716">
          <w:marLeft w:val="0"/>
          <w:marRight w:val="0"/>
          <w:marTop w:val="0"/>
          <w:marBottom w:val="0"/>
          <w:divBdr>
            <w:top w:val="none" w:sz="0" w:space="0" w:color="auto"/>
            <w:left w:val="none" w:sz="0" w:space="0" w:color="auto"/>
            <w:bottom w:val="none" w:sz="0" w:space="0" w:color="auto"/>
            <w:right w:val="none" w:sz="0" w:space="0" w:color="auto"/>
          </w:divBdr>
        </w:div>
        <w:div w:id="1050111479">
          <w:marLeft w:val="0"/>
          <w:marRight w:val="0"/>
          <w:marTop w:val="0"/>
          <w:marBottom w:val="0"/>
          <w:divBdr>
            <w:top w:val="none" w:sz="0" w:space="0" w:color="auto"/>
            <w:left w:val="none" w:sz="0" w:space="0" w:color="auto"/>
            <w:bottom w:val="none" w:sz="0" w:space="0" w:color="auto"/>
            <w:right w:val="none" w:sz="0" w:space="0" w:color="auto"/>
          </w:divBdr>
        </w:div>
        <w:div w:id="1132555189">
          <w:marLeft w:val="0"/>
          <w:marRight w:val="0"/>
          <w:marTop w:val="0"/>
          <w:marBottom w:val="0"/>
          <w:divBdr>
            <w:top w:val="none" w:sz="0" w:space="0" w:color="auto"/>
            <w:left w:val="none" w:sz="0" w:space="0" w:color="auto"/>
            <w:bottom w:val="none" w:sz="0" w:space="0" w:color="auto"/>
            <w:right w:val="none" w:sz="0" w:space="0" w:color="auto"/>
          </w:divBdr>
        </w:div>
        <w:div w:id="912859726">
          <w:marLeft w:val="0"/>
          <w:marRight w:val="0"/>
          <w:marTop w:val="0"/>
          <w:marBottom w:val="0"/>
          <w:divBdr>
            <w:top w:val="none" w:sz="0" w:space="0" w:color="auto"/>
            <w:left w:val="none" w:sz="0" w:space="0" w:color="auto"/>
            <w:bottom w:val="none" w:sz="0" w:space="0" w:color="auto"/>
            <w:right w:val="none" w:sz="0" w:space="0" w:color="auto"/>
          </w:divBdr>
        </w:div>
      </w:divsChild>
    </w:div>
    <w:div w:id="1568149853">
      <w:bodyDiv w:val="1"/>
      <w:marLeft w:val="0"/>
      <w:marRight w:val="0"/>
      <w:marTop w:val="0"/>
      <w:marBottom w:val="0"/>
      <w:divBdr>
        <w:top w:val="none" w:sz="0" w:space="0" w:color="auto"/>
        <w:left w:val="none" w:sz="0" w:space="0" w:color="auto"/>
        <w:bottom w:val="none" w:sz="0" w:space="0" w:color="auto"/>
        <w:right w:val="none" w:sz="0" w:space="0" w:color="auto"/>
      </w:divBdr>
    </w:div>
    <w:div w:id="1611888730">
      <w:bodyDiv w:val="1"/>
      <w:marLeft w:val="0"/>
      <w:marRight w:val="0"/>
      <w:marTop w:val="0"/>
      <w:marBottom w:val="0"/>
      <w:divBdr>
        <w:top w:val="none" w:sz="0" w:space="0" w:color="auto"/>
        <w:left w:val="none" w:sz="0" w:space="0" w:color="auto"/>
        <w:bottom w:val="none" w:sz="0" w:space="0" w:color="auto"/>
        <w:right w:val="none" w:sz="0" w:space="0" w:color="auto"/>
      </w:divBdr>
    </w:div>
    <w:div w:id="1626152219">
      <w:bodyDiv w:val="1"/>
      <w:marLeft w:val="0"/>
      <w:marRight w:val="0"/>
      <w:marTop w:val="0"/>
      <w:marBottom w:val="0"/>
      <w:divBdr>
        <w:top w:val="none" w:sz="0" w:space="0" w:color="auto"/>
        <w:left w:val="none" w:sz="0" w:space="0" w:color="auto"/>
        <w:bottom w:val="none" w:sz="0" w:space="0" w:color="auto"/>
        <w:right w:val="none" w:sz="0" w:space="0" w:color="auto"/>
      </w:divBdr>
    </w:div>
    <w:div w:id="1644113691">
      <w:bodyDiv w:val="1"/>
      <w:marLeft w:val="0"/>
      <w:marRight w:val="0"/>
      <w:marTop w:val="0"/>
      <w:marBottom w:val="0"/>
      <w:divBdr>
        <w:top w:val="none" w:sz="0" w:space="0" w:color="auto"/>
        <w:left w:val="none" w:sz="0" w:space="0" w:color="auto"/>
        <w:bottom w:val="none" w:sz="0" w:space="0" w:color="auto"/>
        <w:right w:val="none" w:sz="0" w:space="0" w:color="auto"/>
      </w:divBdr>
      <w:divsChild>
        <w:div w:id="1162551569">
          <w:marLeft w:val="0"/>
          <w:marRight w:val="0"/>
          <w:marTop w:val="0"/>
          <w:marBottom w:val="0"/>
          <w:divBdr>
            <w:top w:val="none" w:sz="0" w:space="0" w:color="auto"/>
            <w:left w:val="none" w:sz="0" w:space="0" w:color="auto"/>
            <w:bottom w:val="none" w:sz="0" w:space="0" w:color="auto"/>
            <w:right w:val="none" w:sz="0" w:space="0" w:color="auto"/>
          </w:divBdr>
        </w:div>
        <w:div w:id="450586668">
          <w:marLeft w:val="0"/>
          <w:marRight w:val="0"/>
          <w:marTop w:val="0"/>
          <w:marBottom w:val="0"/>
          <w:divBdr>
            <w:top w:val="none" w:sz="0" w:space="0" w:color="auto"/>
            <w:left w:val="none" w:sz="0" w:space="0" w:color="auto"/>
            <w:bottom w:val="none" w:sz="0" w:space="0" w:color="auto"/>
            <w:right w:val="none" w:sz="0" w:space="0" w:color="auto"/>
          </w:divBdr>
        </w:div>
        <w:div w:id="380255815">
          <w:marLeft w:val="0"/>
          <w:marRight w:val="0"/>
          <w:marTop w:val="0"/>
          <w:marBottom w:val="0"/>
          <w:divBdr>
            <w:top w:val="none" w:sz="0" w:space="0" w:color="auto"/>
            <w:left w:val="none" w:sz="0" w:space="0" w:color="auto"/>
            <w:bottom w:val="none" w:sz="0" w:space="0" w:color="auto"/>
            <w:right w:val="none" w:sz="0" w:space="0" w:color="auto"/>
          </w:divBdr>
        </w:div>
        <w:div w:id="1359159086">
          <w:marLeft w:val="0"/>
          <w:marRight w:val="0"/>
          <w:marTop w:val="0"/>
          <w:marBottom w:val="0"/>
          <w:divBdr>
            <w:top w:val="none" w:sz="0" w:space="0" w:color="auto"/>
            <w:left w:val="none" w:sz="0" w:space="0" w:color="auto"/>
            <w:bottom w:val="none" w:sz="0" w:space="0" w:color="auto"/>
            <w:right w:val="none" w:sz="0" w:space="0" w:color="auto"/>
          </w:divBdr>
        </w:div>
        <w:div w:id="1049919351">
          <w:marLeft w:val="0"/>
          <w:marRight w:val="0"/>
          <w:marTop w:val="0"/>
          <w:marBottom w:val="0"/>
          <w:divBdr>
            <w:top w:val="none" w:sz="0" w:space="0" w:color="auto"/>
            <w:left w:val="none" w:sz="0" w:space="0" w:color="auto"/>
            <w:bottom w:val="none" w:sz="0" w:space="0" w:color="auto"/>
            <w:right w:val="none" w:sz="0" w:space="0" w:color="auto"/>
          </w:divBdr>
        </w:div>
        <w:div w:id="381448681">
          <w:marLeft w:val="0"/>
          <w:marRight w:val="0"/>
          <w:marTop w:val="0"/>
          <w:marBottom w:val="0"/>
          <w:divBdr>
            <w:top w:val="none" w:sz="0" w:space="0" w:color="auto"/>
            <w:left w:val="none" w:sz="0" w:space="0" w:color="auto"/>
            <w:bottom w:val="none" w:sz="0" w:space="0" w:color="auto"/>
            <w:right w:val="none" w:sz="0" w:space="0" w:color="auto"/>
          </w:divBdr>
        </w:div>
        <w:div w:id="766080820">
          <w:marLeft w:val="0"/>
          <w:marRight w:val="0"/>
          <w:marTop w:val="0"/>
          <w:marBottom w:val="0"/>
          <w:divBdr>
            <w:top w:val="none" w:sz="0" w:space="0" w:color="auto"/>
            <w:left w:val="none" w:sz="0" w:space="0" w:color="auto"/>
            <w:bottom w:val="none" w:sz="0" w:space="0" w:color="auto"/>
            <w:right w:val="none" w:sz="0" w:space="0" w:color="auto"/>
          </w:divBdr>
        </w:div>
        <w:div w:id="902761873">
          <w:marLeft w:val="0"/>
          <w:marRight w:val="0"/>
          <w:marTop w:val="0"/>
          <w:marBottom w:val="0"/>
          <w:divBdr>
            <w:top w:val="none" w:sz="0" w:space="0" w:color="auto"/>
            <w:left w:val="none" w:sz="0" w:space="0" w:color="auto"/>
            <w:bottom w:val="none" w:sz="0" w:space="0" w:color="auto"/>
            <w:right w:val="none" w:sz="0" w:space="0" w:color="auto"/>
          </w:divBdr>
        </w:div>
        <w:div w:id="2058385174">
          <w:marLeft w:val="0"/>
          <w:marRight w:val="0"/>
          <w:marTop w:val="0"/>
          <w:marBottom w:val="0"/>
          <w:divBdr>
            <w:top w:val="none" w:sz="0" w:space="0" w:color="auto"/>
            <w:left w:val="none" w:sz="0" w:space="0" w:color="auto"/>
            <w:bottom w:val="none" w:sz="0" w:space="0" w:color="auto"/>
            <w:right w:val="none" w:sz="0" w:space="0" w:color="auto"/>
          </w:divBdr>
        </w:div>
        <w:div w:id="1021472640">
          <w:marLeft w:val="0"/>
          <w:marRight w:val="0"/>
          <w:marTop w:val="0"/>
          <w:marBottom w:val="0"/>
          <w:divBdr>
            <w:top w:val="none" w:sz="0" w:space="0" w:color="auto"/>
            <w:left w:val="none" w:sz="0" w:space="0" w:color="auto"/>
            <w:bottom w:val="none" w:sz="0" w:space="0" w:color="auto"/>
            <w:right w:val="none" w:sz="0" w:space="0" w:color="auto"/>
          </w:divBdr>
        </w:div>
        <w:div w:id="893466088">
          <w:marLeft w:val="0"/>
          <w:marRight w:val="0"/>
          <w:marTop w:val="0"/>
          <w:marBottom w:val="0"/>
          <w:divBdr>
            <w:top w:val="none" w:sz="0" w:space="0" w:color="auto"/>
            <w:left w:val="none" w:sz="0" w:space="0" w:color="auto"/>
            <w:bottom w:val="none" w:sz="0" w:space="0" w:color="auto"/>
            <w:right w:val="none" w:sz="0" w:space="0" w:color="auto"/>
          </w:divBdr>
        </w:div>
        <w:div w:id="235365268">
          <w:marLeft w:val="0"/>
          <w:marRight w:val="0"/>
          <w:marTop w:val="0"/>
          <w:marBottom w:val="0"/>
          <w:divBdr>
            <w:top w:val="none" w:sz="0" w:space="0" w:color="auto"/>
            <w:left w:val="none" w:sz="0" w:space="0" w:color="auto"/>
            <w:bottom w:val="none" w:sz="0" w:space="0" w:color="auto"/>
            <w:right w:val="none" w:sz="0" w:space="0" w:color="auto"/>
          </w:divBdr>
        </w:div>
        <w:div w:id="1098257753">
          <w:marLeft w:val="0"/>
          <w:marRight w:val="0"/>
          <w:marTop w:val="0"/>
          <w:marBottom w:val="0"/>
          <w:divBdr>
            <w:top w:val="none" w:sz="0" w:space="0" w:color="auto"/>
            <w:left w:val="none" w:sz="0" w:space="0" w:color="auto"/>
            <w:bottom w:val="none" w:sz="0" w:space="0" w:color="auto"/>
            <w:right w:val="none" w:sz="0" w:space="0" w:color="auto"/>
          </w:divBdr>
        </w:div>
        <w:div w:id="150683917">
          <w:marLeft w:val="0"/>
          <w:marRight w:val="0"/>
          <w:marTop w:val="0"/>
          <w:marBottom w:val="0"/>
          <w:divBdr>
            <w:top w:val="none" w:sz="0" w:space="0" w:color="auto"/>
            <w:left w:val="none" w:sz="0" w:space="0" w:color="auto"/>
            <w:bottom w:val="none" w:sz="0" w:space="0" w:color="auto"/>
            <w:right w:val="none" w:sz="0" w:space="0" w:color="auto"/>
          </w:divBdr>
        </w:div>
        <w:div w:id="866988157">
          <w:marLeft w:val="0"/>
          <w:marRight w:val="0"/>
          <w:marTop w:val="0"/>
          <w:marBottom w:val="0"/>
          <w:divBdr>
            <w:top w:val="none" w:sz="0" w:space="0" w:color="auto"/>
            <w:left w:val="none" w:sz="0" w:space="0" w:color="auto"/>
            <w:bottom w:val="none" w:sz="0" w:space="0" w:color="auto"/>
            <w:right w:val="none" w:sz="0" w:space="0" w:color="auto"/>
          </w:divBdr>
        </w:div>
        <w:div w:id="1139154712">
          <w:marLeft w:val="0"/>
          <w:marRight w:val="0"/>
          <w:marTop w:val="0"/>
          <w:marBottom w:val="0"/>
          <w:divBdr>
            <w:top w:val="none" w:sz="0" w:space="0" w:color="auto"/>
            <w:left w:val="none" w:sz="0" w:space="0" w:color="auto"/>
            <w:bottom w:val="none" w:sz="0" w:space="0" w:color="auto"/>
            <w:right w:val="none" w:sz="0" w:space="0" w:color="auto"/>
          </w:divBdr>
        </w:div>
        <w:div w:id="1725062117">
          <w:marLeft w:val="0"/>
          <w:marRight w:val="0"/>
          <w:marTop w:val="0"/>
          <w:marBottom w:val="0"/>
          <w:divBdr>
            <w:top w:val="none" w:sz="0" w:space="0" w:color="auto"/>
            <w:left w:val="none" w:sz="0" w:space="0" w:color="auto"/>
            <w:bottom w:val="none" w:sz="0" w:space="0" w:color="auto"/>
            <w:right w:val="none" w:sz="0" w:space="0" w:color="auto"/>
          </w:divBdr>
        </w:div>
        <w:div w:id="2127001542">
          <w:marLeft w:val="0"/>
          <w:marRight w:val="0"/>
          <w:marTop w:val="0"/>
          <w:marBottom w:val="0"/>
          <w:divBdr>
            <w:top w:val="none" w:sz="0" w:space="0" w:color="auto"/>
            <w:left w:val="none" w:sz="0" w:space="0" w:color="auto"/>
            <w:bottom w:val="none" w:sz="0" w:space="0" w:color="auto"/>
            <w:right w:val="none" w:sz="0" w:space="0" w:color="auto"/>
          </w:divBdr>
        </w:div>
        <w:div w:id="119106245">
          <w:marLeft w:val="0"/>
          <w:marRight w:val="0"/>
          <w:marTop w:val="0"/>
          <w:marBottom w:val="0"/>
          <w:divBdr>
            <w:top w:val="none" w:sz="0" w:space="0" w:color="auto"/>
            <w:left w:val="none" w:sz="0" w:space="0" w:color="auto"/>
            <w:bottom w:val="none" w:sz="0" w:space="0" w:color="auto"/>
            <w:right w:val="none" w:sz="0" w:space="0" w:color="auto"/>
          </w:divBdr>
        </w:div>
        <w:div w:id="938368747">
          <w:marLeft w:val="0"/>
          <w:marRight w:val="0"/>
          <w:marTop w:val="0"/>
          <w:marBottom w:val="0"/>
          <w:divBdr>
            <w:top w:val="none" w:sz="0" w:space="0" w:color="auto"/>
            <w:left w:val="none" w:sz="0" w:space="0" w:color="auto"/>
            <w:bottom w:val="none" w:sz="0" w:space="0" w:color="auto"/>
            <w:right w:val="none" w:sz="0" w:space="0" w:color="auto"/>
          </w:divBdr>
        </w:div>
        <w:div w:id="252133112">
          <w:marLeft w:val="0"/>
          <w:marRight w:val="0"/>
          <w:marTop w:val="0"/>
          <w:marBottom w:val="0"/>
          <w:divBdr>
            <w:top w:val="none" w:sz="0" w:space="0" w:color="auto"/>
            <w:left w:val="none" w:sz="0" w:space="0" w:color="auto"/>
            <w:bottom w:val="none" w:sz="0" w:space="0" w:color="auto"/>
            <w:right w:val="none" w:sz="0" w:space="0" w:color="auto"/>
          </w:divBdr>
        </w:div>
        <w:div w:id="1110392505">
          <w:marLeft w:val="0"/>
          <w:marRight w:val="0"/>
          <w:marTop w:val="0"/>
          <w:marBottom w:val="0"/>
          <w:divBdr>
            <w:top w:val="none" w:sz="0" w:space="0" w:color="auto"/>
            <w:left w:val="none" w:sz="0" w:space="0" w:color="auto"/>
            <w:bottom w:val="none" w:sz="0" w:space="0" w:color="auto"/>
            <w:right w:val="none" w:sz="0" w:space="0" w:color="auto"/>
          </w:divBdr>
        </w:div>
        <w:div w:id="1221164048">
          <w:marLeft w:val="0"/>
          <w:marRight w:val="0"/>
          <w:marTop w:val="0"/>
          <w:marBottom w:val="0"/>
          <w:divBdr>
            <w:top w:val="none" w:sz="0" w:space="0" w:color="auto"/>
            <w:left w:val="none" w:sz="0" w:space="0" w:color="auto"/>
            <w:bottom w:val="none" w:sz="0" w:space="0" w:color="auto"/>
            <w:right w:val="none" w:sz="0" w:space="0" w:color="auto"/>
          </w:divBdr>
        </w:div>
      </w:divsChild>
    </w:div>
    <w:div w:id="1645817435">
      <w:bodyDiv w:val="1"/>
      <w:marLeft w:val="0"/>
      <w:marRight w:val="0"/>
      <w:marTop w:val="0"/>
      <w:marBottom w:val="0"/>
      <w:divBdr>
        <w:top w:val="none" w:sz="0" w:space="0" w:color="auto"/>
        <w:left w:val="none" w:sz="0" w:space="0" w:color="auto"/>
        <w:bottom w:val="none" w:sz="0" w:space="0" w:color="auto"/>
        <w:right w:val="none" w:sz="0" w:space="0" w:color="auto"/>
      </w:divBdr>
    </w:div>
    <w:div w:id="1656565848">
      <w:bodyDiv w:val="1"/>
      <w:marLeft w:val="0"/>
      <w:marRight w:val="0"/>
      <w:marTop w:val="0"/>
      <w:marBottom w:val="0"/>
      <w:divBdr>
        <w:top w:val="none" w:sz="0" w:space="0" w:color="auto"/>
        <w:left w:val="none" w:sz="0" w:space="0" w:color="auto"/>
        <w:bottom w:val="none" w:sz="0" w:space="0" w:color="auto"/>
        <w:right w:val="none" w:sz="0" w:space="0" w:color="auto"/>
      </w:divBdr>
    </w:div>
    <w:div w:id="1671563107">
      <w:bodyDiv w:val="1"/>
      <w:marLeft w:val="0"/>
      <w:marRight w:val="0"/>
      <w:marTop w:val="0"/>
      <w:marBottom w:val="0"/>
      <w:divBdr>
        <w:top w:val="none" w:sz="0" w:space="0" w:color="auto"/>
        <w:left w:val="none" w:sz="0" w:space="0" w:color="auto"/>
        <w:bottom w:val="none" w:sz="0" w:space="0" w:color="auto"/>
        <w:right w:val="none" w:sz="0" w:space="0" w:color="auto"/>
      </w:divBdr>
      <w:divsChild>
        <w:div w:id="1773696798">
          <w:marLeft w:val="0"/>
          <w:marRight w:val="0"/>
          <w:marTop w:val="0"/>
          <w:marBottom w:val="0"/>
          <w:divBdr>
            <w:top w:val="none" w:sz="0" w:space="0" w:color="auto"/>
            <w:left w:val="none" w:sz="0" w:space="0" w:color="auto"/>
            <w:bottom w:val="none" w:sz="0" w:space="0" w:color="auto"/>
            <w:right w:val="none" w:sz="0" w:space="0" w:color="auto"/>
          </w:divBdr>
        </w:div>
        <w:div w:id="1825582627">
          <w:marLeft w:val="0"/>
          <w:marRight w:val="0"/>
          <w:marTop w:val="0"/>
          <w:marBottom w:val="0"/>
          <w:divBdr>
            <w:top w:val="none" w:sz="0" w:space="0" w:color="auto"/>
            <w:left w:val="none" w:sz="0" w:space="0" w:color="auto"/>
            <w:bottom w:val="none" w:sz="0" w:space="0" w:color="auto"/>
            <w:right w:val="none" w:sz="0" w:space="0" w:color="auto"/>
          </w:divBdr>
        </w:div>
        <w:div w:id="215817513">
          <w:marLeft w:val="0"/>
          <w:marRight w:val="0"/>
          <w:marTop w:val="0"/>
          <w:marBottom w:val="0"/>
          <w:divBdr>
            <w:top w:val="none" w:sz="0" w:space="0" w:color="auto"/>
            <w:left w:val="none" w:sz="0" w:space="0" w:color="auto"/>
            <w:bottom w:val="none" w:sz="0" w:space="0" w:color="auto"/>
            <w:right w:val="none" w:sz="0" w:space="0" w:color="auto"/>
          </w:divBdr>
        </w:div>
        <w:div w:id="1014915320">
          <w:marLeft w:val="0"/>
          <w:marRight w:val="0"/>
          <w:marTop w:val="0"/>
          <w:marBottom w:val="0"/>
          <w:divBdr>
            <w:top w:val="none" w:sz="0" w:space="0" w:color="auto"/>
            <w:left w:val="none" w:sz="0" w:space="0" w:color="auto"/>
            <w:bottom w:val="none" w:sz="0" w:space="0" w:color="auto"/>
            <w:right w:val="none" w:sz="0" w:space="0" w:color="auto"/>
          </w:divBdr>
        </w:div>
        <w:div w:id="1105542086">
          <w:marLeft w:val="0"/>
          <w:marRight w:val="0"/>
          <w:marTop w:val="0"/>
          <w:marBottom w:val="0"/>
          <w:divBdr>
            <w:top w:val="none" w:sz="0" w:space="0" w:color="auto"/>
            <w:left w:val="none" w:sz="0" w:space="0" w:color="auto"/>
            <w:bottom w:val="none" w:sz="0" w:space="0" w:color="auto"/>
            <w:right w:val="none" w:sz="0" w:space="0" w:color="auto"/>
          </w:divBdr>
        </w:div>
        <w:div w:id="592787758">
          <w:marLeft w:val="0"/>
          <w:marRight w:val="0"/>
          <w:marTop w:val="0"/>
          <w:marBottom w:val="0"/>
          <w:divBdr>
            <w:top w:val="none" w:sz="0" w:space="0" w:color="auto"/>
            <w:left w:val="none" w:sz="0" w:space="0" w:color="auto"/>
            <w:bottom w:val="none" w:sz="0" w:space="0" w:color="auto"/>
            <w:right w:val="none" w:sz="0" w:space="0" w:color="auto"/>
          </w:divBdr>
        </w:div>
        <w:div w:id="797383983">
          <w:marLeft w:val="0"/>
          <w:marRight w:val="0"/>
          <w:marTop w:val="0"/>
          <w:marBottom w:val="0"/>
          <w:divBdr>
            <w:top w:val="none" w:sz="0" w:space="0" w:color="auto"/>
            <w:left w:val="none" w:sz="0" w:space="0" w:color="auto"/>
            <w:bottom w:val="none" w:sz="0" w:space="0" w:color="auto"/>
            <w:right w:val="none" w:sz="0" w:space="0" w:color="auto"/>
          </w:divBdr>
        </w:div>
        <w:div w:id="856890870">
          <w:marLeft w:val="0"/>
          <w:marRight w:val="0"/>
          <w:marTop w:val="0"/>
          <w:marBottom w:val="0"/>
          <w:divBdr>
            <w:top w:val="none" w:sz="0" w:space="0" w:color="auto"/>
            <w:left w:val="none" w:sz="0" w:space="0" w:color="auto"/>
            <w:bottom w:val="none" w:sz="0" w:space="0" w:color="auto"/>
            <w:right w:val="none" w:sz="0" w:space="0" w:color="auto"/>
          </w:divBdr>
        </w:div>
        <w:div w:id="2046716722">
          <w:marLeft w:val="0"/>
          <w:marRight w:val="0"/>
          <w:marTop w:val="0"/>
          <w:marBottom w:val="0"/>
          <w:divBdr>
            <w:top w:val="none" w:sz="0" w:space="0" w:color="auto"/>
            <w:left w:val="none" w:sz="0" w:space="0" w:color="auto"/>
            <w:bottom w:val="none" w:sz="0" w:space="0" w:color="auto"/>
            <w:right w:val="none" w:sz="0" w:space="0" w:color="auto"/>
          </w:divBdr>
        </w:div>
        <w:div w:id="1927617605">
          <w:marLeft w:val="0"/>
          <w:marRight w:val="0"/>
          <w:marTop w:val="0"/>
          <w:marBottom w:val="0"/>
          <w:divBdr>
            <w:top w:val="none" w:sz="0" w:space="0" w:color="auto"/>
            <w:left w:val="none" w:sz="0" w:space="0" w:color="auto"/>
            <w:bottom w:val="none" w:sz="0" w:space="0" w:color="auto"/>
            <w:right w:val="none" w:sz="0" w:space="0" w:color="auto"/>
          </w:divBdr>
        </w:div>
        <w:div w:id="34353915">
          <w:marLeft w:val="0"/>
          <w:marRight w:val="0"/>
          <w:marTop w:val="0"/>
          <w:marBottom w:val="0"/>
          <w:divBdr>
            <w:top w:val="none" w:sz="0" w:space="0" w:color="auto"/>
            <w:left w:val="none" w:sz="0" w:space="0" w:color="auto"/>
            <w:bottom w:val="none" w:sz="0" w:space="0" w:color="auto"/>
            <w:right w:val="none" w:sz="0" w:space="0" w:color="auto"/>
          </w:divBdr>
        </w:div>
        <w:div w:id="1535265832">
          <w:marLeft w:val="0"/>
          <w:marRight w:val="0"/>
          <w:marTop w:val="0"/>
          <w:marBottom w:val="0"/>
          <w:divBdr>
            <w:top w:val="none" w:sz="0" w:space="0" w:color="auto"/>
            <w:left w:val="none" w:sz="0" w:space="0" w:color="auto"/>
            <w:bottom w:val="none" w:sz="0" w:space="0" w:color="auto"/>
            <w:right w:val="none" w:sz="0" w:space="0" w:color="auto"/>
          </w:divBdr>
        </w:div>
      </w:divsChild>
    </w:div>
    <w:div w:id="1690526042">
      <w:bodyDiv w:val="1"/>
      <w:marLeft w:val="0"/>
      <w:marRight w:val="0"/>
      <w:marTop w:val="0"/>
      <w:marBottom w:val="0"/>
      <w:divBdr>
        <w:top w:val="none" w:sz="0" w:space="0" w:color="auto"/>
        <w:left w:val="none" w:sz="0" w:space="0" w:color="auto"/>
        <w:bottom w:val="none" w:sz="0" w:space="0" w:color="auto"/>
        <w:right w:val="none" w:sz="0" w:space="0" w:color="auto"/>
      </w:divBdr>
    </w:div>
    <w:div w:id="1695884784">
      <w:bodyDiv w:val="1"/>
      <w:marLeft w:val="0"/>
      <w:marRight w:val="0"/>
      <w:marTop w:val="0"/>
      <w:marBottom w:val="0"/>
      <w:divBdr>
        <w:top w:val="none" w:sz="0" w:space="0" w:color="auto"/>
        <w:left w:val="none" w:sz="0" w:space="0" w:color="auto"/>
        <w:bottom w:val="none" w:sz="0" w:space="0" w:color="auto"/>
        <w:right w:val="none" w:sz="0" w:space="0" w:color="auto"/>
      </w:divBdr>
      <w:divsChild>
        <w:div w:id="966936824">
          <w:marLeft w:val="0"/>
          <w:marRight w:val="0"/>
          <w:marTop w:val="0"/>
          <w:marBottom w:val="0"/>
          <w:divBdr>
            <w:top w:val="none" w:sz="0" w:space="0" w:color="auto"/>
            <w:left w:val="none" w:sz="0" w:space="0" w:color="auto"/>
            <w:bottom w:val="none" w:sz="0" w:space="0" w:color="auto"/>
            <w:right w:val="none" w:sz="0" w:space="0" w:color="auto"/>
          </w:divBdr>
        </w:div>
        <w:div w:id="1897231160">
          <w:marLeft w:val="0"/>
          <w:marRight w:val="0"/>
          <w:marTop w:val="0"/>
          <w:marBottom w:val="0"/>
          <w:divBdr>
            <w:top w:val="none" w:sz="0" w:space="0" w:color="auto"/>
            <w:left w:val="none" w:sz="0" w:space="0" w:color="auto"/>
            <w:bottom w:val="none" w:sz="0" w:space="0" w:color="auto"/>
            <w:right w:val="none" w:sz="0" w:space="0" w:color="auto"/>
          </w:divBdr>
        </w:div>
        <w:div w:id="1741251878">
          <w:marLeft w:val="0"/>
          <w:marRight w:val="0"/>
          <w:marTop w:val="0"/>
          <w:marBottom w:val="0"/>
          <w:divBdr>
            <w:top w:val="none" w:sz="0" w:space="0" w:color="auto"/>
            <w:left w:val="none" w:sz="0" w:space="0" w:color="auto"/>
            <w:bottom w:val="none" w:sz="0" w:space="0" w:color="auto"/>
            <w:right w:val="none" w:sz="0" w:space="0" w:color="auto"/>
          </w:divBdr>
        </w:div>
        <w:div w:id="235748602">
          <w:marLeft w:val="0"/>
          <w:marRight w:val="0"/>
          <w:marTop w:val="0"/>
          <w:marBottom w:val="0"/>
          <w:divBdr>
            <w:top w:val="none" w:sz="0" w:space="0" w:color="auto"/>
            <w:left w:val="none" w:sz="0" w:space="0" w:color="auto"/>
            <w:bottom w:val="none" w:sz="0" w:space="0" w:color="auto"/>
            <w:right w:val="none" w:sz="0" w:space="0" w:color="auto"/>
          </w:divBdr>
        </w:div>
        <w:div w:id="1656834136">
          <w:marLeft w:val="0"/>
          <w:marRight w:val="0"/>
          <w:marTop w:val="0"/>
          <w:marBottom w:val="0"/>
          <w:divBdr>
            <w:top w:val="none" w:sz="0" w:space="0" w:color="auto"/>
            <w:left w:val="none" w:sz="0" w:space="0" w:color="auto"/>
            <w:bottom w:val="none" w:sz="0" w:space="0" w:color="auto"/>
            <w:right w:val="none" w:sz="0" w:space="0" w:color="auto"/>
          </w:divBdr>
        </w:div>
        <w:div w:id="1756583541">
          <w:marLeft w:val="0"/>
          <w:marRight w:val="0"/>
          <w:marTop w:val="0"/>
          <w:marBottom w:val="0"/>
          <w:divBdr>
            <w:top w:val="none" w:sz="0" w:space="0" w:color="auto"/>
            <w:left w:val="none" w:sz="0" w:space="0" w:color="auto"/>
            <w:bottom w:val="none" w:sz="0" w:space="0" w:color="auto"/>
            <w:right w:val="none" w:sz="0" w:space="0" w:color="auto"/>
          </w:divBdr>
        </w:div>
        <w:div w:id="1868790841">
          <w:marLeft w:val="0"/>
          <w:marRight w:val="0"/>
          <w:marTop w:val="0"/>
          <w:marBottom w:val="0"/>
          <w:divBdr>
            <w:top w:val="none" w:sz="0" w:space="0" w:color="auto"/>
            <w:left w:val="none" w:sz="0" w:space="0" w:color="auto"/>
            <w:bottom w:val="none" w:sz="0" w:space="0" w:color="auto"/>
            <w:right w:val="none" w:sz="0" w:space="0" w:color="auto"/>
          </w:divBdr>
        </w:div>
      </w:divsChild>
    </w:div>
    <w:div w:id="1698656796">
      <w:bodyDiv w:val="1"/>
      <w:marLeft w:val="0"/>
      <w:marRight w:val="0"/>
      <w:marTop w:val="0"/>
      <w:marBottom w:val="0"/>
      <w:divBdr>
        <w:top w:val="none" w:sz="0" w:space="0" w:color="auto"/>
        <w:left w:val="none" w:sz="0" w:space="0" w:color="auto"/>
        <w:bottom w:val="none" w:sz="0" w:space="0" w:color="auto"/>
        <w:right w:val="none" w:sz="0" w:space="0" w:color="auto"/>
      </w:divBdr>
      <w:divsChild>
        <w:div w:id="1447969121">
          <w:marLeft w:val="0"/>
          <w:marRight w:val="0"/>
          <w:marTop w:val="0"/>
          <w:marBottom w:val="0"/>
          <w:divBdr>
            <w:top w:val="none" w:sz="0" w:space="0" w:color="auto"/>
            <w:left w:val="none" w:sz="0" w:space="0" w:color="auto"/>
            <w:bottom w:val="none" w:sz="0" w:space="0" w:color="auto"/>
            <w:right w:val="none" w:sz="0" w:space="0" w:color="auto"/>
          </w:divBdr>
        </w:div>
        <w:div w:id="1267157318">
          <w:marLeft w:val="0"/>
          <w:marRight w:val="0"/>
          <w:marTop w:val="0"/>
          <w:marBottom w:val="0"/>
          <w:divBdr>
            <w:top w:val="none" w:sz="0" w:space="0" w:color="auto"/>
            <w:left w:val="none" w:sz="0" w:space="0" w:color="auto"/>
            <w:bottom w:val="none" w:sz="0" w:space="0" w:color="auto"/>
            <w:right w:val="none" w:sz="0" w:space="0" w:color="auto"/>
          </w:divBdr>
        </w:div>
        <w:div w:id="611401193">
          <w:marLeft w:val="0"/>
          <w:marRight w:val="0"/>
          <w:marTop w:val="0"/>
          <w:marBottom w:val="0"/>
          <w:divBdr>
            <w:top w:val="none" w:sz="0" w:space="0" w:color="auto"/>
            <w:left w:val="none" w:sz="0" w:space="0" w:color="auto"/>
            <w:bottom w:val="none" w:sz="0" w:space="0" w:color="auto"/>
            <w:right w:val="none" w:sz="0" w:space="0" w:color="auto"/>
          </w:divBdr>
        </w:div>
        <w:div w:id="756443025">
          <w:marLeft w:val="0"/>
          <w:marRight w:val="0"/>
          <w:marTop w:val="0"/>
          <w:marBottom w:val="0"/>
          <w:divBdr>
            <w:top w:val="none" w:sz="0" w:space="0" w:color="auto"/>
            <w:left w:val="none" w:sz="0" w:space="0" w:color="auto"/>
            <w:bottom w:val="none" w:sz="0" w:space="0" w:color="auto"/>
            <w:right w:val="none" w:sz="0" w:space="0" w:color="auto"/>
          </w:divBdr>
        </w:div>
        <w:div w:id="1211192727">
          <w:marLeft w:val="0"/>
          <w:marRight w:val="0"/>
          <w:marTop w:val="0"/>
          <w:marBottom w:val="0"/>
          <w:divBdr>
            <w:top w:val="none" w:sz="0" w:space="0" w:color="auto"/>
            <w:left w:val="none" w:sz="0" w:space="0" w:color="auto"/>
            <w:bottom w:val="none" w:sz="0" w:space="0" w:color="auto"/>
            <w:right w:val="none" w:sz="0" w:space="0" w:color="auto"/>
          </w:divBdr>
        </w:div>
        <w:div w:id="866672460">
          <w:marLeft w:val="0"/>
          <w:marRight w:val="0"/>
          <w:marTop w:val="0"/>
          <w:marBottom w:val="0"/>
          <w:divBdr>
            <w:top w:val="none" w:sz="0" w:space="0" w:color="auto"/>
            <w:left w:val="none" w:sz="0" w:space="0" w:color="auto"/>
            <w:bottom w:val="none" w:sz="0" w:space="0" w:color="auto"/>
            <w:right w:val="none" w:sz="0" w:space="0" w:color="auto"/>
          </w:divBdr>
        </w:div>
        <w:div w:id="308826859">
          <w:marLeft w:val="0"/>
          <w:marRight w:val="0"/>
          <w:marTop w:val="0"/>
          <w:marBottom w:val="0"/>
          <w:divBdr>
            <w:top w:val="none" w:sz="0" w:space="0" w:color="auto"/>
            <w:left w:val="none" w:sz="0" w:space="0" w:color="auto"/>
            <w:bottom w:val="none" w:sz="0" w:space="0" w:color="auto"/>
            <w:right w:val="none" w:sz="0" w:space="0" w:color="auto"/>
          </w:divBdr>
        </w:div>
        <w:div w:id="275603192">
          <w:marLeft w:val="0"/>
          <w:marRight w:val="0"/>
          <w:marTop w:val="0"/>
          <w:marBottom w:val="0"/>
          <w:divBdr>
            <w:top w:val="none" w:sz="0" w:space="0" w:color="auto"/>
            <w:left w:val="none" w:sz="0" w:space="0" w:color="auto"/>
            <w:bottom w:val="none" w:sz="0" w:space="0" w:color="auto"/>
            <w:right w:val="none" w:sz="0" w:space="0" w:color="auto"/>
          </w:divBdr>
        </w:div>
        <w:div w:id="1817065400">
          <w:marLeft w:val="0"/>
          <w:marRight w:val="0"/>
          <w:marTop w:val="0"/>
          <w:marBottom w:val="0"/>
          <w:divBdr>
            <w:top w:val="none" w:sz="0" w:space="0" w:color="auto"/>
            <w:left w:val="none" w:sz="0" w:space="0" w:color="auto"/>
            <w:bottom w:val="none" w:sz="0" w:space="0" w:color="auto"/>
            <w:right w:val="none" w:sz="0" w:space="0" w:color="auto"/>
          </w:divBdr>
        </w:div>
        <w:div w:id="568808743">
          <w:marLeft w:val="0"/>
          <w:marRight w:val="0"/>
          <w:marTop w:val="0"/>
          <w:marBottom w:val="0"/>
          <w:divBdr>
            <w:top w:val="none" w:sz="0" w:space="0" w:color="auto"/>
            <w:left w:val="none" w:sz="0" w:space="0" w:color="auto"/>
            <w:bottom w:val="none" w:sz="0" w:space="0" w:color="auto"/>
            <w:right w:val="none" w:sz="0" w:space="0" w:color="auto"/>
          </w:divBdr>
        </w:div>
        <w:div w:id="1568304539">
          <w:marLeft w:val="0"/>
          <w:marRight w:val="0"/>
          <w:marTop w:val="0"/>
          <w:marBottom w:val="0"/>
          <w:divBdr>
            <w:top w:val="none" w:sz="0" w:space="0" w:color="auto"/>
            <w:left w:val="none" w:sz="0" w:space="0" w:color="auto"/>
            <w:bottom w:val="none" w:sz="0" w:space="0" w:color="auto"/>
            <w:right w:val="none" w:sz="0" w:space="0" w:color="auto"/>
          </w:divBdr>
        </w:div>
        <w:div w:id="2056737678">
          <w:marLeft w:val="0"/>
          <w:marRight w:val="0"/>
          <w:marTop w:val="0"/>
          <w:marBottom w:val="0"/>
          <w:divBdr>
            <w:top w:val="none" w:sz="0" w:space="0" w:color="auto"/>
            <w:left w:val="none" w:sz="0" w:space="0" w:color="auto"/>
            <w:bottom w:val="none" w:sz="0" w:space="0" w:color="auto"/>
            <w:right w:val="none" w:sz="0" w:space="0" w:color="auto"/>
          </w:divBdr>
        </w:div>
        <w:div w:id="411513449">
          <w:marLeft w:val="0"/>
          <w:marRight w:val="0"/>
          <w:marTop w:val="0"/>
          <w:marBottom w:val="0"/>
          <w:divBdr>
            <w:top w:val="none" w:sz="0" w:space="0" w:color="auto"/>
            <w:left w:val="none" w:sz="0" w:space="0" w:color="auto"/>
            <w:bottom w:val="none" w:sz="0" w:space="0" w:color="auto"/>
            <w:right w:val="none" w:sz="0" w:space="0" w:color="auto"/>
          </w:divBdr>
        </w:div>
      </w:divsChild>
    </w:div>
    <w:div w:id="1704086929">
      <w:bodyDiv w:val="1"/>
      <w:marLeft w:val="0"/>
      <w:marRight w:val="0"/>
      <w:marTop w:val="0"/>
      <w:marBottom w:val="0"/>
      <w:divBdr>
        <w:top w:val="none" w:sz="0" w:space="0" w:color="auto"/>
        <w:left w:val="none" w:sz="0" w:space="0" w:color="auto"/>
        <w:bottom w:val="none" w:sz="0" w:space="0" w:color="auto"/>
        <w:right w:val="none" w:sz="0" w:space="0" w:color="auto"/>
      </w:divBdr>
      <w:divsChild>
        <w:div w:id="1810902364">
          <w:marLeft w:val="0"/>
          <w:marRight w:val="0"/>
          <w:marTop w:val="0"/>
          <w:marBottom w:val="0"/>
          <w:divBdr>
            <w:top w:val="none" w:sz="0" w:space="0" w:color="auto"/>
            <w:left w:val="none" w:sz="0" w:space="0" w:color="auto"/>
            <w:bottom w:val="none" w:sz="0" w:space="0" w:color="auto"/>
            <w:right w:val="none" w:sz="0" w:space="0" w:color="auto"/>
          </w:divBdr>
        </w:div>
        <w:div w:id="951329400">
          <w:marLeft w:val="0"/>
          <w:marRight w:val="0"/>
          <w:marTop w:val="0"/>
          <w:marBottom w:val="0"/>
          <w:divBdr>
            <w:top w:val="none" w:sz="0" w:space="0" w:color="auto"/>
            <w:left w:val="none" w:sz="0" w:space="0" w:color="auto"/>
            <w:bottom w:val="none" w:sz="0" w:space="0" w:color="auto"/>
            <w:right w:val="none" w:sz="0" w:space="0" w:color="auto"/>
          </w:divBdr>
        </w:div>
        <w:div w:id="1968582811">
          <w:marLeft w:val="0"/>
          <w:marRight w:val="0"/>
          <w:marTop w:val="0"/>
          <w:marBottom w:val="0"/>
          <w:divBdr>
            <w:top w:val="none" w:sz="0" w:space="0" w:color="auto"/>
            <w:left w:val="none" w:sz="0" w:space="0" w:color="auto"/>
            <w:bottom w:val="none" w:sz="0" w:space="0" w:color="auto"/>
            <w:right w:val="none" w:sz="0" w:space="0" w:color="auto"/>
          </w:divBdr>
        </w:div>
        <w:div w:id="985936537">
          <w:marLeft w:val="0"/>
          <w:marRight w:val="0"/>
          <w:marTop w:val="0"/>
          <w:marBottom w:val="0"/>
          <w:divBdr>
            <w:top w:val="none" w:sz="0" w:space="0" w:color="auto"/>
            <w:left w:val="none" w:sz="0" w:space="0" w:color="auto"/>
            <w:bottom w:val="none" w:sz="0" w:space="0" w:color="auto"/>
            <w:right w:val="none" w:sz="0" w:space="0" w:color="auto"/>
          </w:divBdr>
        </w:div>
        <w:div w:id="712391503">
          <w:marLeft w:val="0"/>
          <w:marRight w:val="0"/>
          <w:marTop w:val="0"/>
          <w:marBottom w:val="0"/>
          <w:divBdr>
            <w:top w:val="none" w:sz="0" w:space="0" w:color="auto"/>
            <w:left w:val="none" w:sz="0" w:space="0" w:color="auto"/>
            <w:bottom w:val="none" w:sz="0" w:space="0" w:color="auto"/>
            <w:right w:val="none" w:sz="0" w:space="0" w:color="auto"/>
          </w:divBdr>
        </w:div>
      </w:divsChild>
    </w:div>
    <w:div w:id="1724676709">
      <w:bodyDiv w:val="1"/>
      <w:marLeft w:val="0"/>
      <w:marRight w:val="0"/>
      <w:marTop w:val="0"/>
      <w:marBottom w:val="0"/>
      <w:divBdr>
        <w:top w:val="none" w:sz="0" w:space="0" w:color="auto"/>
        <w:left w:val="none" w:sz="0" w:space="0" w:color="auto"/>
        <w:bottom w:val="none" w:sz="0" w:space="0" w:color="auto"/>
        <w:right w:val="none" w:sz="0" w:space="0" w:color="auto"/>
      </w:divBdr>
      <w:divsChild>
        <w:div w:id="1913197822">
          <w:marLeft w:val="0"/>
          <w:marRight w:val="0"/>
          <w:marTop w:val="0"/>
          <w:marBottom w:val="0"/>
          <w:divBdr>
            <w:top w:val="none" w:sz="0" w:space="0" w:color="auto"/>
            <w:left w:val="none" w:sz="0" w:space="0" w:color="auto"/>
            <w:bottom w:val="none" w:sz="0" w:space="0" w:color="auto"/>
            <w:right w:val="none" w:sz="0" w:space="0" w:color="auto"/>
          </w:divBdr>
        </w:div>
        <w:div w:id="1764451795">
          <w:marLeft w:val="0"/>
          <w:marRight w:val="0"/>
          <w:marTop w:val="0"/>
          <w:marBottom w:val="0"/>
          <w:divBdr>
            <w:top w:val="none" w:sz="0" w:space="0" w:color="auto"/>
            <w:left w:val="none" w:sz="0" w:space="0" w:color="auto"/>
            <w:bottom w:val="none" w:sz="0" w:space="0" w:color="auto"/>
            <w:right w:val="none" w:sz="0" w:space="0" w:color="auto"/>
          </w:divBdr>
        </w:div>
      </w:divsChild>
    </w:div>
    <w:div w:id="1725059475">
      <w:bodyDiv w:val="1"/>
      <w:marLeft w:val="0"/>
      <w:marRight w:val="0"/>
      <w:marTop w:val="0"/>
      <w:marBottom w:val="0"/>
      <w:divBdr>
        <w:top w:val="none" w:sz="0" w:space="0" w:color="auto"/>
        <w:left w:val="none" w:sz="0" w:space="0" w:color="auto"/>
        <w:bottom w:val="none" w:sz="0" w:space="0" w:color="auto"/>
        <w:right w:val="none" w:sz="0" w:space="0" w:color="auto"/>
      </w:divBdr>
    </w:div>
    <w:div w:id="1738891141">
      <w:bodyDiv w:val="1"/>
      <w:marLeft w:val="0"/>
      <w:marRight w:val="0"/>
      <w:marTop w:val="0"/>
      <w:marBottom w:val="0"/>
      <w:divBdr>
        <w:top w:val="none" w:sz="0" w:space="0" w:color="auto"/>
        <w:left w:val="none" w:sz="0" w:space="0" w:color="auto"/>
        <w:bottom w:val="none" w:sz="0" w:space="0" w:color="auto"/>
        <w:right w:val="none" w:sz="0" w:space="0" w:color="auto"/>
      </w:divBdr>
    </w:div>
    <w:div w:id="1750038334">
      <w:bodyDiv w:val="1"/>
      <w:marLeft w:val="0"/>
      <w:marRight w:val="0"/>
      <w:marTop w:val="0"/>
      <w:marBottom w:val="0"/>
      <w:divBdr>
        <w:top w:val="none" w:sz="0" w:space="0" w:color="auto"/>
        <w:left w:val="none" w:sz="0" w:space="0" w:color="auto"/>
        <w:bottom w:val="none" w:sz="0" w:space="0" w:color="auto"/>
        <w:right w:val="none" w:sz="0" w:space="0" w:color="auto"/>
      </w:divBdr>
      <w:divsChild>
        <w:div w:id="817571588">
          <w:marLeft w:val="0"/>
          <w:marRight w:val="0"/>
          <w:marTop w:val="0"/>
          <w:marBottom w:val="0"/>
          <w:divBdr>
            <w:top w:val="none" w:sz="0" w:space="0" w:color="auto"/>
            <w:left w:val="none" w:sz="0" w:space="0" w:color="auto"/>
            <w:bottom w:val="none" w:sz="0" w:space="0" w:color="auto"/>
            <w:right w:val="none" w:sz="0" w:space="0" w:color="auto"/>
          </w:divBdr>
        </w:div>
      </w:divsChild>
    </w:div>
    <w:div w:id="1754275439">
      <w:bodyDiv w:val="1"/>
      <w:marLeft w:val="0"/>
      <w:marRight w:val="0"/>
      <w:marTop w:val="0"/>
      <w:marBottom w:val="0"/>
      <w:divBdr>
        <w:top w:val="none" w:sz="0" w:space="0" w:color="auto"/>
        <w:left w:val="none" w:sz="0" w:space="0" w:color="auto"/>
        <w:bottom w:val="none" w:sz="0" w:space="0" w:color="auto"/>
        <w:right w:val="none" w:sz="0" w:space="0" w:color="auto"/>
      </w:divBdr>
      <w:divsChild>
        <w:div w:id="1355037640">
          <w:marLeft w:val="0"/>
          <w:marRight w:val="0"/>
          <w:marTop w:val="0"/>
          <w:marBottom w:val="0"/>
          <w:divBdr>
            <w:top w:val="none" w:sz="0" w:space="0" w:color="auto"/>
            <w:left w:val="none" w:sz="0" w:space="0" w:color="auto"/>
            <w:bottom w:val="none" w:sz="0" w:space="0" w:color="auto"/>
            <w:right w:val="none" w:sz="0" w:space="0" w:color="auto"/>
          </w:divBdr>
        </w:div>
        <w:div w:id="336231906">
          <w:marLeft w:val="0"/>
          <w:marRight w:val="0"/>
          <w:marTop w:val="0"/>
          <w:marBottom w:val="0"/>
          <w:divBdr>
            <w:top w:val="none" w:sz="0" w:space="0" w:color="auto"/>
            <w:left w:val="none" w:sz="0" w:space="0" w:color="auto"/>
            <w:bottom w:val="none" w:sz="0" w:space="0" w:color="auto"/>
            <w:right w:val="none" w:sz="0" w:space="0" w:color="auto"/>
          </w:divBdr>
        </w:div>
        <w:div w:id="122122713">
          <w:marLeft w:val="0"/>
          <w:marRight w:val="0"/>
          <w:marTop w:val="0"/>
          <w:marBottom w:val="0"/>
          <w:divBdr>
            <w:top w:val="none" w:sz="0" w:space="0" w:color="auto"/>
            <w:left w:val="none" w:sz="0" w:space="0" w:color="auto"/>
            <w:bottom w:val="none" w:sz="0" w:space="0" w:color="auto"/>
            <w:right w:val="none" w:sz="0" w:space="0" w:color="auto"/>
          </w:divBdr>
        </w:div>
        <w:div w:id="1205942733">
          <w:marLeft w:val="0"/>
          <w:marRight w:val="0"/>
          <w:marTop w:val="0"/>
          <w:marBottom w:val="0"/>
          <w:divBdr>
            <w:top w:val="none" w:sz="0" w:space="0" w:color="auto"/>
            <w:left w:val="none" w:sz="0" w:space="0" w:color="auto"/>
            <w:bottom w:val="none" w:sz="0" w:space="0" w:color="auto"/>
            <w:right w:val="none" w:sz="0" w:space="0" w:color="auto"/>
          </w:divBdr>
        </w:div>
        <w:div w:id="61877640">
          <w:marLeft w:val="0"/>
          <w:marRight w:val="0"/>
          <w:marTop w:val="0"/>
          <w:marBottom w:val="0"/>
          <w:divBdr>
            <w:top w:val="none" w:sz="0" w:space="0" w:color="auto"/>
            <w:left w:val="none" w:sz="0" w:space="0" w:color="auto"/>
            <w:bottom w:val="none" w:sz="0" w:space="0" w:color="auto"/>
            <w:right w:val="none" w:sz="0" w:space="0" w:color="auto"/>
          </w:divBdr>
        </w:div>
        <w:div w:id="1292706680">
          <w:marLeft w:val="0"/>
          <w:marRight w:val="0"/>
          <w:marTop w:val="0"/>
          <w:marBottom w:val="0"/>
          <w:divBdr>
            <w:top w:val="none" w:sz="0" w:space="0" w:color="auto"/>
            <w:left w:val="none" w:sz="0" w:space="0" w:color="auto"/>
            <w:bottom w:val="none" w:sz="0" w:space="0" w:color="auto"/>
            <w:right w:val="none" w:sz="0" w:space="0" w:color="auto"/>
          </w:divBdr>
        </w:div>
      </w:divsChild>
    </w:div>
    <w:div w:id="1755392190">
      <w:bodyDiv w:val="1"/>
      <w:marLeft w:val="0"/>
      <w:marRight w:val="0"/>
      <w:marTop w:val="0"/>
      <w:marBottom w:val="0"/>
      <w:divBdr>
        <w:top w:val="none" w:sz="0" w:space="0" w:color="auto"/>
        <w:left w:val="none" w:sz="0" w:space="0" w:color="auto"/>
        <w:bottom w:val="none" w:sz="0" w:space="0" w:color="auto"/>
        <w:right w:val="none" w:sz="0" w:space="0" w:color="auto"/>
      </w:divBdr>
    </w:div>
    <w:div w:id="1791515534">
      <w:bodyDiv w:val="1"/>
      <w:marLeft w:val="0"/>
      <w:marRight w:val="0"/>
      <w:marTop w:val="0"/>
      <w:marBottom w:val="0"/>
      <w:divBdr>
        <w:top w:val="none" w:sz="0" w:space="0" w:color="auto"/>
        <w:left w:val="none" w:sz="0" w:space="0" w:color="auto"/>
        <w:bottom w:val="none" w:sz="0" w:space="0" w:color="auto"/>
        <w:right w:val="none" w:sz="0" w:space="0" w:color="auto"/>
      </w:divBdr>
    </w:div>
    <w:div w:id="1811440484">
      <w:bodyDiv w:val="1"/>
      <w:marLeft w:val="0"/>
      <w:marRight w:val="0"/>
      <w:marTop w:val="0"/>
      <w:marBottom w:val="0"/>
      <w:divBdr>
        <w:top w:val="none" w:sz="0" w:space="0" w:color="auto"/>
        <w:left w:val="none" w:sz="0" w:space="0" w:color="auto"/>
        <w:bottom w:val="none" w:sz="0" w:space="0" w:color="auto"/>
        <w:right w:val="none" w:sz="0" w:space="0" w:color="auto"/>
      </w:divBdr>
    </w:div>
    <w:div w:id="1816487046">
      <w:bodyDiv w:val="1"/>
      <w:marLeft w:val="0"/>
      <w:marRight w:val="0"/>
      <w:marTop w:val="0"/>
      <w:marBottom w:val="0"/>
      <w:divBdr>
        <w:top w:val="none" w:sz="0" w:space="0" w:color="auto"/>
        <w:left w:val="none" w:sz="0" w:space="0" w:color="auto"/>
        <w:bottom w:val="none" w:sz="0" w:space="0" w:color="auto"/>
        <w:right w:val="none" w:sz="0" w:space="0" w:color="auto"/>
      </w:divBdr>
    </w:div>
    <w:div w:id="1833059282">
      <w:bodyDiv w:val="1"/>
      <w:marLeft w:val="0"/>
      <w:marRight w:val="0"/>
      <w:marTop w:val="0"/>
      <w:marBottom w:val="0"/>
      <w:divBdr>
        <w:top w:val="none" w:sz="0" w:space="0" w:color="auto"/>
        <w:left w:val="none" w:sz="0" w:space="0" w:color="auto"/>
        <w:bottom w:val="none" w:sz="0" w:space="0" w:color="auto"/>
        <w:right w:val="none" w:sz="0" w:space="0" w:color="auto"/>
      </w:divBdr>
      <w:divsChild>
        <w:div w:id="1536044467">
          <w:marLeft w:val="0"/>
          <w:marRight w:val="0"/>
          <w:marTop w:val="0"/>
          <w:marBottom w:val="0"/>
          <w:divBdr>
            <w:top w:val="none" w:sz="0" w:space="0" w:color="auto"/>
            <w:left w:val="none" w:sz="0" w:space="0" w:color="auto"/>
            <w:bottom w:val="none" w:sz="0" w:space="0" w:color="auto"/>
            <w:right w:val="none" w:sz="0" w:space="0" w:color="auto"/>
          </w:divBdr>
        </w:div>
        <w:div w:id="1288468288">
          <w:marLeft w:val="0"/>
          <w:marRight w:val="0"/>
          <w:marTop w:val="0"/>
          <w:marBottom w:val="0"/>
          <w:divBdr>
            <w:top w:val="none" w:sz="0" w:space="0" w:color="auto"/>
            <w:left w:val="none" w:sz="0" w:space="0" w:color="auto"/>
            <w:bottom w:val="none" w:sz="0" w:space="0" w:color="auto"/>
            <w:right w:val="none" w:sz="0" w:space="0" w:color="auto"/>
          </w:divBdr>
        </w:div>
        <w:div w:id="1870483367">
          <w:marLeft w:val="0"/>
          <w:marRight w:val="0"/>
          <w:marTop w:val="0"/>
          <w:marBottom w:val="0"/>
          <w:divBdr>
            <w:top w:val="none" w:sz="0" w:space="0" w:color="auto"/>
            <w:left w:val="none" w:sz="0" w:space="0" w:color="auto"/>
            <w:bottom w:val="none" w:sz="0" w:space="0" w:color="auto"/>
            <w:right w:val="none" w:sz="0" w:space="0" w:color="auto"/>
          </w:divBdr>
        </w:div>
        <w:div w:id="1719091644">
          <w:marLeft w:val="0"/>
          <w:marRight w:val="0"/>
          <w:marTop w:val="0"/>
          <w:marBottom w:val="0"/>
          <w:divBdr>
            <w:top w:val="none" w:sz="0" w:space="0" w:color="auto"/>
            <w:left w:val="none" w:sz="0" w:space="0" w:color="auto"/>
            <w:bottom w:val="none" w:sz="0" w:space="0" w:color="auto"/>
            <w:right w:val="none" w:sz="0" w:space="0" w:color="auto"/>
          </w:divBdr>
        </w:div>
        <w:div w:id="1607156130">
          <w:marLeft w:val="0"/>
          <w:marRight w:val="0"/>
          <w:marTop w:val="0"/>
          <w:marBottom w:val="0"/>
          <w:divBdr>
            <w:top w:val="none" w:sz="0" w:space="0" w:color="auto"/>
            <w:left w:val="none" w:sz="0" w:space="0" w:color="auto"/>
            <w:bottom w:val="none" w:sz="0" w:space="0" w:color="auto"/>
            <w:right w:val="none" w:sz="0" w:space="0" w:color="auto"/>
          </w:divBdr>
        </w:div>
        <w:div w:id="2039771548">
          <w:marLeft w:val="0"/>
          <w:marRight w:val="0"/>
          <w:marTop w:val="0"/>
          <w:marBottom w:val="0"/>
          <w:divBdr>
            <w:top w:val="none" w:sz="0" w:space="0" w:color="auto"/>
            <w:left w:val="none" w:sz="0" w:space="0" w:color="auto"/>
            <w:bottom w:val="none" w:sz="0" w:space="0" w:color="auto"/>
            <w:right w:val="none" w:sz="0" w:space="0" w:color="auto"/>
          </w:divBdr>
        </w:div>
        <w:div w:id="670332860">
          <w:marLeft w:val="0"/>
          <w:marRight w:val="0"/>
          <w:marTop w:val="0"/>
          <w:marBottom w:val="0"/>
          <w:divBdr>
            <w:top w:val="none" w:sz="0" w:space="0" w:color="auto"/>
            <w:left w:val="none" w:sz="0" w:space="0" w:color="auto"/>
            <w:bottom w:val="none" w:sz="0" w:space="0" w:color="auto"/>
            <w:right w:val="none" w:sz="0" w:space="0" w:color="auto"/>
          </w:divBdr>
        </w:div>
      </w:divsChild>
    </w:div>
    <w:div w:id="1846046470">
      <w:bodyDiv w:val="1"/>
      <w:marLeft w:val="0"/>
      <w:marRight w:val="0"/>
      <w:marTop w:val="0"/>
      <w:marBottom w:val="0"/>
      <w:divBdr>
        <w:top w:val="none" w:sz="0" w:space="0" w:color="auto"/>
        <w:left w:val="none" w:sz="0" w:space="0" w:color="auto"/>
        <w:bottom w:val="none" w:sz="0" w:space="0" w:color="auto"/>
        <w:right w:val="none" w:sz="0" w:space="0" w:color="auto"/>
      </w:divBdr>
    </w:div>
    <w:div w:id="1862284497">
      <w:bodyDiv w:val="1"/>
      <w:marLeft w:val="0"/>
      <w:marRight w:val="0"/>
      <w:marTop w:val="0"/>
      <w:marBottom w:val="0"/>
      <w:divBdr>
        <w:top w:val="none" w:sz="0" w:space="0" w:color="auto"/>
        <w:left w:val="none" w:sz="0" w:space="0" w:color="auto"/>
        <w:bottom w:val="none" w:sz="0" w:space="0" w:color="auto"/>
        <w:right w:val="none" w:sz="0" w:space="0" w:color="auto"/>
      </w:divBdr>
    </w:div>
    <w:div w:id="1877113090">
      <w:bodyDiv w:val="1"/>
      <w:marLeft w:val="0"/>
      <w:marRight w:val="0"/>
      <w:marTop w:val="0"/>
      <w:marBottom w:val="0"/>
      <w:divBdr>
        <w:top w:val="none" w:sz="0" w:space="0" w:color="auto"/>
        <w:left w:val="none" w:sz="0" w:space="0" w:color="auto"/>
        <w:bottom w:val="none" w:sz="0" w:space="0" w:color="auto"/>
        <w:right w:val="none" w:sz="0" w:space="0" w:color="auto"/>
      </w:divBdr>
    </w:div>
    <w:div w:id="1888450848">
      <w:bodyDiv w:val="1"/>
      <w:marLeft w:val="0"/>
      <w:marRight w:val="0"/>
      <w:marTop w:val="0"/>
      <w:marBottom w:val="0"/>
      <w:divBdr>
        <w:top w:val="none" w:sz="0" w:space="0" w:color="auto"/>
        <w:left w:val="none" w:sz="0" w:space="0" w:color="auto"/>
        <w:bottom w:val="none" w:sz="0" w:space="0" w:color="auto"/>
        <w:right w:val="none" w:sz="0" w:space="0" w:color="auto"/>
      </w:divBdr>
      <w:divsChild>
        <w:div w:id="1788350246">
          <w:marLeft w:val="0"/>
          <w:marRight w:val="0"/>
          <w:marTop w:val="0"/>
          <w:marBottom w:val="0"/>
          <w:divBdr>
            <w:top w:val="none" w:sz="0" w:space="0" w:color="auto"/>
            <w:left w:val="none" w:sz="0" w:space="0" w:color="auto"/>
            <w:bottom w:val="none" w:sz="0" w:space="0" w:color="auto"/>
            <w:right w:val="none" w:sz="0" w:space="0" w:color="auto"/>
          </w:divBdr>
        </w:div>
        <w:div w:id="726490475">
          <w:marLeft w:val="0"/>
          <w:marRight w:val="0"/>
          <w:marTop w:val="0"/>
          <w:marBottom w:val="0"/>
          <w:divBdr>
            <w:top w:val="none" w:sz="0" w:space="0" w:color="auto"/>
            <w:left w:val="none" w:sz="0" w:space="0" w:color="auto"/>
            <w:bottom w:val="none" w:sz="0" w:space="0" w:color="auto"/>
            <w:right w:val="none" w:sz="0" w:space="0" w:color="auto"/>
          </w:divBdr>
        </w:div>
        <w:div w:id="1928809649">
          <w:marLeft w:val="0"/>
          <w:marRight w:val="0"/>
          <w:marTop w:val="0"/>
          <w:marBottom w:val="0"/>
          <w:divBdr>
            <w:top w:val="none" w:sz="0" w:space="0" w:color="auto"/>
            <w:left w:val="none" w:sz="0" w:space="0" w:color="auto"/>
            <w:bottom w:val="none" w:sz="0" w:space="0" w:color="auto"/>
            <w:right w:val="none" w:sz="0" w:space="0" w:color="auto"/>
          </w:divBdr>
        </w:div>
        <w:div w:id="831600983">
          <w:marLeft w:val="0"/>
          <w:marRight w:val="0"/>
          <w:marTop w:val="0"/>
          <w:marBottom w:val="0"/>
          <w:divBdr>
            <w:top w:val="none" w:sz="0" w:space="0" w:color="auto"/>
            <w:left w:val="none" w:sz="0" w:space="0" w:color="auto"/>
            <w:bottom w:val="none" w:sz="0" w:space="0" w:color="auto"/>
            <w:right w:val="none" w:sz="0" w:space="0" w:color="auto"/>
          </w:divBdr>
        </w:div>
        <w:div w:id="1454791656">
          <w:marLeft w:val="0"/>
          <w:marRight w:val="0"/>
          <w:marTop w:val="0"/>
          <w:marBottom w:val="0"/>
          <w:divBdr>
            <w:top w:val="none" w:sz="0" w:space="0" w:color="auto"/>
            <w:left w:val="none" w:sz="0" w:space="0" w:color="auto"/>
            <w:bottom w:val="none" w:sz="0" w:space="0" w:color="auto"/>
            <w:right w:val="none" w:sz="0" w:space="0" w:color="auto"/>
          </w:divBdr>
        </w:div>
        <w:div w:id="1870756330">
          <w:marLeft w:val="0"/>
          <w:marRight w:val="0"/>
          <w:marTop w:val="0"/>
          <w:marBottom w:val="0"/>
          <w:divBdr>
            <w:top w:val="none" w:sz="0" w:space="0" w:color="auto"/>
            <w:left w:val="none" w:sz="0" w:space="0" w:color="auto"/>
            <w:bottom w:val="none" w:sz="0" w:space="0" w:color="auto"/>
            <w:right w:val="none" w:sz="0" w:space="0" w:color="auto"/>
          </w:divBdr>
        </w:div>
        <w:div w:id="1094982061">
          <w:marLeft w:val="0"/>
          <w:marRight w:val="0"/>
          <w:marTop w:val="0"/>
          <w:marBottom w:val="0"/>
          <w:divBdr>
            <w:top w:val="none" w:sz="0" w:space="0" w:color="auto"/>
            <w:left w:val="none" w:sz="0" w:space="0" w:color="auto"/>
            <w:bottom w:val="none" w:sz="0" w:space="0" w:color="auto"/>
            <w:right w:val="none" w:sz="0" w:space="0" w:color="auto"/>
          </w:divBdr>
        </w:div>
      </w:divsChild>
    </w:div>
    <w:div w:id="1891190384">
      <w:bodyDiv w:val="1"/>
      <w:marLeft w:val="0"/>
      <w:marRight w:val="0"/>
      <w:marTop w:val="0"/>
      <w:marBottom w:val="0"/>
      <w:divBdr>
        <w:top w:val="none" w:sz="0" w:space="0" w:color="auto"/>
        <w:left w:val="none" w:sz="0" w:space="0" w:color="auto"/>
        <w:bottom w:val="none" w:sz="0" w:space="0" w:color="auto"/>
        <w:right w:val="none" w:sz="0" w:space="0" w:color="auto"/>
      </w:divBdr>
      <w:divsChild>
        <w:div w:id="716508819">
          <w:marLeft w:val="0"/>
          <w:marRight w:val="0"/>
          <w:marTop w:val="0"/>
          <w:marBottom w:val="0"/>
          <w:divBdr>
            <w:top w:val="none" w:sz="0" w:space="0" w:color="auto"/>
            <w:left w:val="none" w:sz="0" w:space="0" w:color="auto"/>
            <w:bottom w:val="none" w:sz="0" w:space="0" w:color="auto"/>
            <w:right w:val="none" w:sz="0" w:space="0" w:color="auto"/>
          </w:divBdr>
        </w:div>
        <w:div w:id="924994294">
          <w:marLeft w:val="0"/>
          <w:marRight w:val="0"/>
          <w:marTop w:val="0"/>
          <w:marBottom w:val="0"/>
          <w:divBdr>
            <w:top w:val="none" w:sz="0" w:space="0" w:color="auto"/>
            <w:left w:val="none" w:sz="0" w:space="0" w:color="auto"/>
            <w:bottom w:val="none" w:sz="0" w:space="0" w:color="auto"/>
            <w:right w:val="none" w:sz="0" w:space="0" w:color="auto"/>
          </w:divBdr>
        </w:div>
        <w:div w:id="1815756585">
          <w:marLeft w:val="0"/>
          <w:marRight w:val="0"/>
          <w:marTop w:val="0"/>
          <w:marBottom w:val="0"/>
          <w:divBdr>
            <w:top w:val="none" w:sz="0" w:space="0" w:color="auto"/>
            <w:left w:val="none" w:sz="0" w:space="0" w:color="auto"/>
            <w:bottom w:val="none" w:sz="0" w:space="0" w:color="auto"/>
            <w:right w:val="none" w:sz="0" w:space="0" w:color="auto"/>
          </w:divBdr>
        </w:div>
        <w:div w:id="472988755">
          <w:marLeft w:val="0"/>
          <w:marRight w:val="0"/>
          <w:marTop w:val="0"/>
          <w:marBottom w:val="0"/>
          <w:divBdr>
            <w:top w:val="none" w:sz="0" w:space="0" w:color="auto"/>
            <w:left w:val="none" w:sz="0" w:space="0" w:color="auto"/>
            <w:bottom w:val="none" w:sz="0" w:space="0" w:color="auto"/>
            <w:right w:val="none" w:sz="0" w:space="0" w:color="auto"/>
          </w:divBdr>
        </w:div>
        <w:div w:id="1162282475">
          <w:marLeft w:val="0"/>
          <w:marRight w:val="0"/>
          <w:marTop w:val="0"/>
          <w:marBottom w:val="0"/>
          <w:divBdr>
            <w:top w:val="none" w:sz="0" w:space="0" w:color="auto"/>
            <w:left w:val="none" w:sz="0" w:space="0" w:color="auto"/>
            <w:bottom w:val="none" w:sz="0" w:space="0" w:color="auto"/>
            <w:right w:val="none" w:sz="0" w:space="0" w:color="auto"/>
          </w:divBdr>
        </w:div>
      </w:divsChild>
    </w:div>
    <w:div w:id="1894271149">
      <w:bodyDiv w:val="1"/>
      <w:marLeft w:val="0"/>
      <w:marRight w:val="0"/>
      <w:marTop w:val="0"/>
      <w:marBottom w:val="0"/>
      <w:divBdr>
        <w:top w:val="none" w:sz="0" w:space="0" w:color="auto"/>
        <w:left w:val="none" w:sz="0" w:space="0" w:color="auto"/>
        <w:bottom w:val="none" w:sz="0" w:space="0" w:color="auto"/>
        <w:right w:val="none" w:sz="0" w:space="0" w:color="auto"/>
      </w:divBdr>
      <w:divsChild>
        <w:div w:id="974915742">
          <w:marLeft w:val="0"/>
          <w:marRight w:val="0"/>
          <w:marTop w:val="0"/>
          <w:marBottom w:val="0"/>
          <w:divBdr>
            <w:top w:val="none" w:sz="0" w:space="0" w:color="auto"/>
            <w:left w:val="none" w:sz="0" w:space="0" w:color="auto"/>
            <w:bottom w:val="none" w:sz="0" w:space="0" w:color="auto"/>
            <w:right w:val="none" w:sz="0" w:space="0" w:color="auto"/>
          </w:divBdr>
        </w:div>
        <w:div w:id="308831417">
          <w:marLeft w:val="0"/>
          <w:marRight w:val="0"/>
          <w:marTop w:val="0"/>
          <w:marBottom w:val="0"/>
          <w:divBdr>
            <w:top w:val="none" w:sz="0" w:space="0" w:color="auto"/>
            <w:left w:val="none" w:sz="0" w:space="0" w:color="auto"/>
            <w:bottom w:val="none" w:sz="0" w:space="0" w:color="auto"/>
            <w:right w:val="none" w:sz="0" w:space="0" w:color="auto"/>
          </w:divBdr>
        </w:div>
        <w:div w:id="986252263">
          <w:marLeft w:val="0"/>
          <w:marRight w:val="0"/>
          <w:marTop w:val="0"/>
          <w:marBottom w:val="0"/>
          <w:divBdr>
            <w:top w:val="none" w:sz="0" w:space="0" w:color="auto"/>
            <w:left w:val="none" w:sz="0" w:space="0" w:color="auto"/>
            <w:bottom w:val="none" w:sz="0" w:space="0" w:color="auto"/>
            <w:right w:val="none" w:sz="0" w:space="0" w:color="auto"/>
          </w:divBdr>
        </w:div>
        <w:div w:id="1071462058">
          <w:marLeft w:val="0"/>
          <w:marRight w:val="0"/>
          <w:marTop w:val="0"/>
          <w:marBottom w:val="0"/>
          <w:divBdr>
            <w:top w:val="none" w:sz="0" w:space="0" w:color="auto"/>
            <w:left w:val="none" w:sz="0" w:space="0" w:color="auto"/>
            <w:bottom w:val="none" w:sz="0" w:space="0" w:color="auto"/>
            <w:right w:val="none" w:sz="0" w:space="0" w:color="auto"/>
          </w:divBdr>
        </w:div>
        <w:div w:id="1066100954">
          <w:marLeft w:val="0"/>
          <w:marRight w:val="0"/>
          <w:marTop w:val="0"/>
          <w:marBottom w:val="0"/>
          <w:divBdr>
            <w:top w:val="none" w:sz="0" w:space="0" w:color="auto"/>
            <w:left w:val="none" w:sz="0" w:space="0" w:color="auto"/>
            <w:bottom w:val="none" w:sz="0" w:space="0" w:color="auto"/>
            <w:right w:val="none" w:sz="0" w:space="0" w:color="auto"/>
          </w:divBdr>
        </w:div>
        <w:div w:id="393234674">
          <w:marLeft w:val="0"/>
          <w:marRight w:val="0"/>
          <w:marTop w:val="0"/>
          <w:marBottom w:val="0"/>
          <w:divBdr>
            <w:top w:val="none" w:sz="0" w:space="0" w:color="auto"/>
            <w:left w:val="none" w:sz="0" w:space="0" w:color="auto"/>
            <w:bottom w:val="none" w:sz="0" w:space="0" w:color="auto"/>
            <w:right w:val="none" w:sz="0" w:space="0" w:color="auto"/>
          </w:divBdr>
        </w:div>
        <w:div w:id="124322186">
          <w:marLeft w:val="0"/>
          <w:marRight w:val="0"/>
          <w:marTop w:val="0"/>
          <w:marBottom w:val="0"/>
          <w:divBdr>
            <w:top w:val="none" w:sz="0" w:space="0" w:color="auto"/>
            <w:left w:val="none" w:sz="0" w:space="0" w:color="auto"/>
            <w:bottom w:val="none" w:sz="0" w:space="0" w:color="auto"/>
            <w:right w:val="none" w:sz="0" w:space="0" w:color="auto"/>
          </w:divBdr>
        </w:div>
        <w:div w:id="199319939">
          <w:marLeft w:val="0"/>
          <w:marRight w:val="0"/>
          <w:marTop w:val="0"/>
          <w:marBottom w:val="0"/>
          <w:divBdr>
            <w:top w:val="none" w:sz="0" w:space="0" w:color="auto"/>
            <w:left w:val="none" w:sz="0" w:space="0" w:color="auto"/>
            <w:bottom w:val="none" w:sz="0" w:space="0" w:color="auto"/>
            <w:right w:val="none" w:sz="0" w:space="0" w:color="auto"/>
          </w:divBdr>
        </w:div>
        <w:div w:id="139735345">
          <w:marLeft w:val="0"/>
          <w:marRight w:val="0"/>
          <w:marTop w:val="0"/>
          <w:marBottom w:val="0"/>
          <w:divBdr>
            <w:top w:val="none" w:sz="0" w:space="0" w:color="auto"/>
            <w:left w:val="none" w:sz="0" w:space="0" w:color="auto"/>
            <w:bottom w:val="none" w:sz="0" w:space="0" w:color="auto"/>
            <w:right w:val="none" w:sz="0" w:space="0" w:color="auto"/>
          </w:divBdr>
        </w:div>
        <w:div w:id="746225067">
          <w:marLeft w:val="0"/>
          <w:marRight w:val="0"/>
          <w:marTop w:val="0"/>
          <w:marBottom w:val="0"/>
          <w:divBdr>
            <w:top w:val="none" w:sz="0" w:space="0" w:color="auto"/>
            <w:left w:val="none" w:sz="0" w:space="0" w:color="auto"/>
            <w:bottom w:val="none" w:sz="0" w:space="0" w:color="auto"/>
            <w:right w:val="none" w:sz="0" w:space="0" w:color="auto"/>
          </w:divBdr>
        </w:div>
        <w:div w:id="887763752">
          <w:marLeft w:val="0"/>
          <w:marRight w:val="0"/>
          <w:marTop w:val="0"/>
          <w:marBottom w:val="0"/>
          <w:divBdr>
            <w:top w:val="none" w:sz="0" w:space="0" w:color="auto"/>
            <w:left w:val="none" w:sz="0" w:space="0" w:color="auto"/>
            <w:bottom w:val="none" w:sz="0" w:space="0" w:color="auto"/>
            <w:right w:val="none" w:sz="0" w:space="0" w:color="auto"/>
          </w:divBdr>
        </w:div>
        <w:div w:id="172191650">
          <w:marLeft w:val="0"/>
          <w:marRight w:val="0"/>
          <w:marTop w:val="0"/>
          <w:marBottom w:val="0"/>
          <w:divBdr>
            <w:top w:val="none" w:sz="0" w:space="0" w:color="auto"/>
            <w:left w:val="none" w:sz="0" w:space="0" w:color="auto"/>
            <w:bottom w:val="none" w:sz="0" w:space="0" w:color="auto"/>
            <w:right w:val="none" w:sz="0" w:space="0" w:color="auto"/>
          </w:divBdr>
        </w:div>
        <w:div w:id="1057781899">
          <w:marLeft w:val="0"/>
          <w:marRight w:val="0"/>
          <w:marTop w:val="0"/>
          <w:marBottom w:val="0"/>
          <w:divBdr>
            <w:top w:val="none" w:sz="0" w:space="0" w:color="auto"/>
            <w:left w:val="none" w:sz="0" w:space="0" w:color="auto"/>
            <w:bottom w:val="none" w:sz="0" w:space="0" w:color="auto"/>
            <w:right w:val="none" w:sz="0" w:space="0" w:color="auto"/>
          </w:divBdr>
        </w:div>
        <w:div w:id="128209100">
          <w:marLeft w:val="0"/>
          <w:marRight w:val="0"/>
          <w:marTop w:val="0"/>
          <w:marBottom w:val="0"/>
          <w:divBdr>
            <w:top w:val="none" w:sz="0" w:space="0" w:color="auto"/>
            <w:left w:val="none" w:sz="0" w:space="0" w:color="auto"/>
            <w:bottom w:val="none" w:sz="0" w:space="0" w:color="auto"/>
            <w:right w:val="none" w:sz="0" w:space="0" w:color="auto"/>
          </w:divBdr>
        </w:div>
        <w:div w:id="879511134">
          <w:marLeft w:val="0"/>
          <w:marRight w:val="0"/>
          <w:marTop w:val="0"/>
          <w:marBottom w:val="0"/>
          <w:divBdr>
            <w:top w:val="none" w:sz="0" w:space="0" w:color="auto"/>
            <w:left w:val="none" w:sz="0" w:space="0" w:color="auto"/>
            <w:bottom w:val="none" w:sz="0" w:space="0" w:color="auto"/>
            <w:right w:val="none" w:sz="0" w:space="0" w:color="auto"/>
          </w:divBdr>
        </w:div>
        <w:div w:id="334188747">
          <w:marLeft w:val="0"/>
          <w:marRight w:val="0"/>
          <w:marTop w:val="0"/>
          <w:marBottom w:val="0"/>
          <w:divBdr>
            <w:top w:val="none" w:sz="0" w:space="0" w:color="auto"/>
            <w:left w:val="none" w:sz="0" w:space="0" w:color="auto"/>
            <w:bottom w:val="none" w:sz="0" w:space="0" w:color="auto"/>
            <w:right w:val="none" w:sz="0" w:space="0" w:color="auto"/>
          </w:divBdr>
        </w:div>
      </w:divsChild>
    </w:div>
    <w:div w:id="1897860712">
      <w:bodyDiv w:val="1"/>
      <w:marLeft w:val="0"/>
      <w:marRight w:val="0"/>
      <w:marTop w:val="0"/>
      <w:marBottom w:val="0"/>
      <w:divBdr>
        <w:top w:val="none" w:sz="0" w:space="0" w:color="auto"/>
        <w:left w:val="none" w:sz="0" w:space="0" w:color="auto"/>
        <w:bottom w:val="none" w:sz="0" w:space="0" w:color="auto"/>
        <w:right w:val="none" w:sz="0" w:space="0" w:color="auto"/>
      </w:divBdr>
      <w:divsChild>
        <w:div w:id="1489519628">
          <w:marLeft w:val="0"/>
          <w:marRight w:val="0"/>
          <w:marTop w:val="0"/>
          <w:marBottom w:val="0"/>
          <w:divBdr>
            <w:top w:val="none" w:sz="0" w:space="0" w:color="auto"/>
            <w:left w:val="none" w:sz="0" w:space="0" w:color="auto"/>
            <w:bottom w:val="none" w:sz="0" w:space="0" w:color="auto"/>
            <w:right w:val="none" w:sz="0" w:space="0" w:color="auto"/>
          </w:divBdr>
        </w:div>
        <w:div w:id="656812515">
          <w:marLeft w:val="0"/>
          <w:marRight w:val="0"/>
          <w:marTop w:val="0"/>
          <w:marBottom w:val="0"/>
          <w:divBdr>
            <w:top w:val="none" w:sz="0" w:space="0" w:color="auto"/>
            <w:left w:val="none" w:sz="0" w:space="0" w:color="auto"/>
            <w:bottom w:val="none" w:sz="0" w:space="0" w:color="auto"/>
            <w:right w:val="none" w:sz="0" w:space="0" w:color="auto"/>
          </w:divBdr>
        </w:div>
        <w:div w:id="1979264627">
          <w:marLeft w:val="0"/>
          <w:marRight w:val="0"/>
          <w:marTop w:val="0"/>
          <w:marBottom w:val="0"/>
          <w:divBdr>
            <w:top w:val="none" w:sz="0" w:space="0" w:color="auto"/>
            <w:left w:val="none" w:sz="0" w:space="0" w:color="auto"/>
            <w:bottom w:val="none" w:sz="0" w:space="0" w:color="auto"/>
            <w:right w:val="none" w:sz="0" w:space="0" w:color="auto"/>
          </w:divBdr>
        </w:div>
        <w:div w:id="312833287">
          <w:marLeft w:val="0"/>
          <w:marRight w:val="0"/>
          <w:marTop w:val="0"/>
          <w:marBottom w:val="0"/>
          <w:divBdr>
            <w:top w:val="none" w:sz="0" w:space="0" w:color="auto"/>
            <w:left w:val="none" w:sz="0" w:space="0" w:color="auto"/>
            <w:bottom w:val="none" w:sz="0" w:space="0" w:color="auto"/>
            <w:right w:val="none" w:sz="0" w:space="0" w:color="auto"/>
          </w:divBdr>
        </w:div>
        <w:div w:id="1237352188">
          <w:marLeft w:val="0"/>
          <w:marRight w:val="0"/>
          <w:marTop w:val="0"/>
          <w:marBottom w:val="0"/>
          <w:divBdr>
            <w:top w:val="none" w:sz="0" w:space="0" w:color="auto"/>
            <w:left w:val="none" w:sz="0" w:space="0" w:color="auto"/>
            <w:bottom w:val="none" w:sz="0" w:space="0" w:color="auto"/>
            <w:right w:val="none" w:sz="0" w:space="0" w:color="auto"/>
          </w:divBdr>
        </w:div>
        <w:div w:id="763190860">
          <w:marLeft w:val="0"/>
          <w:marRight w:val="0"/>
          <w:marTop w:val="0"/>
          <w:marBottom w:val="0"/>
          <w:divBdr>
            <w:top w:val="none" w:sz="0" w:space="0" w:color="auto"/>
            <w:left w:val="none" w:sz="0" w:space="0" w:color="auto"/>
            <w:bottom w:val="none" w:sz="0" w:space="0" w:color="auto"/>
            <w:right w:val="none" w:sz="0" w:space="0" w:color="auto"/>
          </w:divBdr>
        </w:div>
      </w:divsChild>
    </w:div>
    <w:div w:id="1899242136">
      <w:bodyDiv w:val="1"/>
      <w:marLeft w:val="0"/>
      <w:marRight w:val="0"/>
      <w:marTop w:val="0"/>
      <w:marBottom w:val="0"/>
      <w:divBdr>
        <w:top w:val="none" w:sz="0" w:space="0" w:color="auto"/>
        <w:left w:val="none" w:sz="0" w:space="0" w:color="auto"/>
        <w:bottom w:val="none" w:sz="0" w:space="0" w:color="auto"/>
        <w:right w:val="none" w:sz="0" w:space="0" w:color="auto"/>
      </w:divBdr>
      <w:divsChild>
        <w:div w:id="1206795193">
          <w:marLeft w:val="0"/>
          <w:marRight w:val="0"/>
          <w:marTop w:val="0"/>
          <w:marBottom w:val="0"/>
          <w:divBdr>
            <w:top w:val="none" w:sz="0" w:space="0" w:color="auto"/>
            <w:left w:val="none" w:sz="0" w:space="0" w:color="auto"/>
            <w:bottom w:val="none" w:sz="0" w:space="0" w:color="auto"/>
            <w:right w:val="none" w:sz="0" w:space="0" w:color="auto"/>
          </w:divBdr>
        </w:div>
        <w:div w:id="1145781125">
          <w:marLeft w:val="0"/>
          <w:marRight w:val="0"/>
          <w:marTop w:val="0"/>
          <w:marBottom w:val="0"/>
          <w:divBdr>
            <w:top w:val="none" w:sz="0" w:space="0" w:color="auto"/>
            <w:left w:val="none" w:sz="0" w:space="0" w:color="auto"/>
            <w:bottom w:val="none" w:sz="0" w:space="0" w:color="auto"/>
            <w:right w:val="none" w:sz="0" w:space="0" w:color="auto"/>
          </w:divBdr>
        </w:div>
        <w:div w:id="1922524863">
          <w:marLeft w:val="0"/>
          <w:marRight w:val="0"/>
          <w:marTop w:val="0"/>
          <w:marBottom w:val="0"/>
          <w:divBdr>
            <w:top w:val="none" w:sz="0" w:space="0" w:color="auto"/>
            <w:left w:val="none" w:sz="0" w:space="0" w:color="auto"/>
            <w:bottom w:val="none" w:sz="0" w:space="0" w:color="auto"/>
            <w:right w:val="none" w:sz="0" w:space="0" w:color="auto"/>
          </w:divBdr>
        </w:div>
        <w:div w:id="1178424613">
          <w:marLeft w:val="0"/>
          <w:marRight w:val="0"/>
          <w:marTop w:val="0"/>
          <w:marBottom w:val="0"/>
          <w:divBdr>
            <w:top w:val="none" w:sz="0" w:space="0" w:color="auto"/>
            <w:left w:val="none" w:sz="0" w:space="0" w:color="auto"/>
            <w:bottom w:val="none" w:sz="0" w:space="0" w:color="auto"/>
            <w:right w:val="none" w:sz="0" w:space="0" w:color="auto"/>
          </w:divBdr>
        </w:div>
        <w:div w:id="480655380">
          <w:marLeft w:val="0"/>
          <w:marRight w:val="0"/>
          <w:marTop w:val="0"/>
          <w:marBottom w:val="0"/>
          <w:divBdr>
            <w:top w:val="none" w:sz="0" w:space="0" w:color="auto"/>
            <w:left w:val="none" w:sz="0" w:space="0" w:color="auto"/>
            <w:bottom w:val="none" w:sz="0" w:space="0" w:color="auto"/>
            <w:right w:val="none" w:sz="0" w:space="0" w:color="auto"/>
          </w:divBdr>
        </w:div>
        <w:div w:id="1673222038">
          <w:marLeft w:val="0"/>
          <w:marRight w:val="0"/>
          <w:marTop w:val="0"/>
          <w:marBottom w:val="0"/>
          <w:divBdr>
            <w:top w:val="none" w:sz="0" w:space="0" w:color="auto"/>
            <w:left w:val="none" w:sz="0" w:space="0" w:color="auto"/>
            <w:bottom w:val="none" w:sz="0" w:space="0" w:color="auto"/>
            <w:right w:val="none" w:sz="0" w:space="0" w:color="auto"/>
          </w:divBdr>
        </w:div>
        <w:div w:id="890266514">
          <w:marLeft w:val="0"/>
          <w:marRight w:val="0"/>
          <w:marTop w:val="0"/>
          <w:marBottom w:val="0"/>
          <w:divBdr>
            <w:top w:val="none" w:sz="0" w:space="0" w:color="auto"/>
            <w:left w:val="none" w:sz="0" w:space="0" w:color="auto"/>
            <w:bottom w:val="none" w:sz="0" w:space="0" w:color="auto"/>
            <w:right w:val="none" w:sz="0" w:space="0" w:color="auto"/>
          </w:divBdr>
        </w:div>
        <w:div w:id="21397130">
          <w:marLeft w:val="0"/>
          <w:marRight w:val="0"/>
          <w:marTop w:val="0"/>
          <w:marBottom w:val="0"/>
          <w:divBdr>
            <w:top w:val="none" w:sz="0" w:space="0" w:color="auto"/>
            <w:left w:val="none" w:sz="0" w:space="0" w:color="auto"/>
            <w:bottom w:val="none" w:sz="0" w:space="0" w:color="auto"/>
            <w:right w:val="none" w:sz="0" w:space="0" w:color="auto"/>
          </w:divBdr>
        </w:div>
        <w:div w:id="329600360">
          <w:marLeft w:val="0"/>
          <w:marRight w:val="0"/>
          <w:marTop w:val="0"/>
          <w:marBottom w:val="0"/>
          <w:divBdr>
            <w:top w:val="none" w:sz="0" w:space="0" w:color="auto"/>
            <w:left w:val="none" w:sz="0" w:space="0" w:color="auto"/>
            <w:bottom w:val="none" w:sz="0" w:space="0" w:color="auto"/>
            <w:right w:val="none" w:sz="0" w:space="0" w:color="auto"/>
          </w:divBdr>
        </w:div>
        <w:div w:id="1048070802">
          <w:marLeft w:val="0"/>
          <w:marRight w:val="0"/>
          <w:marTop w:val="0"/>
          <w:marBottom w:val="0"/>
          <w:divBdr>
            <w:top w:val="none" w:sz="0" w:space="0" w:color="auto"/>
            <w:left w:val="none" w:sz="0" w:space="0" w:color="auto"/>
            <w:bottom w:val="none" w:sz="0" w:space="0" w:color="auto"/>
            <w:right w:val="none" w:sz="0" w:space="0" w:color="auto"/>
          </w:divBdr>
        </w:div>
        <w:div w:id="1410155306">
          <w:marLeft w:val="0"/>
          <w:marRight w:val="0"/>
          <w:marTop w:val="0"/>
          <w:marBottom w:val="0"/>
          <w:divBdr>
            <w:top w:val="none" w:sz="0" w:space="0" w:color="auto"/>
            <w:left w:val="none" w:sz="0" w:space="0" w:color="auto"/>
            <w:bottom w:val="none" w:sz="0" w:space="0" w:color="auto"/>
            <w:right w:val="none" w:sz="0" w:space="0" w:color="auto"/>
          </w:divBdr>
        </w:div>
        <w:div w:id="754277378">
          <w:marLeft w:val="0"/>
          <w:marRight w:val="0"/>
          <w:marTop w:val="0"/>
          <w:marBottom w:val="0"/>
          <w:divBdr>
            <w:top w:val="none" w:sz="0" w:space="0" w:color="auto"/>
            <w:left w:val="none" w:sz="0" w:space="0" w:color="auto"/>
            <w:bottom w:val="none" w:sz="0" w:space="0" w:color="auto"/>
            <w:right w:val="none" w:sz="0" w:space="0" w:color="auto"/>
          </w:divBdr>
        </w:div>
        <w:div w:id="1486897785">
          <w:marLeft w:val="0"/>
          <w:marRight w:val="0"/>
          <w:marTop w:val="0"/>
          <w:marBottom w:val="0"/>
          <w:divBdr>
            <w:top w:val="none" w:sz="0" w:space="0" w:color="auto"/>
            <w:left w:val="none" w:sz="0" w:space="0" w:color="auto"/>
            <w:bottom w:val="none" w:sz="0" w:space="0" w:color="auto"/>
            <w:right w:val="none" w:sz="0" w:space="0" w:color="auto"/>
          </w:divBdr>
        </w:div>
        <w:div w:id="1006399605">
          <w:marLeft w:val="0"/>
          <w:marRight w:val="0"/>
          <w:marTop w:val="0"/>
          <w:marBottom w:val="0"/>
          <w:divBdr>
            <w:top w:val="none" w:sz="0" w:space="0" w:color="auto"/>
            <w:left w:val="none" w:sz="0" w:space="0" w:color="auto"/>
            <w:bottom w:val="none" w:sz="0" w:space="0" w:color="auto"/>
            <w:right w:val="none" w:sz="0" w:space="0" w:color="auto"/>
          </w:divBdr>
        </w:div>
        <w:div w:id="1885364013">
          <w:marLeft w:val="0"/>
          <w:marRight w:val="0"/>
          <w:marTop w:val="0"/>
          <w:marBottom w:val="0"/>
          <w:divBdr>
            <w:top w:val="none" w:sz="0" w:space="0" w:color="auto"/>
            <w:left w:val="none" w:sz="0" w:space="0" w:color="auto"/>
            <w:bottom w:val="none" w:sz="0" w:space="0" w:color="auto"/>
            <w:right w:val="none" w:sz="0" w:space="0" w:color="auto"/>
          </w:divBdr>
        </w:div>
        <w:div w:id="1793818377">
          <w:marLeft w:val="0"/>
          <w:marRight w:val="0"/>
          <w:marTop w:val="0"/>
          <w:marBottom w:val="0"/>
          <w:divBdr>
            <w:top w:val="none" w:sz="0" w:space="0" w:color="auto"/>
            <w:left w:val="none" w:sz="0" w:space="0" w:color="auto"/>
            <w:bottom w:val="none" w:sz="0" w:space="0" w:color="auto"/>
            <w:right w:val="none" w:sz="0" w:space="0" w:color="auto"/>
          </w:divBdr>
        </w:div>
      </w:divsChild>
    </w:div>
    <w:div w:id="1935243586">
      <w:bodyDiv w:val="1"/>
      <w:marLeft w:val="0"/>
      <w:marRight w:val="0"/>
      <w:marTop w:val="0"/>
      <w:marBottom w:val="0"/>
      <w:divBdr>
        <w:top w:val="none" w:sz="0" w:space="0" w:color="auto"/>
        <w:left w:val="none" w:sz="0" w:space="0" w:color="auto"/>
        <w:bottom w:val="none" w:sz="0" w:space="0" w:color="auto"/>
        <w:right w:val="none" w:sz="0" w:space="0" w:color="auto"/>
      </w:divBdr>
      <w:divsChild>
        <w:div w:id="1050884697">
          <w:marLeft w:val="0"/>
          <w:marRight w:val="0"/>
          <w:marTop w:val="0"/>
          <w:marBottom w:val="0"/>
          <w:divBdr>
            <w:top w:val="none" w:sz="0" w:space="0" w:color="auto"/>
            <w:left w:val="none" w:sz="0" w:space="0" w:color="auto"/>
            <w:bottom w:val="none" w:sz="0" w:space="0" w:color="auto"/>
            <w:right w:val="none" w:sz="0" w:space="0" w:color="auto"/>
          </w:divBdr>
        </w:div>
        <w:div w:id="142553736">
          <w:marLeft w:val="0"/>
          <w:marRight w:val="0"/>
          <w:marTop w:val="0"/>
          <w:marBottom w:val="0"/>
          <w:divBdr>
            <w:top w:val="none" w:sz="0" w:space="0" w:color="auto"/>
            <w:left w:val="none" w:sz="0" w:space="0" w:color="auto"/>
            <w:bottom w:val="none" w:sz="0" w:space="0" w:color="auto"/>
            <w:right w:val="none" w:sz="0" w:space="0" w:color="auto"/>
          </w:divBdr>
        </w:div>
        <w:div w:id="413472498">
          <w:marLeft w:val="0"/>
          <w:marRight w:val="0"/>
          <w:marTop w:val="0"/>
          <w:marBottom w:val="0"/>
          <w:divBdr>
            <w:top w:val="none" w:sz="0" w:space="0" w:color="auto"/>
            <w:left w:val="none" w:sz="0" w:space="0" w:color="auto"/>
            <w:bottom w:val="none" w:sz="0" w:space="0" w:color="auto"/>
            <w:right w:val="none" w:sz="0" w:space="0" w:color="auto"/>
          </w:divBdr>
        </w:div>
        <w:div w:id="1662274283">
          <w:marLeft w:val="0"/>
          <w:marRight w:val="0"/>
          <w:marTop w:val="0"/>
          <w:marBottom w:val="0"/>
          <w:divBdr>
            <w:top w:val="none" w:sz="0" w:space="0" w:color="auto"/>
            <w:left w:val="none" w:sz="0" w:space="0" w:color="auto"/>
            <w:bottom w:val="none" w:sz="0" w:space="0" w:color="auto"/>
            <w:right w:val="none" w:sz="0" w:space="0" w:color="auto"/>
          </w:divBdr>
        </w:div>
        <w:div w:id="1177844653">
          <w:marLeft w:val="0"/>
          <w:marRight w:val="0"/>
          <w:marTop w:val="0"/>
          <w:marBottom w:val="0"/>
          <w:divBdr>
            <w:top w:val="none" w:sz="0" w:space="0" w:color="auto"/>
            <w:left w:val="none" w:sz="0" w:space="0" w:color="auto"/>
            <w:bottom w:val="none" w:sz="0" w:space="0" w:color="auto"/>
            <w:right w:val="none" w:sz="0" w:space="0" w:color="auto"/>
          </w:divBdr>
        </w:div>
        <w:div w:id="1223104942">
          <w:marLeft w:val="0"/>
          <w:marRight w:val="0"/>
          <w:marTop w:val="0"/>
          <w:marBottom w:val="0"/>
          <w:divBdr>
            <w:top w:val="none" w:sz="0" w:space="0" w:color="auto"/>
            <w:left w:val="none" w:sz="0" w:space="0" w:color="auto"/>
            <w:bottom w:val="none" w:sz="0" w:space="0" w:color="auto"/>
            <w:right w:val="none" w:sz="0" w:space="0" w:color="auto"/>
          </w:divBdr>
        </w:div>
        <w:div w:id="1176387811">
          <w:marLeft w:val="0"/>
          <w:marRight w:val="0"/>
          <w:marTop w:val="0"/>
          <w:marBottom w:val="0"/>
          <w:divBdr>
            <w:top w:val="none" w:sz="0" w:space="0" w:color="auto"/>
            <w:left w:val="none" w:sz="0" w:space="0" w:color="auto"/>
            <w:bottom w:val="none" w:sz="0" w:space="0" w:color="auto"/>
            <w:right w:val="none" w:sz="0" w:space="0" w:color="auto"/>
          </w:divBdr>
        </w:div>
        <w:div w:id="1585455475">
          <w:marLeft w:val="0"/>
          <w:marRight w:val="0"/>
          <w:marTop w:val="0"/>
          <w:marBottom w:val="0"/>
          <w:divBdr>
            <w:top w:val="none" w:sz="0" w:space="0" w:color="auto"/>
            <w:left w:val="none" w:sz="0" w:space="0" w:color="auto"/>
            <w:bottom w:val="none" w:sz="0" w:space="0" w:color="auto"/>
            <w:right w:val="none" w:sz="0" w:space="0" w:color="auto"/>
          </w:divBdr>
        </w:div>
        <w:div w:id="1085688755">
          <w:marLeft w:val="0"/>
          <w:marRight w:val="0"/>
          <w:marTop w:val="0"/>
          <w:marBottom w:val="0"/>
          <w:divBdr>
            <w:top w:val="none" w:sz="0" w:space="0" w:color="auto"/>
            <w:left w:val="none" w:sz="0" w:space="0" w:color="auto"/>
            <w:bottom w:val="none" w:sz="0" w:space="0" w:color="auto"/>
            <w:right w:val="none" w:sz="0" w:space="0" w:color="auto"/>
          </w:divBdr>
        </w:div>
        <w:div w:id="656804545">
          <w:marLeft w:val="0"/>
          <w:marRight w:val="0"/>
          <w:marTop w:val="0"/>
          <w:marBottom w:val="0"/>
          <w:divBdr>
            <w:top w:val="none" w:sz="0" w:space="0" w:color="auto"/>
            <w:left w:val="none" w:sz="0" w:space="0" w:color="auto"/>
            <w:bottom w:val="none" w:sz="0" w:space="0" w:color="auto"/>
            <w:right w:val="none" w:sz="0" w:space="0" w:color="auto"/>
          </w:divBdr>
        </w:div>
        <w:div w:id="496578327">
          <w:marLeft w:val="0"/>
          <w:marRight w:val="0"/>
          <w:marTop w:val="0"/>
          <w:marBottom w:val="0"/>
          <w:divBdr>
            <w:top w:val="none" w:sz="0" w:space="0" w:color="auto"/>
            <w:left w:val="none" w:sz="0" w:space="0" w:color="auto"/>
            <w:bottom w:val="none" w:sz="0" w:space="0" w:color="auto"/>
            <w:right w:val="none" w:sz="0" w:space="0" w:color="auto"/>
          </w:divBdr>
        </w:div>
        <w:div w:id="276447425">
          <w:marLeft w:val="0"/>
          <w:marRight w:val="0"/>
          <w:marTop w:val="0"/>
          <w:marBottom w:val="0"/>
          <w:divBdr>
            <w:top w:val="none" w:sz="0" w:space="0" w:color="auto"/>
            <w:left w:val="none" w:sz="0" w:space="0" w:color="auto"/>
            <w:bottom w:val="none" w:sz="0" w:space="0" w:color="auto"/>
            <w:right w:val="none" w:sz="0" w:space="0" w:color="auto"/>
          </w:divBdr>
        </w:div>
        <w:div w:id="1190486304">
          <w:marLeft w:val="0"/>
          <w:marRight w:val="0"/>
          <w:marTop w:val="0"/>
          <w:marBottom w:val="0"/>
          <w:divBdr>
            <w:top w:val="none" w:sz="0" w:space="0" w:color="auto"/>
            <w:left w:val="none" w:sz="0" w:space="0" w:color="auto"/>
            <w:bottom w:val="none" w:sz="0" w:space="0" w:color="auto"/>
            <w:right w:val="none" w:sz="0" w:space="0" w:color="auto"/>
          </w:divBdr>
        </w:div>
        <w:div w:id="1066806167">
          <w:marLeft w:val="0"/>
          <w:marRight w:val="0"/>
          <w:marTop w:val="0"/>
          <w:marBottom w:val="0"/>
          <w:divBdr>
            <w:top w:val="none" w:sz="0" w:space="0" w:color="auto"/>
            <w:left w:val="none" w:sz="0" w:space="0" w:color="auto"/>
            <w:bottom w:val="none" w:sz="0" w:space="0" w:color="auto"/>
            <w:right w:val="none" w:sz="0" w:space="0" w:color="auto"/>
          </w:divBdr>
        </w:div>
        <w:div w:id="1495953513">
          <w:marLeft w:val="0"/>
          <w:marRight w:val="0"/>
          <w:marTop w:val="0"/>
          <w:marBottom w:val="0"/>
          <w:divBdr>
            <w:top w:val="none" w:sz="0" w:space="0" w:color="auto"/>
            <w:left w:val="none" w:sz="0" w:space="0" w:color="auto"/>
            <w:bottom w:val="none" w:sz="0" w:space="0" w:color="auto"/>
            <w:right w:val="none" w:sz="0" w:space="0" w:color="auto"/>
          </w:divBdr>
        </w:div>
        <w:div w:id="534275507">
          <w:marLeft w:val="0"/>
          <w:marRight w:val="0"/>
          <w:marTop w:val="0"/>
          <w:marBottom w:val="0"/>
          <w:divBdr>
            <w:top w:val="none" w:sz="0" w:space="0" w:color="auto"/>
            <w:left w:val="none" w:sz="0" w:space="0" w:color="auto"/>
            <w:bottom w:val="none" w:sz="0" w:space="0" w:color="auto"/>
            <w:right w:val="none" w:sz="0" w:space="0" w:color="auto"/>
          </w:divBdr>
        </w:div>
        <w:div w:id="588807564">
          <w:marLeft w:val="0"/>
          <w:marRight w:val="0"/>
          <w:marTop w:val="0"/>
          <w:marBottom w:val="0"/>
          <w:divBdr>
            <w:top w:val="none" w:sz="0" w:space="0" w:color="auto"/>
            <w:left w:val="none" w:sz="0" w:space="0" w:color="auto"/>
            <w:bottom w:val="none" w:sz="0" w:space="0" w:color="auto"/>
            <w:right w:val="none" w:sz="0" w:space="0" w:color="auto"/>
          </w:divBdr>
        </w:div>
      </w:divsChild>
    </w:div>
    <w:div w:id="1940020339">
      <w:bodyDiv w:val="1"/>
      <w:marLeft w:val="0"/>
      <w:marRight w:val="0"/>
      <w:marTop w:val="0"/>
      <w:marBottom w:val="0"/>
      <w:divBdr>
        <w:top w:val="none" w:sz="0" w:space="0" w:color="auto"/>
        <w:left w:val="none" w:sz="0" w:space="0" w:color="auto"/>
        <w:bottom w:val="none" w:sz="0" w:space="0" w:color="auto"/>
        <w:right w:val="none" w:sz="0" w:space="0" w:color="auto"/>
      </w:divBdr>
    </w:div>
    <w:div w:id="1968274643">
      <w:bodyDiv w:val="1"/>
      <w:marLeft w:val="0"/>
      <w:marRight w:val="0"/>
      <w:marTop w:val="0"/>
      <w:marBottom w:val="0"/>
      <w:divBdr>
        <w:top w:val="none" w:sz="0" w:space="0" w:color="auto"/>
        <w:left w:val="none" w:sz="0" w:space="0" w:color="auto"/>
        <w:bottom w:val="none" w:sz="0" w:space="0" w:color="auto"/>
        <w:right w:val="none" w:sz="0" w:space="0" w:color="auto"/>
      </w:divBdr>
      <w:divsChild>
        <w:div w:id="1739128939">
          <w:marLeft w:val="0"/>
          <w:marRight w:val="0"/>
          <w:marTop w:val="0"/>
          <w:marBottom w:val="0"/>
          <w:divBdr>
            <w:top w:val="none" w:sz="0" w:space="0" w:color="auto"/>
            <w:left w:val="none" w:sz="0" w:space="0" w:color="auto"/>
            <w:bottom w:val="none" w:sz="0" w:space="0" w:color="auto"/>
            <w:right w:val="none" w:sz="0" w:space="0" w:color="auto"/>
          </w:divBdr>
        </w:div>
        <w:div w:id="2145124845">
          <w:marLeft w:val="0"/>
          <w:marRight w:val="0"/>
          <w:marTop w:val="0"/>
          <w:marBottom w:val="0"/>
          <w:divBdr>
            <w:top w:val="none" w:sz="0" w:space="0" w:color="auto"/>
            <w:left w:val="none" w:sz="0" w:space="0" w:color="auto"/>
            <w:bottom w:val="none" w:sz="0" w:space="0" w:color="auto"/>
            <w:right w:val="none" w:sz="0" w:space="0" w:color="auto"/>
          </w:divBdr>
        </w:div>
        <w:div w:id="1574049552">
          <w:marLeft w:val="0"/>
          <w:marRight w:val="0"/>
          <w:marTop w:val="0"/>
          <w:marBottom w:val="0"/>
          <w:divBdr>
            <w:top w:val="none" w:sz="0" w:space="0" w:color="auto"/>
            <w:left w:val="none" w:sz="0" w:space="0" w:color="auto"/>
            <w:bottom w:val="none" w:sz="0" w:space="0" w:color="auto"/>
            <w:right w:val="none" w:sz="0" w:space="0" w:color="auto"/>
          </w:divBdr>
        </w:div>
        <w:div w:id="1443721286">
          <w:marLeft w:val="0"/>
          <w:marRight w:val="0"/>
          <w:marTop w:val="0"/>
          <w:marBottom w:val="0"/>
          <w:divBdr>
            <w:top w:val="none" w:sz="0" w:space="0" w:color="auto"/>
            <w:left w:val="none" w:sz="0" w:space="0" w:color="auto"/>
            <w:bottom w:val="none" w:sz="0" w:space="0" w:color="auto"/>
            <w:right w:val="none" w:sz="0" w:space="0" w:color="auto"/>
          </w:divBdr>
        </w:div>
        <w:div w:id="1780176118">
          <w:marLeft w:val="0"/>
          <w:marRight w:val="0"/>
          <w:marTop w:val="0"/>
          <w:marBottom w:val="0"/>
          <w:divBdr>
            <w:top w:val="none" w:sz="0" w:space="0" w:color="auto"/>
            <w:left w:val="none" w:sz="0" w:space="0" w:color="auto"/>
            <w:bottom w:val="none" w:sz="0" w:space="0" w:color="auto"/>
            <w:right w:val="none" w:sz="0" w:space="0" w:color="auto"/>
          </w:divBdr>
        </w:div>
        <w:div w:id="349183712">
          <w:marLeft w:val="0"/>
          <w:marRight w:val="0"/>
          <w:marTop w:val="0"/>
          <w:marBottom w:val="0"/>
          <w:divBdr>
            <w:top w:val="none" w:sz="0" w:space="0" w:color="auto"/>
            <w:left w:val="none" w:sz="0" w:space="0" w:color="auto"/>
            <w:bottom w:val="none" w:sz="0" w:space="0" w:color="auto"/>
            <w:right w:val="none" w:sz="0" w:space="0" w:color="auto"/>
          </w:divBdr>
        </w:div>
        <w:div w:id="299841746">
          <w:marLeft w:val="0"/>
          <w:marRight w:val="0"/>
          <w:marTop w:val="0"/>
          <w:marBottom w:val="0"/>
          <w:divBdr>
            <w:top w:val="none" w:sz="0" w:space="0" w:color="auto"/>
            <w:left w:val="none" w:sz="0" w:space="0" w:color="auto"/>
            <w:bottom w:val="none" w:sz="0" w:space="0" w:color="auto"/>
            <w:right w:val="none" w:sz="0" w:space="0" w:color="auto"/>
          </w:divBdr>
        </w:div>
        <w:div w:id="2006853539">
          <w:marLeft w:val="0"/>
          <w:marRight w:val="0"/>
          <w:marTop w:val="0"/>
          <w:marBottom w:val="0"/>
          <w:divBdr>
            <w:top w:val="none" w:sz="0" w:space="0" w:color="auto"/>
            <w:left w:val="none" w:sz="0" w:space="0" w:color="auto"/>
            <w:bottom w:val="none" w:sz="0" w:space="0" w:color="auto"/>
            <w:right w:val="none" w:sz="0" w:space="0" w:color="auto"/>
          </w:divBdr>
        </w:div>
        <w:div w:id="735517556">
          <w:marLeft w:val="0"/>
          <w:marRight w:val="0"/>
          <w:marTop w:val="0"/>
          <w:marBottom w:val="0"/>
          <w:divBdr>
            <w:top w:val="none" w:sz="0" w:space="0" w:color="auto"/>
            <w:left w:val="none" w:sz="0" w:space="0" w:color="auto"/>
            <w:bottom w:val="none" w:sz="0" w:space="0" w:color="auto"/>
            <w:right w:val="none" w:sz="0" w:space="0" w:color="auto"/>
          </w:divBdr>
        </w:div>
        <w:div w:id="1356732459">
          <w:marLeft w:val="0"/>
          <w:marRight w:val="0"/>
          <w:marTop w:val="0"/>
          <w:marBottom w:val="0"/>
          <w:divBdr>
            <w:top w:val="none" w:sz="0" w:space="0" w:color="auto"/>
            <w:left w:val="none" w:sz="0" w:space="0" w:color="auto"/>
            <w:bottom w:val="none" w:sz="0" w:space="0" w:color="auto"/>
            <w:right w:val="none" w:sz="0" w:space="0" w:color="auto"/>
          </w:divBdr>
        </w:div>
        <w:div w:id="1007756701">
          <w:marLeft w:val="0"/>
          <w:marRight w:val="0"/>
          <w:marTop w:val="0"/>
          <w:marBottom w:val="0"/>
          <w:divBdr>
            <w:top w:val="none" w:sz="0" w:space="0" w:color="auto"/>
            <w:left w:val="none" w:sz="0" w:space="0" w:color="auto"/>
            <w:bottom w:val="none" w:sz="0" w:space="0" w:color="auto"/>
            <w:right w:val="none" w:sz="0" w:space="0" w:color="auto"/>
          </w:divBdr>
        </w:div>
        <w:div w:id="2122452518">
          <w:marLeft w:val="0"/>
          <w:marRight w:val="0"/>
          <w:marTop w:val="0"/>
          <w:marBottom w:val="0"/>
          <w:divBdr>
            <w:top w:val="none" w:sz="0" w:space="0" w:color="auto"/>
            <w:left w:val="none" w:sz="0" w:space="0" w:color="auto"/>
            <w:bottom w:val="none" w:sz="0" w:space="0" w:color="auto"/>
            <w:right w:val="none" w:sz="0" w:space="0" w:color="auto"/>
          </w:divBdr>
        </w:div>
        <w:div w:id="1280409521">
          <w:marLeft w:val="0"/>
          <w:marRight w:val="0"/>
          <w:marTop w:val="0"/>
          <w:marBottom w:val="0"/>
          <w:divBdr>
            <w:top w:val="none" w:sz="0" w:space="0" w:color="auto"/>
            <w:left w:val="none" w:sz="0" w:space="0" w:color="auto"/>
            <w:bottom w:val="none" w:sz="0" w:space="0" w:color="auto"/>
            <w:right w:val="none" w:sz="0" w:space="0" w:color="auto"/>
          </w:divBdr>
        </w:div>
        <w:div w:id="1746144123">
          <w:marLeft w:val="0"/>
          <w:marRight w:val="0"/>
          <w:marTop w:val="0"/>
          <w:marBottom w:val="0"/>
          <w:divBdr>
            <w:top w:val="none" w:sz="0" w:space="0" w:color="auto"/>
            <w:left w:val="none" w:sz="0" w:space="0" w:color="auto"/>
            <w:bottom w:val="none" w:sz="0" w:space="0" w:color="auto"/>
            <w:right w:val="none" w:sz="0" w:space="0" w:color="auto"/>
          </w:divBdr>
        </w:div>
        <w:div w:id="2009551371">
          <w:marLeft w:val="0"/>
          <w:marRight w:val="0"/>
          <w:marTop w:val="0"/>
          <w:marBottom w:val="0"/>
          <w:divBdr>
            <w:top w:val="none" w:sz="0" w:space="0" w:color="auto"/>
            <w:left w:val="none" w:sz="0" w:space="0" w:color="auto"/>
            <w:bottom w:val="none" w:sz="0" w:space="0" w:color="auto"/>
            <w:right w:val="none" w:sz="0" w:space="0" w:color="auto"/>
          </w:divBdr>
        </w:div>
        <w:div w:id="286662948">
          <w:marLeft w:val="0"/>
          <w:marRight w:val="0"/>
          <w:marTop w:val="0"/>
          <w:marBottom w:val="0"/>
          <w:divBdr>
            <w:top w:val="none" w:sz="0" w:space="0" w:color="auto"/>
            <w:left w:val="none" w:sz="0" w:space="0" w:color="auto"/>
            <w:bottom w:val="none" w:sz="0" w:space="0" w:color="auto"/>
            <w:right w:val="none" w:sz="0" w:space="0" w:color="auto"/>
          </w:divBdr>
        </w:div>
      </w:divsChild>
    </w:div>
    <w:div w:id="1977104762">
      <w:bodyDiv w:val="1"/>
      <w:marLeft w:val="0"/>
      <w:marRight w:val="0"/>
      <w:marTop w:val="0"/>
      <w:marBottom w:val="0"/>
      <w:divBdr>
        <w:top w:val="none" w:sz="0" w:space="0" w:color="auto"/>
        <w:left w:val="none" w:sz="0" w:space="0" w:color="auto"/>
        <w:bottom w:val="none" w:sz="0" w:space="0" w:color="auto"/>
        <w:right w:val="none" w:sz="0" w:space="0" w:color="auto"/>
      </w:divBdr>
    </w:div>
    <w:div w:id="1990985342">
      <w:bodyDiv w:val="1"/>
      <w:marLeft w:val="0"/>
      <w:marRight w:val="0"/>
      <w:marTop w:val="0"/>
      <w:marBottom w:val="0"/>
      <w:divBdr>
        <w:top w:val="none" w:sz="0" w:space="0" w:color="auto"/>
        <w:left w:val="none" w:sz="0" w:space="0" w:color="auto"/>
        <w:bottom w:val="none" w:sz="0" w:space="0" w:color="auto"/>
        <w:right w:val="none" w:sz="0" w:space="0" w:color="auto"/>
      </w:divBdr>
      <w:divsChild>
        <w:div w:id="2107799908">
          <w:marLeft w:val="0"/>
          <w:marRight w:val="0"/>
          <w:marTop w:val="0"/>
          <w:marBottom w:val="0"/>
          <w:divBdr>
            <w:top w:val="none" w:sz="0" w:space="0" w:color="auto"/>
            <w:left w:val="none" w:sz="0" w:space="0" w:color="auto"/>
            <w:bottom w:val="none" w:sz="0" w:space="0" w:color="auto"/>
            <w:right w:val="none" w:sz="0" w:space="0" w:color="auto"/>
          </w:divBdr>
        </w:div>
        <w:div w:id="461579039">
          <w:marLeft w:val="0"/>
          <w:marRight w:val="0"/>
          <w:marTop w:val="0"/>
          <w:marBottom w:val="0"/>
          <w:divBdr>
            <w:top w:val="none" w:sz="0" w:space="0" w:color="auto"/>
            <w:left w:val="none" w:sz="0" w:space="0" w:color="auto"/>
            <w:bottom w:val="none" w:sz="0" w:space="0" w:color="auto"/>
            <w:right w:val="none" w:sz="0" w:space="0" w:color="auto"/>
          </w:divBdr>
        </w:div>
        <w:div w:id="1551771301">
          <w:marLeft w:val="0"/>
          <w:marRight w:val="0"/>
          <w:marTop w:val="0"/>
          <w:marBottom w:val="0"/>
          <w:divBdr>
            <w:top w:val="none" w:sz="0" w:space="0" w:color="auto"/>
            <w:left w:val="none" w:sz="0" w:space="0" w:color="auto"/>
            <w:bottom w:val="none" w:sz="0" w:space="0" w:color="auto"/>
            <w:right w:val="none" w:sz="0" w:space="0" w:color="auto"/>
          </w:divBdr>
        </w:div>
        <w:div w:id="516504302">
          <w:marLeft w:val="0"/>
          <w:marRight w:val="0"/>
          <w:marTop w:val="0"/>
          <w:marBottom w:val="0"/>
          <w:divBdr>
            <w:top w:val="none" w:sz="0" w:space="0" w:color="auto"/>
            <w:left w:val="none" w:sz="0" w:space="0" w:color="auto"/>
            <w:bottom w:val="none" w:sz="0" w:space="0" w:color="auto"/>
            <w:right w:val="none" w:sz="0" w:space="0" w:color="auto"/>
          </w:divBdr>
        </w:div>
        <w:div w:id="1742557626">
          <w:marLeft w:val="0"/>
          <w:marRight w:val="0"/>
          <w:marTop w:val="0"/>
          <w:marBottom w:val="0"/>
          <w:divBdr>
            <w:top w:val="none" w:sz="0" w:space="0" w:color="auto"/>
            <w:left w:val="none" w:sz="0" w:space="0" w:color="auto"/>
            <w:bottom w:val="none" w:sz="0" w:space="0" w:color="auto"/>
            <w:right w:val="none" w:sz="0" w:space="0" w:color="auto"/>
          </w:divBdr>
        </w:div>
        <w:div w:id="2014649851">
          <w:marLeft w:val="0"/>
          <w:marRight w:val="0"/>
          <w:marTop w:val="0"/>
          <w:marBottom w:val="0"/>
          <w:divBdr>
            <w:top w:val="none" w:sz="0" w:space="0" w:color="auto"/>
            <w:left w:val="none" w:sz="0" w:space="0" w:color="auto"/>
            <w:bottom w:val="none" w:sz="0" w:space="0" w:color="auto"/>
            <w:right w:val="none" w:sz="0" w:space="0" w:color="auto"/>
          </w:divBdr>
        </w:div>
        <w:div w:id="950088912">
          <w:marLeft w:val="0"/>
          <w:marRight w:val="0"/>
          <w:marTop w:val="0"/>
          <w:marBottom w:val="0"/>
          <w:divBdr>
            <w:top w:val="none" w:sz="0" w:space="0" w:color="auto"/>
            <w:left w:val="none" w:sz="0" w:space="0" w:color="auto"/>
            <w:bottom w:val="none" w:sz="0" w:space="0" w:color="auto"/>
            <w:right w:val="none" w:sz="0" w:space="0" w:color="auto"/>
          </w:divBdr>
        </w:div>
        <w:div w:id="543447720">
          <w:marLeft w:val="0"/>
          <w:marRight w:val="0"/>
          <w:marTop w:val="0"/>
          <w:marBottom w:val="0"/>
          <w:divBdr>
            <w:top w:val="none" w:sz="0" w:space="0" w:color="auto"/>
            <w:left w:val="none" w:sz="0" w:space="0" w:color="auto"/>
            <w:bottom w:val="none" w:sz="0" w:space="0" w:color="auto"/>
            <w:right w:val="none" w:sz="0" w:space="0" w:color="auto"/>
          </w:divBdr>
        </w:div>
        <w:div w:id="2019430454">
          <w:marLeft w:val="0"/>
          <w:marRight w:val="0"/>
          <w:marTop w:val="0"/>
          <w:marBottom w:val="0"/>
          <w:divBdr>
            <w:top w:val="none" w:sz="0" w:space="0" w:color="auto"/>
            <w:left w:val="none" w:sz="0" w:space="0" w:color="auto"/>
            <w:bottom w:val="none" w:sz="0" w:space="0" w:color="auto"/>
            <w:right w:val="none" w:sz="0" w:space="0" w:color="auto"/>
          </w:divBdr>
        </w:div>
        <w:div w:id="2114933600">
          <w:marLeft w:val="0"/>
          <w:marRight w:val="0"/>
          <w:marTop w:val="0"/>
          <w:marBottom w:val="0"/>
          <w:divBdr>
            <w:top w:val="none" w:sz="0" w:space="0" w:color="auto"/>
            <w:left w:val="none" w:sz="0" w:space="0" w:color="auto"/>
            <w:bottom w:val="none" w:sz="0" w:space="0" w:color="auto"/>
            <w:right w:val="none" w:sz="0" w:space="0" w:color="auto"/>
          </w:divBdr>
        </w:div>
        <w:div w:id="940256465">
          <w:marLeft w:val="0"/>
          <w:marRight w:val="0"/>
          <w:marTop w:val="0"/>
          <w:marBottom w:val="0"/>
          <w:divBdr>
            <w:top w:val="none" w:sz="0" w:space="0" w:color="auto"/>
            <w:left w:val="none" w:sz="0" w:space="0" w:color="auto"/>
            <w:bottom w:val="none" w:sz="0" w:space="0" w:color="auto"/>
            <w:right w:val="none" w:sz="0" w:space="0" w:color="auto"/>
          </w:divBdr>
        </w:div>
        <w:div w:id="1569612996">
          <w:marLeft w:val="0"/>
          <w:marRight w:val="0"/>
          <w:marTop w:val="0"/>
          <w:marBottom w:val="0"/>
          <w:divBdr>
            <w:top w:val="none" w:sz="0" w:space="0" w:color="auto"/>
            <w:left w:val="none" w:sz="0" w:space="0" w:color="auto"/>
            <w:bottom w:val="none" w:sz="0" w:space="0" w:color="auto"/>
            <w:right w:val="none" w:sz="0" w:space="0" w:color="auto"/>
          </w:divBdr>
        </w:div>
      </w:divsChild>
    </w:div>
    <w:div w:id="1992101807">
      <w:bodyDiv w:val="1"/>
      <w:marLeft w:val="0"/>
      <w:marRight w:val="0"/>
      <w:marTop w:val="0"/>
      <w:marBottom w:val="0"/>
      <w:divBdr>
        <w:top w:val="none" w:sz="0" w:space="0" w:color="auto"/>
        <w:left w:val="none" w:sz="0" w:space="0" w:color="auto"/>
        <w:bottom w:val="none" w:sz="0" w:space="0" w:color="auto"/>
        <w:right w:val="none" w:sz="0" w:space="0" w:color="auto"/>
      </w:divBdr>
    </w:div>
    <w:div w:id="2005274978">
      <w:bodyDiv w:val="1"/>
      <w:marLeft w:val="0"/>
      <w:marRight w:val="0"/>
      <w:marTop w:val="0"/>
      <w:marBottom w:val="0"/>
      <w:divBdr>
        <w:top w:val="none" w:sz="0" w:space="0" w:color="auto"/>
        <w:left w:val="none" w:sz="0" w:space="0" w:color="auto"/>
        <w:bottom w:val="none" w:sz="0" w:space="0" w:color="auto"/>
        <w:right w:val="none" w:sz="0" w:space="0" w:color="auto"/>
      </w:divBdr>
      <w:divsChild>
        <w:div w:id="841167723">
          <w:marLeft w:val="0"/>
          <w:marRight w:val="0"/>
          <w:marTop w:val="0"/>
          <w:marBottom w:val="0"/>
          <w:divBdr>
            <w:top w:val="none" w:sz="0" w:space="0" w:color="auto"/>
            <w:left w:val="none" w:sz="0" w:space="0" w:color="auto"/>
            <w:bottom w:val="none" w:sz="0" w:space="0" w:color="auto"/>
            <w:right w:val="none" w:sz="0" w:space="0" w:color="auto"/>
          </w:divBdr>
        </w:div>
        <w:div w:id="372922518">
          <w:marLeft w:val="0"/>
          <w:marRight w:val="0"/>
          <w:marTop w:val="0"/>
          <w:marBottom w:val="0"/>
          <w:divBdr>
            <w:top w:val="none" w:sz="0" w:space="0" w:color="auto"/>
            <w:left w:val="none" w:sz="0" w:space="0" w:color="auto"/>
            <w:bottom w:val="none" w:sz="0" w:space="0" w:color="auto"/>
            <w:right w:val="none" w:sz="0" w:space="0" w:color="auto"/>
          </w:divBdr>
        </w:div>
        <w:div w:id="330303339">
          <w:marLeft w:val="0"/>
          <w:marRight w:val="0"/>
          <w:marTop w:val="0"/>
          <w:marBottom w:val="0"/>
          <w:divBdr>
            <w:top w:val="none" w:sz="0" w:space="0" w:color="auto"/>
            <w:left w:val="none" w:sz="0" w:space="0" w:color="auto"/>
            <w:bottom w:val="none" w:sz="0" w:space="0" w:color="auto"/>
            <w:right w:val="none" w:sz="0" w:space="0" w:color="auto"/>
          </w:divBdr>
        </w:div>
        <w:div w:id="506137298">
          <w:marLeft w:val="0"/>
          <w:marRight w:val="0"/>
          <w:marTop w:val="0"/>
          <w:marBottom w:val="0"/>
          <w:divBdr>
            <w:top w:val="none" w:sz="0" w:space="0" w:color="auto"/>
            <w:left w:val="none" w:sz="0" w:space="0" w:color="auto"/>
            <w:bottom w:val="none" w:sz="0" w:space="0" w:color="auto"/>
            <w:right w:val="none" w:sz="0" w:space="0" w:color="auto"/>
          </w:divBdr>
        </w:div>
        <w:div w:id="698817348">
          <w:marLeft w:val="0"/>
          <w:marRight w:val="0"/>
          <w:marTop w:val="0"/>
          <w:marBottom w:val="0"/>
          <w:divBdr>
            <w:top w:val="none" w:sz="0" w:space="0" w:color="auto"/>
            <w:left w:val="none" w:sz="0" w:space="0" w:color="auto"/>
            <w:bottom w:val="none" w:sz="0" w:space="0" w:color="auto"/>
            <w:right w:val="none" w:sz="0" w:space="0" w:color="auto"/>
          </w:divBdr>
        </w:div>
      </w:divsChild>
    </w:div>
    <w:div w:id="2017994890">
      <w:bodyDiv w:val="1"/>
      <w:marLeft w:val="0"/>
      <w:marRight w:val="0"/>
      <w:marTop w:val="0"/>
      <w:marBottom w:val="0"/>
      <w:divBdr>
        <w:top w:val="none" w:sz="0" w:space="0" w:color="auto"/>
        <w:left w:val="none" w:sz="0" w:space="0" w:color="auto"/>
        <w:bottom w:val="none" w:sz="0" w:space="0" w:color="auto"/>
        <w:right w:val="none" w:sz="0" w:space="0" w:color="auto"/>
      </w:divBdr>
      <w:divsChild>
        <w:div w:id="494297981">
          <w:marLeft w:val="0"/>
          <w:marRight w:val="0"/>
          <w:marTop w:val="0"/>
          <w:marBottom w:val="0"/>
          <w:divBdr>
            <w:top w:val="none" w:sz="0" w:space="0" w:color="auto"/>
            <w:left w:val="none" w:sz="0" w:space="0" w:color="auto"/>
            <w:bottom w:val="none" w:sz="0" w:space="0" w:color="auto"/>
            <w:right w:val="none" w:sz="0" w:space="0" w:color="auto"/>
          </w:divBdr>
        </w:div>
        <w:div w:id="1660234080">
          <w:marLeft w:val="0"/>
          <w:marRight w:val="0"/>
          <w:marTop w:val="0"/>
          <w:marBottom w:val="0"/>
          <w:divBdr>
            <w:top w:val="none" w:sz="0" w:space="0" w:color="auto"/>
            <w:left w:val="none" w:sz="0" w:space="0" w:color="auto"/>
            <w:bottom w:val="none" w:sz="0" w:space="0" w:color="auto"/>
            <w:right w:val="none" w:sz="0" w:space="0" w:color="auto"/>
          </w:divBdr>
        </w:div>
        <w:div w:id="1306858895">
          <w:marLeft w:val="0"/>
          <w:marRight w:val="0"/>
          <w:marTop w:val="0"/>
          <w:marBottom w:val="0"/>
          <w:divBdr>
            <w:top w:val="none" w:sz="0" w:space="0" w:color="auto"/>
            <w:left w:val="none" w:sz="0" w:space="0" w:color="auto"/>
            <w:bottom w:val="none" w:sz="0" w:space="0" w:color="auto"/>
            <w:right w:val="none" w:sz="0" w:space="0" w:color="auto"/>
          </w:divBdr>
        </w:div>
        <w:div w:id="510217582">
          <w:marLeft w:val="0"/>
          <w:marRight w:val="0"/>
          <w:marTop w:val="0"/>
          <w:marBottom w:val="0"/>
          <w:divBdr>
            <w:top w:val="none" w:sz="0" w:space="0" w:color="auto"/>
            <w:left w:val="none" w:sz="0" w:space="0" w:color="auto"/>
            <w:bottom w:val="none" w:sz="0" w:space="0" w:color="auto"/>
            <w:right w:val="none" w:sz="0" w:space="0" w:color="auto"/>
          </w:divBdr>
        </w:div>
        <w:div w:id="371929100">
          <w:marLeft w:val="0"/>
          <w:marRight w:val="0"/>
          <w:marTop w:val="0"/>
          <w:marBottom w:val="0"/>
          <w:divBdr>
            <w:top w:val="none" w:sz="0" w:space="0" w:color="auto"/>
            <w:left w:val="none" w:sz="0" w:space="0" w:color="auto"/>
            <w:bottom w:val="none" w:sz="0" w:space="0" w:color="auto"/>
            <w:right w:val="none" w:sz="0" w:space="0" w:color="auto"/>
          </w:divBdr>
        </w:div>
        <w:div w:id="1313756207">
          <w:marLeft w:val="0"/>
          <w:marRight w:val="0"/>
          <w:marTop w:val="0"/>
          <w:marBottom w:val="0"/>
          <w:divBdr>
            <w:top w:val="none" w:sz="0" w:space="0" w:color="auto"/>
            <w:left w:val="none" w:sz="0" w:space="0" w:color="auto"/>
            <w:bottom w:val="none" w:sz="0" w:space="0" w:color="auto"/>
            <w:right w:val="none" w:sz="0" w:space="0" w:color="auto"/>
          </w:divBdr>
        </w:div>
        <w:div w:id="946497743">
          <w:marLeft w:val="0"/>
          <w:marRight w:val="0"/>
          <w:marTop w:val="0"/>
          <w:marBottom w:val="0"/>
          <w:divBdr>
            <w:top w:val="none" w:sz="0" w:space="0" w:color="auto"/>
            <w:left w:val="none" w:sz="0" w:space="0" w:color="auto"/>
            <w:bottom w:val="none" w:sz="0" w:space="0" w:color="auto"/>
            <w:right w:val="none" w:sz="0" w:space="0" w:color="auto"/>
          </w:divBdr>
        </w:div>
        <w:div w:id="2106723911">
          <w:marLeft w:val="0"/>
          <w:marRight w:val="0"/>
          <w:marTop w:val="0"/>
          <w:marBottom w:val="0"/>
          <w:divBdr>
            <w:top w:val="none" w:sz="0" w:space="0" w:color="auto"/>
            <w:left w:val="none" w:sz="0" w:space="0" w:color="auto"/>
            <w:bottom w:val="none" w:sz="0" w:space="0" w:color="auto"/>
            <w:right w:val="none" w:sz="0" w:space="0" w:color="auto"/>
          </w:divBdr>
        </w:div>
        <w:div w:id="1119228216">
          <w:marLeft w:val="0"/>
          <w:marRight w:val="0"/>
          <w:marTop w:val="0"/>
          <w:marBottom w:val="0"/>
          <w:divBdr>
            <w:top w:val="none" w:sz="0" w:space="0" w:color="auto"/>
            <w:left w:val="none" w:sz="0" w:space="0" w:color="auto"/>
            <w:bottom w:val="none" w:sz="0" w:space="0" w:color="auto"/>
            <w:right w:val="none" w:sz="0" w:space="0" w:color="auto"/>
          </w:divBdr>
        </w:div>
      </w:divsChild>
    </w:div>
    <w:div w:id="2036729501">
      <w:bodyDiv w:val="1"/>
      <w:marLeft w:val="0"/>
      <w:marRight w:val="0"/>
      <w:marTop w:val="0"/>
      <w:marBottom w:val="0"/>
      <w:divBdr>
        <w:top w:val="none" w:sz="0" w:space="0" w:color="auto"/>
        <w:left w:val="none" w:sz="0" w:space="0" w:color="auto"/>
        <w:bottom w:val="none" w:sz="0" w:space="0" w:color="auto"/>
        <w:right w:val="none" w:sz="0" w:space="0" w:color="auto"/>
      </w:divBdr>
      <w:divsChild>
        <w:div w:id="1046373399">
          <w:marLeft w:val="0"/>
          <w:marRight w:val="0"/>
          <w:marTop w:val="0"/>
          <w:marBottom w:val="0"/>
          <w:divBdr>
            <w:top w:val="none" w:sz="0" w:space="0" w:color="auto"/>
            <w:left w:val="none" w:sz="0" w:space="0" w:color="auto"/>
            <w:bottom w:val="none" w:sz="0" w:space="0" w:color="auto"/>
            <w:right w:val="none" w:sz="0" w:space="0" w:color="auto"/>
          </w:divBdr>
        </w:div>
        <w:div w:id="1979337088">
          <w:marLeft w:val="0"/>
          <w:marRight w:val="0"/>
          <w:marTop w:val="0"/>
          <w:marBottom w:val="0"/>
          <w:divBdr>
            <w:top w:val="none" w:sz="0" w:space="0" w:color="auto"/>
            <w:left w:val="none" w:sz="0" w:space="0" w:color="auto"/>
            <w:bottom w:val="none" w:sz="0" w:space="0" w:color="auto"/>
            <w:right w:val="none" w:sz="0" w:space="0" w:color="auto"/>
          </w:divBdr>
        </w:div>
        <w:div w:id="1358849256">
          <w:marLeft w:val="0"/>
          <w:marRight w:val="0"/>
          <w:marTop w:val="0"/>
          <w:marBottom w:val="0"/>
          <w:divBdr>
            <w:top w:val="none" w:sz="0" w:space="0" w:color="auto"/>
            <w:left w:val="none" w:sz="0" w:space="0" w:color="auto"/>
            <w:bottom w:val="none" w:sz="0" w:space="0" w:color="auto"/>
            <w:right w:val="none" w:sz="0" w:space="0" w:color="auto"/>
          </w:divBdr>
        </w:div>
        <w:div w:id="1179731438">
          <w:marLeft w:val="0"/>
          <w:marRight w:val="0"/>
          <w:marTop w:val="0"/>
          <w:marBottom w:val="0"/>
          <w:divBdr>
            <w:top w:val="none" w:sz="0" w:space="0" w:color="auto"/>
            <w:left w:val="none" w:sz="0" w:space="0" w:color="auto"/>
            <w:bottom w:val="none" w:sz="0" w:space="0" w:color="auto"/>
            <w:right w:val="none" w:sz="0" w:space="0" w:color="auto"/>
          </w:divBdr>
        </w:div>
        <w:div w:id="1696227658">
          <w:marLeft w:val="0"/>
          <w:marRight w:val="0"/>
          <w:marTop w:val="0"/>
          <w:marBottom w:val="0"/>
          <w:divBdr>
            <w:top w:val="none" w:sz="0" w:space="0" w:color="auto"/>
            <w:left w:val="none" w:sz="0" w:space="0" w:color="auto"/>
            <w:bottom w:val="none" w:sz="0" w:space="0" w:color="auto"/>
            <w:right w:val="none" w:sz="0" w:space="0" w:color="auto"/>
          </w:divBdr>
        </w:div>
        <w:div w:id="1777552694">
          <w:marLeft w:val="0"/>
          <w:marRight w:val="0"/>
          <w:marTop w:val="0"/>
          <w:marBottom w:val="0"/>
          <w:divBdr>
            <w:top w:val="none" w:sz="0" w:space="0" w:color="auto"/>
            <w:left w:val="none" w:sz="0" w:space="0" w:color="auto"/>
            <w:bottom w:val="none" w:sz="0" w:space="0" w:color="auto"/>
            <w:right w:val="none" w:sz="0" w:space="0" w:color="auto"/>
          </w:divBdr>
        </w:div>
        <w:div w:id="837842178">
          <w:marLeft w:val="0"/>
          <w:marRight w:val="0"/>
          <w:marTop w:val="0"/>
          <w:marBottom w:val="0"/>
          <w:divBdr>
            <w:top w:val="none" w:sz="0" w:space="0" w:color="auto"/>
            <w:left w:val="none" w:sz="0" w:space="0" w:color="auto"/>
            <w:bottom w:val="none" w:sz="0" w:space="0" w:color="auto"/>
            <w:right w:val="none" w:sz="0" w:space="0" w:color="auto"/>
          </w:divBdr>
        </w:div>
        <w:div w:id="196621398">
          <w:marLeft w:val="0"/>
          <w:marRight w:val="0"/>
          <w:marTop w:val="0"/>
          <w:marBottom w:val="0"/>
          <w:divBdr>
            <w:top w:val="none" w:sz="0" w:space="0" w:color="auto"/>
            <w:left w:val="none" w:sz="0" w:space="0" w:color="auto"/>
            <w:bottom w:val="none" w:sz="0" w:space="0" w:color="auto"/>
            <w:right w:val="none" w:sz="0" w:space="0" w:color="auto"/>
          </w:divBdr>
        </w:div>
        <w:div w:id="1327440258">
          <w:marLeft w:val="0"/>
          <w:marRight w:val="0"/>
          <w:marTop w:val="0"/>
          <w:marBottom w:val="0"/>
          <w:divBdr>
            <w:top w:val="none" w:sz="0" w:space="0" w:color="auto"/>
            <w:left w:val="none" w:sz="0" w:space="0" w:color="auto"/>
            <w:bottom w:val="none" w:sz="0" w:space="0" w:color="auto"/>
            <w:right w:val="none" w:sz="0" w:space="0" w:color="auto"/>
          </w:divBdr>
        </w:div>
        <w:div w:id="384254872">
          <w:marLeft w:val="0"/>
          <w:marRight w:val="0"/>
          <w:marTop w:val="0"/>
          <w:marBottom w:val="0"/>
          <w:divBdr>
            <w:top w:val="none" w:sz="0" w:space="0" w:color="auto"/>
            <w:left w:val="none" w:sz="0" w:space="0" w:color="auto"/>
            <w:bottom w:val="none" w:sz="0" w:space="0" w:color="auto"/>
            <w:right w:val="none" w:sz="0" w:space="0" w:color="auto"/>
          </w:divBdr>
        </w:div>
      </w:divsChild>
    </w:div>
    <w:div w:id="2055032239">
      <w:bodyDiv w:val="1"/>
      <w:marLeft w:val="0"/>
      <w:marRight w:val="0"/>
      <w:marTop w:val="0"/>
      <w:marBottom w:val="0"/>
      <w:divBdr>
        <w:top w:val="none" w:sz="0" w:space="0" w:color="auto"/>
        <w:left w:val="none" w:sz="0" w:space="0" w:color="auto"/>
        <w:bottom w:val="none" w:sz="0" w:space="0" w:color="auto"/>
        <w:right w:val="none" w:sz="0" w:space="0" w:color="auto"/>
      </w:divBdr>
      <w:divsChild>
        <w:div w:id="1813131811">
          <w:marLeft w:val="0"/>
          <w:marRight w:val="0"/>
          <w:marTop w:val="0"/>
          <w:marBottom w:val="0"/>
          <w:divBdr>
            <w:top w:val="none" w:sz="0" w:space="0" w:color="auto"/>
            <w:left w:val="none" w:sz="0" w:space="0" w:color="auto"/>
            <w:bottom w:val="none" w:sz="0" w:space="0" w:color="auto"/>
            <w:right w:val="none" w:sz="0" w:space="0" w:color="auto"/>
          </w:divBdr>
        </w:div>
        <w:div w:id="1856647282">
          <w:marLeft w:val="0"/>
          <w:marRight w:val="0"/>
          <w:marTop w:val="0"/>
          <w:marBottom w:val="0"/>
          <w:divBdr>
            <w:top w:val="none" w:sz="0" w:space="0" w:color="auto"/>
            <w:left w:val="none" w:sz="0" w:space="0" w:color="auto"/>
            <w:bottom w:val="none" w:sz="0" w:space="0" w:color="auto"/>
            <w:right w:val="none" w:sz="0" w:space="0" w:color="auto"/>
          </w:divBdr>
        </w:div>
        <w:div w:id="220486492">
          <w:marLeft w:val="0"/>
          <w:marRight w:val="0"/>
          <w:marTop w:val="0"/>
          <w:marBottom w:val="0"/>
          <w:divBdr>
            <w:top w:val="none" w:sz="0" w:space="0" w:color="auto"/>
            <w:left w:val="none" w:sz="0" w:space="0" w:color="auto"/>
            <w:bottom w:val="none" w:sz="0" w:space="0" w:color="auto"/>
            <w:right w:val="none" w:sz="0" w:space="0" w:color="auto"/>
          </w:divBdr>
        </w:div>
        <w:div w:id="1983346921">
          <w:marLeft w:val="0"/>
          <w:marRight w:val="0"/>
          <w:marTop w:val="0"/>
          <w:marBottom w:val="0"/>
          <w:divBdr>
            <w:top w:val="none" w:sz="0" w:space="0" w:color="auto"/>
            <w:left w:val="none" w:sz="0" w:space="0" w:color="auto"/>
            <w:bottom w:val="none" w:sz="0" w:space="0" w:color="auto"/>
            <w:right w:val="none" w:sz="0" w:space="0" w:color="auto"/>
          </w:divBdr>
        </w:div>
        <w:div w:id="659163357">
          <w:marLeft w:val="0"/>
          <w:marRight w:val="0"/>
          <w:marTop w:val="0"/>
          <w:marBottom w:val="0"/>
          <w:divBdr>
            <w:top w:val="none" w:sz="0" w:space="0" w:color="auto"/>
            <w:left w:val="none" w:sz="0" w:space="0" w:color="auto"/>
            <w:bottom w:val="none" w:sz="0" w:space="0" w:color="auto"/>
            <w:right w:val="none" w:sz="0" w:space="0" w:color="auto"/>
          </w:divBdr>
        </w:div>
        <w:div w:id="296910642">
          <w:marLeft w:val="0"/>
          <w:marRight w:val="0"/>
          <w:marTop w:val="0"/>
          <w:marBottom w:val="0"/>
          <w:divBdr>
            <w:top w:val="none" w:sz="0" w:space="0" w:color="auto"/>
            <w:left w:val="none" w:sz="0" w:space="0" w:color="auto"/>
            <w:bottom w:val="none" w:sz="0" w:space="0" w:color="auto"/>
            <w:right w:val="none" w:sz="0" w:space="0" w:color="auto"/>
          </w:divBdr>
        </w:div>
        <w:div w:id="1107771031">
          <w:marLeft w:val="0"/>
          <w:marRight w:val="0"/>
          <w:marTop w:val="0"/>
          <w:marBottom w:val="0"/>
          <w:divBdr>
            <w:top w:val="none" w:sz="0" w:space="0" w:color="auto"/>
            <w:left w:val="none" w:sz="0" w:space="0" w:color="auto"/>
            <w:bottom w:val="none" w:sz="0" w:space="0" w:color="auto"/>
            <w:right w:val="none" w:sz="0" w:space="0" w:color="auto"/>
          </w:divBdr>
        </w:div>
        <w:div w:id="1042823971">
          <w:marLeft w:val="0"/>
          <w:marRight w:val="0"/>
          <w:marTop w:val="0"/>
          <w:marBottom w:val="0"/>
          <w:divBdr>
            <w:top w:val="none" w:sz="0" w:space="0" w:color="auto"/>
            <w:left w:val="none" w:sz="0" w:space="0" w:color="auto"/>
            <w:bottom w:val="none" w:sz="0" w:space="0" w:color="auto"/>
            <w:right w:val="none" w:sz="0" w:space="0" w:color="auto"/>
          </w:divBdr>
        </w:div>
      </w:divsChild>
    </w:div>
    <w:div w:id="2056806130">
      <w:bodyDiv w:val="1"/>
      <w:marLeft w:val="0"/>
      <w:marRight w:val="0"/>
      <w:marTop w:val="0"/>
      <w:marBottom w:val="0"/>
      <w:divBdr>
        <w:top w:val="none" w:sz="0" w:space="0" w:color="auto"/>
        <w:left w:val="none" w:sz="0" w:space="0" w:color="auto"/>
        <w:bottom w:val="none" w:sz="0" w:space="0" w:color="auto"/>
        <w:right w:val="none" w:sz="0" w:space="0" w:color="auto"/>
      </w:divBdr>
    </w:div>
    <w:div w:id="2060781875">
      <w:bodyDiv w:val="1"/>
      <w:marLeft w:val="0"/>
      <w:marRight w:val="0"/>
      <w:marTop w:val="0"/>
      <w:marBottom w:val="0"/>
      <w:divBdr>
        <w:top w:val="none" w:sz="0" w:space="0" w:color="auto"/>
        <w:left w:val="none" w:sz="0" w:space="0" w:color="auto"/>
        <w:bottom w:val="none" w:sz="0" w:space="0" w:color="auto"/>
        <w:right w:val="none" w:sz="0" w:space="0" w:color="auto"/>
      </w:divBdr>
      <w:divsChild>
        <w:div w:id="1827548122">
          <w:marLeft w:val="0"/>
          <w:marRight w:val="0"/>
          <w:marTop w:val="0"/>
          <w:marBottom w:val="0"/>
          <w:divBdr>
            <w:top w:val="none" w:sz="0" w:space="0" w:color="auto"/>
            <w:left w:val="none" w:sz="0" w:space="0" w:color="auto"/>
            <w:bottom w:val="none" w:sz="0" w:space="0" w:color="auto"/>
            <w:right w:val="none" w:sz="0" w:space="0" w:color="auto"/>
          </w:divBdr>
        </w:div>
        <w:div w:id="1280837002">
          <w:marLeft w:val="0"/>
          <w:marRight w:val="0"/>
          <w:marTop w:val="0"/>
          <w:marBottom w:val="0"/>
          <w:divBdr>
            <w:top w:val="none" w:sz="0" w:space="0" w:color="auto"/>
            <w:left w:val="none" w:sz="0" w:space="0" w:color="auto"/>
            <w:bottom w:val="none" w:sz="0" w:space="0" w:color="auto"/>
            <w:right w:val="none" w:sz="0" w:space="0" w:color="auto"/>
          </w:divBdr>
        </w:div>
        <w:div w:id="91711087">
          <w:marLeft w:val="0"/>
          <w:marRight w:val="0"/>
          <w:marTop w:val="0"/>
          <w:marBottom w:val="0"/>
          <w:divBdr>
            <w:top w:val="none" w:sz="0" w:space="0" w:color="auto"/>
            <w:left w:val="none" w:sz="0" w:space="0" w:color="auto"/>
            <w:bottom w:val="none" w:sz="0" w:space="0" w:color="auto"/>
            <w:right w:val="none" w:sz="0" w:space="0" w:color="auto"/>
          </w:divBdr>
        </w:div>
        <w:div w:id="1502968360">
          <w:marLeft w:val="0"/>
          <w:marRight w:val="0"/>
          <w:marTop w:val="0"/>
          <w:marBottom w:val="0"/>
          <w:divBdr>
            <w:top w:val="none" w:sz="0" w:space="0" w:color="auto"/>
            <w:left w:val="none" w:sz="0" w:space="0" w:color="auto"/>
            <w:bottom w:val="none" w:sz="0" w:space="0" w:color="auto"/>
            <w:right w:val="none" w:sz="0" w:space="0" w:color="auto"/>
          </w:divBdr>
        </w:div>
        <w:div w:id="1958949441">
          <w:marLeft w:val="0"/>
          <w:marRight w:val="0"/>
          <w:marTop w:val="0"/>
          <w:marBottom w:val="0"/>
          <w:divBdr>
            <w:top w:val="none" w:sz="0" w:space="0" w:color="auto"/>
            <w:left w:val="none" w:sz="0" w:space="0" w:color="auto"/>
            <w:bottom w:val="none" w:sz="0" w:space="0" w:color="auto"/>
            <w:right w:val="none" w:sz="0" w:space="0" w:color="auto"/>
          </w:divBdr>
        </w:div>
        <w:div w:id="140125833">
          <w:marLeft w:val="0"/>
          <w:marRight w:val="0"/>
          <w:marTop w:val="0"/>
          <w:marBottom w:val="0"/>
          <w:divBdr>
            <w:top w:val="none" w:sz="0" w:space="0" w:color="auto"/>
            <w:left w:val="none" w:sz="0" w:space="0" w:color="auto"/>
            <w:bottom w:val="none" w:sz="0" w:space="0" w:color="auto"/>
            <w:right w:val="none" w:sz="0" w:space="0" w:color="auto"/>
          </w:divBdr>
        </w:div>
        <w:div w:id="1936860899">
          <w:marLeft w:val="0"/>
          <w:marRight w:val="0"/>
          <w:marTop w:val="0"/>
          <w:marBottom w:val="0"/>
          <w:divBdr>
            <w:top w:val="none" w:sz="0" w:space="0" w:color="auto"/>
            <w:left w:val="none" w:sz="0" w:space="0" w:color="auto"/>
            <w:bottom w:val="none" w:sz="0" w:space="0" w:color="auto"/>
            <w:right w:val="none" w:sz="0" w:space="0" w:color="auto"/>
          </w:divBdr>
        </w:div>
        <w:div w:id="1586648324">
          <w:marLeft w:val="0"/>
          <w:marRight w:val="0"/>
          <w:marTop w:val="0"/>
          <w:marBottom w:val="0"/>
          <w:divBdr>
            <w:top w:val="none" w:sz="0" w:space="0" w:color="auto"/>
            <w:left w:val="none" w:sz="0" w:space="0" w:color="auto"/>
            <w:bottom w:val="none" w:sz="0" w:space="0" w:color="auto"/>
            <w:right w:val="none" w:sz="0" w:space="0" w:color="auto"/>
          </w:divBdr>
        </w:div>
        <w:div w:id="669453956">
          <w:marLeft w:val="0"/>
          <w:marRight w:val="0"/>
          <w:marTop w:val="0"/>
          <w:marBottom w:val="0"/>
          <w:divBdr>
            <w:top w:val="none" w:sz="0" w:space="0" w:color="auto"/>
            <w:left w:val="none" w:sz="0" w:space="0" w:color="auto"/>
            <w:bottom w:val="none" w:sz="0" w:space="0" w:color="auto"/>
            <w:right w:val="none" w:sz="0" w:space="0" w:color="auto"/>
          </w:divBdr>
        </w:div>
        <w:div w:id="1715160372">
          <w:marLeft w:val="0"/>
          <w:marRight w:val="0"/>
          <w:marTop w:val="0"/>
          <w:marBottom w:val="0"/>
          <w:divBdr>
            <w:top w:val="none" w:sz="0" w:space="0" w:color="auto"/>
            <w:left w:val="none" w:sz="0" w:space="0" w:color="auto"/>
            <w:bottom w:val="none" w:sz="0" w:space="0" w:color="auto"/>
            <w:right w:val="none" w:sz="0" w:space="0" w:color="auto"/>
          </w:divBdr>
        </w:div>
        <w:div w:id="1773236603">
          <w:marLeft w:val="0"/>
          <w:marRight w:val="0"/>
          <w:marTop w:val="0"/>
          <w:marBottom w:val="0"/>
          <w:divBdr>
            <w:top w:val="none" w:sz="0" w:space="0" w:color="auto"/>
            <w:left w:val="none" w:sz="0" w:space="0" w:color="auto"/>
            <w:bottom w:val="none" w:sz="0" w:space="0" w:color="auto"/>
            <w:right w:val="none" w:sz="0" w:space="0" w:color="auto"/>
          </w:divBdr>
        </w:div>
        <w:div w:id="380516058">
          <w:marLeft w:val="0"/>
          <w:marRight w:val="0"/>
          <w:marTop w:val="0"/>
          <w:marBottom w:val="0"/>
          <w:divBdr>
            <w:top w:val="none" w:sz="0" w:space="0" w:color="auto"/>
            <w:left w:val="none" w:sz="0" w:space="0" w:color="auto"/>
            <w:bottom w:val="none" w:sz="0" w:space="0" w:color="auto"/>
            <w:right w:val="none" w:sz="0" w:space="0" w:color="auto"/>
          </w:divBdr>
        </w:div>
        <w:div w:id="1553535666">
          <w:marLeft w:val="0"/>
          <w:marRight w:val="0"/>
          <w:marTop w:val="0"/>
          <w:marBottom w:val="0"/>
          <w:divBdr>
            <w:top w:val="none" w:sz="0" w:space="0" w:color="auto"/>
            <w:left w:val="none" w:sz="0" w:space="0" w:color="auto"/>
            <w:bottom w:val="none" w:sz="0" w:space="0" w:color="auto"/>
            <w:right w:val="none" w:sz="0" w:space="0" w:color="auto"/>
          </w:divBdr>
        </w:div>
      </w:divsChild>
    </w:div>
    <w:div w:id="2066874763">
      <w:bodyDiv w:val="1"/>
      <w:marLeft w:val="0"/>
      <w:marRight w:val="0"/>
      <w:marTop w:val="0"/>
      <w:marBottom w:val="0"/>
      <w:divBdr>
        <w:top w:val="none" w:sz="0" w:space="0" w:color="auto"/>
        <w:left w:val="none" w:sz="0" w:space="0" w:color="auto"/>
        <w:bottom w:val="none" w:sz="0" w:space="0" w:color="auto"/>
        <w:right w:val="none" w:sz="0" w:space="0" w:color="auto"/>
      </w:divBdr>
      <w:divsChild>
        <w:div w:id="899025444">
          <w:marLeft w:val="0"/>
          <w:marRight w:val="0"/>
          <w:marTop w:val="0"/>
          <w:marBottom w:val="0"/>
          <w:divBdr>
            <w:top w:val="none" w:sz="0" w:space="0" w:color="auto"/>
            <w:left w:val="none" w:sz="0" w:space="0" w:color="auto"/>
            <w:bottom w:val="none" w:sz="0" w:space="0" w:color="auto"/>
            <w:right w:val="none" w:sz="0" w:space="0" w:color="auto"/>
          </w:divBdr>
        </w:div>
        <w:div w:id="262229041">
          <w:marLeft w:val="0"/>
          <w:marRight w:val="0"/>
          <w:marTop w:val="0"/>
          <w:marBottom w:val="0"/>
          <w:divBdr>
            <w:top w:val="none" w:sz="0" w:space="0" w:color="auto"/>
            <w:left w:val="none" w:sz="0" w:space="0" w:color="auto"/>
            <w:bottom w:val="none" w:sz="0" w:space="0" w:color="auto"/>
            <w:right w:val="none" w:sz="0" w:space="0" w:color="auto"/>
          </w:divBdr>
        </w:div>
        <w:div w:id="389159149">
          <w:marLeft w:val="0"/>
          <w:marRight w:val="0"/>
          <w:marTop w:val="0"/>
          <w:marBottom w:val="0"/>
          <w:divBdr>
            <w:top w:val="none" w:sz="0" w:space="0" w:color="auto"/>
            <w:left w:val="none" w:sz="0" w:space="0" w:color="auto"/>
            <w:bottom w:val="none" w:sz="0" w:space="0" w:color="auto"/>
            <w:right w:val="none" w:sz="0" w:space="0" w:color="auto"/>
          </w:divBdr>
        </w:div>
        <w:div w:id="1211261704">
          <w:marLeft w:val="0"/>
          <w:marRight w:val="0"/>
          <w:marTop w:val="0"/>
          <w:marBottom w:val="0"/>
          <w:divBdr>
            <w:top w:val="none" w:sz="0" w:space="0" w:color="auto"/>
            <w:left w:val="none" w:sz="0" w:space="0" w:color="auto"/>
            <w:bottom w:val="none" w:sz="0" w:space="0" w:color="auto"/>
            <w:right w:val="none" w:sz="0" w:space="0" w:color="auto"/>
          </w:divBdr>
        </w:div>
        <w:div w:id="1366951032">
          <w:marLeft w:val="0"/>
          <w:marRight w:val="0"/>
          <w:marTop w:val="0"/>
          <w:marBottom w:val="0"/>
          <w:divBdr>
            <w:top w:val="none" w:sz="0" w:space="0" w:color="auto"/>
            <w:left w:val="none" w:sz="0" w:space="0" w:color="auto"/>
            <w:bottom w:val="none" w:sz="0" w:space="0" w:color="auto"/>
            <w:right w:val="none" w:sz="0" w:space="0" w:color="auto"/>
          </w:divBdr>
        </w:div>
        <w:div w:id="1894192616">
          <w:marLeft w:val="0"/>
          <w:marRight w:val="0"/>
          <w:marTop w:val="0"/>
          <w:marBottom w:val="0"/>
          <w:divBdr>
            <w:top w:val="none" w:sz="0" w:space="0" w:color="auto"/>
            <w:left w:val="none" w:sz="0" w:space="0" w:color="auto"/>
            <w:bottom w:val="none" w:sz="0" w:space="0" w:color="auto"/>
            <w:right w:val="none" w:sz="0" w:space="0" w:color="auto"/>
          </w:divBdr>
        </w:div>
        <w:div w:id="1847477008">
          <w:marLeft w:val="0"/>
          <w:marRight w:val="0"/>
          <w:marTop w:val="0"/>
          <w:marBottom w:val="0"/>
          <w:divBdr>
            <w:top w:val="none" w:sz="0" w:space="0" w:color="auto"/>
            <w:left w:val="none" w:sz="0" w:space="0" w:color="auto"/>
            <w:bottom w:val="none" w:sz="0" w:space="0" w:color="auto"/>
            <w:right w:val="none" w:sz="0" w:space="0" w:color="auto"/>
          </w:divBdr>
        </w:div>
        <w:div w:id="1396467718">
          <w:marLeft w:val="0"/>
          <w:marRight w:val="0"/>
          <w:marTop w:val="0"/>
          <w:marBottom w:val="0"/>
          <w:divBdr>
            <w:top w:val="none" w:sz="0" w:space="0" w:color="auto"/>
            <w:left w:val="none" w:sz="0" w:space="0" w:color="auto"/>
            <w:bottom w:val="none" w:sz="0" w:space="0" w:color="auto"/>
            <w:right w:val="none" w:sz="0" w:space="0" w:color="auto"/>
          </w:divBdr>
        </w:div>
        <w:div w:id="1299188291">
          <w:marLeft w:val="0"/>
          <w:marRight w:val="0"/>
          <w:marTop w:val="0"/>
          <w:marBottom w:val="0"/>
          <w:divBdr>
            <w:top w:val="none" w:sz="0" w:space="0" w:color="auto"/>
            <w:left w:val="none" w:sz="0" w:space="0" w:color="auto"/>
            <w:bottom w:val="none" w:sz="0" w:space="0" w:color="auto"/>
            <w:right w:val="none" w:sz="0" w:space="0" w:color="auto"/>
          </w:divBdr>
        </w:div>
        <w:div w:id="823013588">
          <w:marLeft w:val="0"/>
          <w:marRight w:val="0"/>
          <w:marTop w:val="0"/>
          <w:marBottom w:val="0"/>
          <w:divBdr>
            <w:top w:val="none" w:sz="0" w:space="0" w:color="auto"/>
            <w:left w:val="none" w:sz="0" w:space="0" w:color="auto"/>
            <w:bottom w:val="none" w:sz="0" w:space="0" w:color="auto"/>
            <w:right w:val="none" w:sz="0" w:space="0" w:color="auto"/>
          </w:divBdr>
        </w:div>
        <w:div w:id="1477406056">
          <w:marLeft w:val="0"/>
          <w:marRight w:val="0"/>
          <w:marTop w:val="0"/>
          <w:marBottom w:val="0"/>
          <w:divBdr>
            <w:top w:val="none" w:sz="0" w:space="0" w:color="auto"/>
            <w:left w:val="none" w:sz="0" w:space="0" w:color="auto"/>
            <w:bottom w:val="none" w:sz="0" w:space="0" w:color="auto"/>
            <w:right w:val="none" w:sz="0" w:space="0" w:color="auto"/>
          </w:divBdr>
        </w:div>
        <w:div w:id="1409769542">
          <w:marLeft w:val="0"/>
          <w:marRight w:val="0"/>
          <w:marTop w:val="0"/>
          <w:marBottom w:val="0"/>
          <w:divBdr>
            <w:top w:val="none" w:sz="0" w:space="0" w:color="auto"/>
            <w:left w:val="none" w:sz="0" w:space="0" w:color="auto"/>
            <w:bottom w:val="none" w:sz="0" w:space="0" w:color="auto"/>
            <w:right w:val="none" w:sz="0" w:space="0" w:color="auto"/>
          </w:divBdr>
        </w:div>
        <w:div w:id="128209630">
          <w:marLeft w:val="0"/>
          <w:marRight w:val="0"/>
          <w:marTop w:val="0"/>
          <w:marBottom w:val="0"/>
          <w:divBdr>
            <w:top w:val="none" w:sz="0" w:space="0" w:color="auto"/>
            <w:left w:val="none" w:sz="0" w:space="0" w:color="auto"/>
            <w:bottom w:val="none" w:sz="0" w:space="0" w:color="auto"/>
            <w:right w:val="none" w:sz="0" w:space="0" w:color="auto"/>
          </w:divBdr>
        </w:div>
        <w:div w:id="708921346">
          <w:marLeft w:val="0"/>
          <w:marRight w:val="0"/>
          <w:marTop w:val="0"/>
          <w:marBottom w:val="0"/>
          <w:divBdr>
            <w:top w:val="none" w:sz="0" w:space="0" w:color="auto"/>
            <w:left w:val="none" w:sz="0" w:space="0" w:color="auto"/>
            <w:bottom w:val="none" w:sz="0" w:space="0" w:color="auto"/>
            <w:right w:val="none" w:sz="0" w:space="0" w:color="auto"/>
          </w:divBdr>
        </w:div>
        <w:div w:id="494106761">
          <w:marLeft w:val="0"/>
          <w:marRight w:val="0"/>
          <w:marTop w:val="0"/>
          <w:marBottom w:val="0"/>
          <w:divBdr>
            <w:top w:val="none" w:sz="0" w:space="0" w:color="auto"/>
            <w:left w:val="none" w:sz="0" w:space="0" w:color="auto"/>
            <w:bottom w:val="none" w:sz="0" w:space="0" w:color="auto"/>
            <w:right w:val="none" w:sz="0" w:space="0" w:color="auto"/>
          </w:divBdr>
        </w:div>
        <w:div w:id="1078599636">
          <w:marLeft w:val="0"/>
          <w:marRight w:val="0"/>
          <w:marTop w:val="0"/>
          <w:marBottom w:val="0"/>
          <w:divBdr>
            <w:top w:val="none" w:sz="0" w:space="0" w:color="auto"/>
            <w:left w:val="none" w:sz="0" w:space="0" w:color="auto"/>
            <w:bottom w:val="none" w:sz="0" w:space="0" w:color="auto"/>
            <w:right w:val="none" w:sz="0" w:space="0" w:color="auto"/>
          </w:divBdr>
        </w:div>
        <w:div w:id="285619743">
          <w:marLeft w:val="0"/>
          <w:marRight w:val="0"/>
          <w:marTop w:val="0"/>
          <w:marBottom w:val="0"/>
          <w:divBdr>
            <w:top w:val="none" w:sz="0" w:space="0" w:color="auto"/>
            <w:left w:val="none" w:sz="0" w:space="0" w:color="auto"/>
            <w:bottom w:val="none" w:sz="0" w:space="0" w:color="auto"/>
            <w:right w:val="none" w:sz="0" w:space="0" w:color="auto"/>
          </w:divBdr>
        </w:div>
        <w:div w:id="1424759426">
          <w:marLeft w:val="0"/>
          <w:marRight w:val="0"/>
          <w:marTop w:val="0"/>
          <w:marBottom w:val="0"/>
          <w:divBdr>
            <w:top w:val="none" w:sz="0" w:space="0" w:color="auto"/>
            <w:left w:val="none" w:sz="0" w:space="0" w:color="auto"/>
            <w:bottom w:val="none" w:sz="0" w:space="0" w:color="auto"/>
            <w:right w:val="none" w:sz="0" w:space="0" w:color="auto"/>
          </w:divBdr>
        </w:div>
        <w:div w:id="1928076128">
          <w:marLeft w:val="0"/>
          <w:marRight w:val="0"/>
          <w:marTop w:val="0"/>
          <w:marBottom w:val="0"/>
          <w:divBdr>
            <w:top w:val="none" w:sz="0" w:space="0" w:color="auto"/>
            <w:left w:val="none" w:sz="0" w:space="0" w:color="auto"/>
            <w:bottom w:val="none" w:sz="0" w:space="0" w:color="auto"/>
            <w:right w:val="none" w:sz="0" w:space="0" w:color="auto"/>
          </w:divBdr>
        </w:div>
        <w:div w:id="1102803619">
          <w:marLeft w:val="0"/>
          <w:marRight w:val="0"/>
          <w:marTop w:val="0"/>
          <w:marBottom w:val="0"/>
          <w:divBdr>
            <w:top w:val="none" w:sz="0" w:space="0" w:color="auto"/>
            <w:left w:val="none" w:sz="0" w:space="0" w:color="auto"/>
            <w:bottom w:val="none" w:sz="0" w:space="0" w:color="auto"/>
            <w:right w:val="none" w:sz="0" w:space="0" w:color="auto"/>
          </w:divBdr>
        </w:div>
        <w:div w:id="2043478131">
          <w:marLeft w:val="0"/>
          <w:marRight w:val="0"/>
          <w:marTop w:val="0"/>
          <w:marBottom w:val="0"/>
          <w:divBdr>
            <w:top w:val="none" w:sz="0" w:space="0" w:color="auto"/>
            <w:left w:val="none" w:sz="0" w:space="0" w:color="auto"/>
            <w:bottom w:val="none" w:sz="0" w:space="0" w:color="auto"/>
            <w:right w:val="none" w:sz="0" w:space="0" w:color="auto"/>
          </w:divBdr>
        </w:div>
        <w:div w:id="1232807740">
          <w:marLeft w:val="0"/>
          <w:marRight w:val="0"/>
          <w:marTop w:val="0"/>
          <w:marBottom w:val="0"/>
          <w:divBdr>
            <w:top w:val="none" w:sz="0" w:space="0" w:color="auto"/>
            <w:left w:val="none" w:sz="0" w:space="0" w:color="auto"/>
            <w:bottom w:val="none" w:sz="0" w:space="0" w:color="auto"/>
            <w:right w:val="none" w:sz="0" w:space="0" w:color="auto"/>
          </w:divBdr>
        </w:div>
        <w:div w:id="1290478937">
          <w:marLeft w:val="0"/>
          <w:marRight w:val="0"/>
          <w:marTop w:val="0"/>
          <w:marBottom w:val="0"/>
          <w:divBdr>
            <w:top w:val="none" w:sz="0" w:space="0" w:color="auto"/>
            <w:left w:val="none" w:sz="0" w:space="0" w:color="auto"/>
            <w:bottom w:val="none" w:sz="0" w:space="0" w:color="auto"/>
            <w:right w:val="none" w:sz="0" w:space="0" w:color="auto"/>
          </w:divBdr>
        </w:div>
        <w:div w:id="1654138813">
          <w:marLeft w:val="0"/>
          <w:marRight w:val="0"/>
          <w:marTop w:val="0"/>
          <w:marBottom w:val="0"/>
          <w:divBdr>
            <w:top w:val="none" w:sz="0" w:space="0" w:color="auto"/>
            <w:left w:val="none" w:sz="0" w:space="0" w:color="auto"/>
            <w:bottom w:val="none" w:sz="0" w:space="0" w:color="auto"/>
            <w:right w:val="none" w:sz="0" w:space="0" w:color="auto"/>
          </w:divBdr>
        </w:div>
        <w:div w:id="304163709">
          <w:marLeft w:val="0"/>
          <w:marRight w:val="0"/>
          <w:marTop w:val="0"/>
          <w:marBottom w:val="0"/>
          <w:divBdr>
            <w:top w:val="none" w:sz="0" w:space="0" w:color="auto"/>
            <w:left w:val="none" w:sz="0" w:space="0" w:color="auto"/>
            <w:bottom w:val="none" w:sz="0" w:space="0" w:color="auto"/>
            <w:right w:val="none" w:sz="0" w:space="0" w:color="auto"/>
          </w:divBdr>
        </w:div>
        <w:div w:id="2047825296">
          <w:marLeft w:val="0"/>
          <w:marRight w:val="0"/>
          <w:marTop w:val="0"/>
          <w:marBottom w:val="0"/>
          <w:divBdr>
            <w:top w:val="none" w:sz="0" w:space="0" w:color="auto"/>
            <w:left w:val="none" w:sz="0" w:space="0" w:color="auto"/>
            <w:bottom w:val="none" w:sz="0" w:space="0" w:color="auto"/>
            <w:right w:val="none" w:sz="0" w:space="0" w:color="auto"/>
          </w:divBdr>
        </w:div>
        <w:div w:id="367146261">
          <w:marLeft w:val="0"/>
          <w:marRight w:val="0"/>
          <w:marTop w:val="0"/>
          <w:marBottom w:val="0"/>
          <w:divBdr>
            <w:top w:val="none" w:sz="0" w:space="0" w:color="auto"/>
            <w:left w:val="none" w:sz="0" w:space="0" w:color="auto"/>
            <w:bottom w:val="none" w:sz="0" w:space="0" w:color="auto"/>
            <w:right w:val="none" w:sz="0" w:space="0" w:color="auto"/>
          </w:divBdr>
        </w:div>
        <w:div w:id="73166771">
          <w:marLeft w:val="0"/>
          <w:marRight w:val="0"/>
          <w:marTop w:val="0"/>
          <w:marBottom w:val="0"/>
          <w:divBdr>
            <w:top w:val="none" w:sz="0" w:space="0" w:color="auto"/>
            <w:left w:val="none" w:sz="0" w:space="0" w:color="auto"/>
            <w:bottom w:val="none" w:sz="0" w:space="0" w:color="auto"/>
            <w:right w:val="none" w:sz="0" w:space="0" w:color="auto"/>
          </w:divBdr>
        </w:div>
        <w:div w:id="1596982234">
          <w:marLeft w:val="0"/>
          <w:marRight w:val="0"/>
          <w:marTop w:val="0"/>
          <w:marBottom w:val="0"/>
          <w:divBdr>
            <w:top w:val="none" w:sz="0" w:space="0" w:color="auto"/>
            <w:left w:val="none" w:sz="0" w:space="0" w:color="auto"/>
            <w:bottom w:val="none" w:sz="0" w:space="0" w:color="auto"/>
            <w:right w:val="none" w:sz="0" w:space="0" w:color="auto"/>
          </w:divBdr>
        </w:div>
        <w:div w:id="1104500819">
          <w:marLeft w:val="0"/>
          <w:marRight w:val="0"/>
          <w:marTop w:val="0"/>
          <w:marBottom w:val="0"/>
          <w:divBdr>
            <w:top w:val="none" w:sz="0" w:space="0" w:color="auto"/>
            <w:left w:val="none" w:sz="0" w:space="0" w:color="auto"/>
            <w:bottom w:val="none" w:sz="0" w:space="0" w:color="auto"/>
            <w:right w:val="none" w:sz="0" w:space="0" w:color="auto"/>
          </w:divBdr>
        </w:div>
        <w:div w:id="306784269">
          <w:marLeft w:val="0"/>
          <w:marRight w:val="0"/>
          <w:marTop w:val="0"/>
          <w:marBottom w:val="0"/>
          <w:divBdr>
            <w:top w:val="none" w:sz="0" w:space="0" w:color="auto"/>
            <w:left w:val="none" w:sz="0" w:space="0" w:color="auto"/>
            <w:bottom w:val="none" w:sz="0" w:space="0" w:color="auto"/>
            <w:right w:val="none" w:sz="0" w:space="0" w:color="auto"/>
          </w:divBdr>
        </w:div>
      </w:divsChild>
    </w:div>
    <w:div w:id="2070152340">
      <w:bodyDiv w:val="1"/>
      <w:marLeft w:val="0"/>
      <w:marRight w:val="0"/>
      <w:marTop w:val="0"/>
      <w:marBottom w:val="0"/>
      <w:divBdr>
        <w:top w:val="none" w:sz="0" w:space="0" w:color="auto"/>
        <w:left w:val="none" w:sz="0" w:space="0" w:color="auto"/>
        <w:bottom w:val="none" w:sz="0" w:space="0" w:color="auto"/>
        <w:right w:val="none" w:sz="0" w:space="0" w:color="auto"/>
      </w:divBdr>
    </w:div>
    <w:div w:id="2078432072">
      <w:bodyDiv w:val="1"/>
      <w:marLeft w:val="0"/>
      <w:marRight w:val="0"/>
      <w:marTop w:val="0"/>
      <w:marBottom w:val="0"/>
      <w:divBdr>
        <w:top w:val="none" w:sz="0" w:space="0" w:color="auto"/>
        <w:left w:val="none" w:sz="0" w:space="0" w:color="auto"/>
        <w:bottom w:val="none" w:sz="0" w:space="0" w:color="auto"/>
        <w:right w:val="none" w:sz="0" w:space="0" w:color="auto"/>
      </w:divBdr>
      <w:divsChild>
        <w:div w:id="1188104700">
          <w:marLeft w:val="0"/>
          <w:marRight w:val="0"/>
          <w:marTop w:val="0"/>
          <w:marBottom w:val="0"/>
          <w:divBdr>
            <w:top w:val="none" w:sz="0" w:space="0" w:color="auto"/>
            <w:left w:val="none" w:sz="0" w:space="0" w:color="auto"/>
            <w:bottom w:val="none" w:sz="0" w:space="0" w:color="auto"/>
            <w:right w:val="none" w:sz="0" w:space="0" w:color="auto"/>
          </w:divBdr>
        </w:div>
        <w:div w:id="591935733">
          <w:marLeft w:val="0"/>
          <w:marRight w:val="0"/>
          <w:marTop w:val="0"/>
          <w:marBottom w:val="0"/>
          <w:divBdr>
            <w:top w:val="none" w:sz="0" w:space="0" w:color="auto"/>
            <w:left w:val="none" w:sz="0" w:space="0" w:color="auto"/>
            <w:bottom w:val="none" w:sz="0" w:space="0" w:color="auto"/>
            <w:right w:val="none" w:sz="0" w:space="0" w:color="auto"/>
          </w:divBdr>
        </w:div>
        <w:div w:id="383796062">
          <w:marLeft w:val="0"/>
          <w:marRight w:val="0"/>
          <w:marTop w:val="0"/>
          <w:marBottom w:val="0"/>
          <w:divBdr>
            <w:top w:val="none" w:sz="0" w:space="0" w:color="auto"/>
            <w:left w:val="none" w:sz="0" w:space="0" w:color="auto"/>
            <w:bottom w:val="none" w:sz="0" w:space="0" w:color="auto"/>
            <w:right w:val="none" w:sz="0" w:space="0" w:color="auto"/>
          </w:divBdr>
        </w:div>
        <w:div w:id="300160818">
          <w:marLeft w:val="0"/>
          <w:marRight w:val="0"/>
          <w:marTop w:val="0"/>
          <w:marBottom w:val="0"/>
          <w:divBdr>
            <w:top w:val="none" w:sz="0" w:space="0" w:color="auto"/>
            <w:left w:val="none" w:sz="0" w:space="0" w:color="auto"/>
            <w:bottom w:val="none" w:sz="0" w:space="0" w:color="auto"/>
            <w:right w:val="none" w:sz="0" w:space="0" w:color="auto"/>
          </w:divBdr>
        </w:div>
        <w:div w:id="1730616432">
          <w:marLeft w:val="0"/>
          <w:marRight w:val="0"/>
          <w:marTop w:val="0"/>
          <w:marBottom w:val="0"/>
          <w:divBdr>
            <w:top w:val="none" w:sz="0" w:space="0" w:color="auto"/>
            <w:left w:val="none" w:sz="0" w:space="0" w:color="auto"/>
            <w:bottom w:val="none" w:sz="0" w:space="0" w:color="auto"/>
            <w:right w:val="none" w:sz="0" w:space="0" w:color="auto"/>
          </w:divBdr>
        </w:div>
      </w:divsChild>
    </w:div>
    <w:div w:id="2094467779">
      <w:bodyDiv w:val="1"/>
      <w:marLeft w:val="0"/>
      <w:marRight w:val="0"/>
      <w:marTop w:val="0"/>
      <w:marBottom w:val="0"/>
      <w:divBdr>
        <w:top w:val="none" w:sz="0" w:space="0" w:color="auto"/>
        <w:left w:val="none" w:sz="0" w:space="0" w:color="auto"/>
        <w:bottom w:val="none" w:sz="0" w:space="0" w:color="auto"/>
        <w:right w:val="none" w:sz="0" w:space="0" w:color="auto"/>
      </w:divBdr>
      <w:divsChild>
        <w:div w:id="1385980119">
          <w:marLeft w:val="0"/>
          <w:marRight w:val="0"/>
          <w:marTop w:val="0"/>
          <w:marBottom w:val="0"/>
          <w:divBdr>
            <w:top w:val="none" w:sz="0" w:space="0" w:color="auto"/>
            <w:left w:val="none" w:sz="0" w:space="0" w:color="auto"/>
            <w:bottom w:val="none" w:sz="0" w:space="0" w:color="auto"/>
            <w:right w:val="none" w:sz="0" w:space="0" w:color="auto"/>
          </w:divBdr>
        </w:div>
        <w:div w:id="943924392">
          <w:marLeft w:val="0"/>
          <w:marRight w:val="0"/>
          <w:marTop w:val="0"/>
          <w:marBottom w:val="0"/>
          <w:divBdr>
            <w:top w:val="none" w:sz="0" w:space="0" w:color="auto"/>
            <w:left w:val="none" w:sz="0" w:space="0" w:color="auto"/>
            <w:bottom w:val="none" w:sz="0" w:space="0" w:color="auto"/>
            <w:right w:val="none" w:sz="0" w:space="0" w:color="auto"/>
          </w:divBdr>
        </w:div>
        <w:div w:id="1606227666">
          <w:marLeft w:val="0"/>
          <w:marRight w:val="0"/>
          <w:marTop w:val="0"/>
          <w:marBottom w:val="0"/>
          <w:divBdr>
            <w:top w:val="none" w:sz="0" w:space="0" w:color="auto"/>
            <w:left w:val="none" w:sz="0" w:space="0" w:color="auto"/>
            <w:bottom w:val="none" w:sz="0" w:space="0" w:color="auto"/>
            <w:right w:val="none" w:sz="0" w:space="0" w:color="auto"/>
          </w:divBdr>
        </w:div>
        <w:div w:id="1950351598">
          <w:marLeft w:val="0"/>
          <w:marRight w:val="0"/>
          <w:marTop w:val="0"/>
          <w:marBottom w:val="0"/>
          <w:divBdr>
            <w:top w:val="none" w:sz="0" w:space="0" w:color="auto"/>
            <w:left w:val="none" w:sz="0" w:space="0" w:color="auto"/>
            <w:bottom w:val="none" w:sz="0" w:space="0" w:color="auto"/>
            <w:right w:val="none" w:sz="0" w:space="0" w:color="auto"/>
          </w:divBdr>
        </w:div>
        <w:div w:id="1042052634">
          <w:marLeft w:val="0"/>
          <w:marRight w:val="0"/>
          <w:marTop w:val="0"/>
          <w:marBottom w:val="0"/>
          <w:divBdr>
            <w:top w:val="none" w:sz="0" w:space="0" w:color="auto"/>
            <w:left w:val="none" w:sz="0" w:space="0" w:color="auto"/>
            <w:bottom w:val="none" w:sz="0" w:space="0" w:color="auto"/>
            <w:right w:val="none" w:sz="0" w:space="0" w:color="auto"/>
          </w:divBdr>
        </w:div>
        <w:div w:id="1620601249">
          <w:marLeft w:val="0"/>
          <w:marRight w:val="0"/>
          <w:marTop w:val="0"/>
          <w:marBottom w:val="0"/>
          <w:divBdr>
            <w:top w:val="none" w:sz="0" w:space="0" w:color="auto"/>
            <w:left w:val="none" w:sz="0" w:space="0" w:color="auto"/>
            <w:bottom w:val="none" w:sz="0" w:space="0" w:color="auto"/>
            <w:right w:val="none" w:sz="0" w:space="0" w:color="auto"/>
          </w:divBdr>
        </w:div>
        <w:div w:id="1527979764">
          <w:marLeft w:val="0"/>
          <w:marRight w:val="0"/>
          <w:marTop w:val="0"/>
          <w:marBottom w:val="0"/>
          <w:divBdr>
            <w:top w:val="none" w:sz="0" w:space="0" w:color="auto"/>
            <w:left w:val="none" w:sz="0" w:space="0" w:color="auto"/>
            <w:bottom w:val="none" w:sz="0" w:space="0" w:color="auto"/>
            <w:right w:val="none" w:sz="0" w:space="0" w:color="auto"/>
          </w:divBdr>
        </w:div>
      </w:divsChild>
    </w:div>
    <w:div w:id="2097283539">
      <w:bodyDiv w:val="1"/>
      <w:marLeft w:val="0"/>
      <w:marRight w:val="0"/>
      <w:marTop w:val="0"/>
      <w:marBottom w:val="0"/>
      <w:divBdr>
        <w:top w:val="none" w:sz="0" w:space="0" w:color="auto"/>
        <w:left w:val="none" w:sz="0" w:space="0" w:color="auto"/>
        <w:bottom w:val="none" w:sz="0" w:space="0" w:color="auto"/>
        <w:right w:val="none" w:sz="0" w:space="0" w:color="auto"/>
      </w:divBdr>
    </w:div>
    <w:div w:id="2102405976">
      <w:bodyDiv w:val="1"/>
      <w:marLeft w:val="0"/>
      <w:marRight w:val="0"/>
      <w:marTop w:val="0"/>
      <w:marBottom w:val="0"/>
      <w:divBdr>
        <w:top w:val="none" w:sz="0" w:space="0" w:color="auto"/>
        <w:left w:val="none" w:sz="0" w:space="0" w:color="auto"/>
        <w:bottom w:val="none" w:sz="0" w:space="0" w:color="auto"/>
        <w:right w:val="none" w:sz="0" w:space="0" w:color="auto"/>
      </w:divBdr>
      <w:divsChild>
        <w:div w:id="1208763123">
          <w:marLeft w:val="0"/>
          <w:marRight w:val="0"/>
          <w:marTop w:val="0"/>
          <w:marBottom w:val="0"/>
          <w:divBdr>
            <w:top w:val="none" w:sz="0" w:space="0" w:color="auto"/>
            <w:left w:val="none" w:sz="0" w:space="0" w:color="auto"/>
            <w:bottom w:val="none" w:sz="0" w:space="0" w:color="auto"/>
            <w:right w:val="none" w:sz="0" w:space="0" w:color="auto"/>
          </w:divBdr>
        </w:div>
        <w:div w:id="2131900225">
          <w:marLeft w:val="0"/>
          <w:marRight w:val="0"/>
          <w:marTop w:val="0"/>
          <w:marBottom w:val="0"/>
          <w:divBdr>
            <w:top w:val="none" w:sz="0" w:space="0" w:color="auto"/>
            <w:left w:val="none" w:sz="0" w:space="0" w:color="auto"/>
            <w:bottom w:val="none" w:sz="0" w:space="0" w:color="auto"/>
            <w:right w:val="none" w:sz="0" w:space="0" w:color="auto"/>
          </w:divBdr>
        </w:div>
        <w:div w:id="1387101721">
          <w:marLeft w:val="0"/>
          <w:marRight w:val="0"/>
          <w:marTop w:val="0"/>
          <w:marBottom w:val="0"/>
          <w:divBdr>
            <w:top w:val="none" w:sz="0" w:space="0" w:color="auto"/>
            <w:left w:val="none" w:sz="0" w:space="0" w:color="auto"/>
            <w:bottom w:val="none" w:sz="0" w:space="0" w:color="auto"/>
            <w:right w:val="none" w:sz="0" w:space="0" w:color="auto"/>
          </w:divBdr>
        </w:div>
        <w:div w:id="893736355">
          <w:marLeft w:val="0"/>
          <w:marRight w:val="0"/>
          <w:marTop w:val="0"/>
          <w:marBottom w:val="0"/>
          <w:divBdr>
            <w:top w:val="none" w:sz="0" w:space="0" w:color="auto"/>
            <w:left w:val="none" w:sz="0" w:space="0" w:color="auto"/>
            <w:bottom w:val="none" w:sz="0" w:space="0" w:color="auto"/>
            <w:right w:val="none" w:sz="0" w:space="0" w:color="auto"/>
          </w:divBdr>
        </w:div>
        <w:div w:id="1572615969">
          <w:marLeft w:val="0"/>
          <w:marRight w:val="0"/>
          <w:marTop w:val="0"/>
          <w:marBottom w:val="0"/>
          <w:divBdr>
            <w:top w:val="none" w:sz="0" w:space="0" w:color="auto"/>
            <w:left w:val="none" w:sz="0" w:space="0" w:color="auto"/>
            <w:bottom w:val="none" w:sz="0" w:space="0" w:color="auto"/>
            <w:right w:val="none" w:sz="0" w:space="0" w:color="auto"/>
          </w:divBdr>
        </w:div>
        <w:div w:id="219294521">
          <w:marLeft w:val="0"/>
          <w:marRight w:val="0"/>
          <w:marTop w:val="0"/>
          <w:marBottom w:val="0"/>
          <w:divBdr>
            <w:top w:val="none" w:sz="0" w:space="0" w:color="auto"/>
            <w:left w:val="none" w:sz="0" w:space="0" w:color="auto"/>
            <w:bottom w:val="none" w:sz="0" w:space="0" w:color="auto"/>
            <w:right w:val="none" w:sz="0" w:space="0" w:color="auto"/>
          </w:divBdr>
        </w:div>
        <w:div w:id="997685272">
          <w:marLeft w:val="0"/>
          <w:marRight w:val="0"/>
          <w:marTop w:val="0"/>
          <w:marBottom w:val="0"/>
          <w:divBdr>
            <w:top w:val="none" w:sz="0" w:space="0" w:color="auto"/>
            <w:left w:val="none" w:sz="0" w:space="0" w:color="auto"/>
            <w:bottom w:val="none" w:sz="0" w:space="0" w:color="auto"/>
            <w:right w:val="none" w:sz="0" w:space="0" w:color="auto"/>
          </w:divBdr>
        </w:div>
      </w:divsChild>
    </w:div>
    <w:div w:id="2110005811">
      <w:bodyDiv w:val="1"/>
      <w:marLeft w:val="0"/>
      <w:marRight w:val="0"/>
      <w:marTop w:val="0"/>
      <w:marBottom w:val="0"/>
      <w:divBdr>
        <w:top w:val="none" w:sz="0" w:space="0" w:color="auto"/>
        <w:left w:val="none" w:sz="0" w:space="0" w:color="auto"/>
        <w:bottom w:val="none" w:sz="0" w:space="0" w:color="auto"/>
        <w:right w:val="none" w:sz="0" w:space="0" w:color="auto"/>
      </w:divBdr>
    </w:div>
    <w:div w:id="2123843977">
      <w:bodyDiv w:val="1"/>
      <w:marLeft w:val="0"/>
      <w:marRight w:val="0"/>
      <w:marTop w:val="0"/>
      <w:marBottom w:val="0"/>
      <w:divBdr>
        <w:top w:val="none" w:sz="0" w:space="0" w:color="auto"/>
        <w:left w:val="none" w:sz="0" w:space="0" w:color="auto"/>
        <w:bottom w:val="none" w:sz="0" w:space="0" w:color="auto"/>
        <w:right w:val="none" w:sz="0" w:space="0" w:color="auto"/>
      </w:divBdr>
    </w:div>
    <w:div w:id="2128116895">
      <w:bodyDiv w:val="1"/>
      <w:marLeft w:val="0"/>
      <w:marRight w:val="0"/>
      <w:marTop w:val="0"/>
      <w:marBottom w:val="0"/>
      <w:divBdr>
        <w:top w:val="none" w:sz="0" w:space="0" w:color="auto"/>
        <w:left w:val="none" w:sz="0" w:space="0" w:color="auto"/>
        <w:bottom w:val="none" w:sz="0" w:space="0" w:color="auto"/>
        <w:right w:val="none" w:sz="0" w:space="0" w:color="auto"/>
      </w:divBdr>
    </w:div>
    <w:div w:id="2140030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emf"/><Relationship Id="rId39" Type="http://schemas.openxmlformats.org/officeDocument/2006/relationships/image" Target="media/image30.png"/><Relationship Id="rId21" Type="http://schemas.openxmlformats.org/officeDocument/2006/relationships/oleObject" Target="embeddings/Microsoft_Word_97_-_2003_Document.doc"/><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1.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Microsoft_Word_97_-_2003_Document2.doc"/><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oleObject" Target="embeddings/Microsoft_Word_97_-_2003_Document1.doc"/><Relationship Id="rId30" Type="http://schemas.openxmlformats.org/officeDocument/2006/relationships/image" Target="media/image22.emf"/><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1345</TotalTime>
  <Pages>1</Pages>
  <Words>12835</Words>
  <Characters>14634</Characters>
  <Application>Microsoft Office Word</Application>
  <DocSecurity>0</DocSecurity>
  <Lines>813</Lines>
  <Paragraphs>1017</Paragraphs>
  <ScaleCrop>false</ScaleCrop>
  <Company/>
  <LinksUpToDate>false</LinksUpToDate>
  <CharactersWithSpaces>26452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如歌 流年</cp:lastModifiedBy>
  <cp:revision>68</cp:revision>
  <dcterms:created xsi:type="dcterms:W3CDTF">2025-04-25T09:49:00Z</dcterms:created>
  <dcterms:modified xsi:type="dcterms:W3CDTF">2025-06-17T16:11:00Z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eyJoZGlkIjoiNjUzNTM1MTVhYTJlZDlhZThiYWVhOGQ2MDkyZjI5OGIiLCJ1c2VySWQiOiIxNjc2MTA5NzMxIn0=</vt:lpwstr>
  </property>
  <property fmtid="{D5CDD505-2E9C-101B-9397-08002B2CF9AE}" pid="4" name="ICV">
    <vt:lpwstr>AF55875890124E8F8C4E89FDAD063FEE_12</vt:lpwstr>
  </property>
</Properties>
</file>