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779212" w14:textId="3871F920" w:rsidR="00381038" w:rsidRDefault="002707DA" w:rsidP="00CD5641">
      <w:pPr>
        <w:pStyle w:val="1"/>
      </w:pPr>
      <w:r>
        <w:rPr>
          <w:rFonts w:hint="eastAsia"/>
        </w:rPr>
        <w:t>机器学习</w:t>
      </w:r>
      <w:r w:rsidR="00CD5641">
        <w:rPr>
          <w:rFonts w:hint="eastAsia"/>
        </w:rPr>
        <w:t>概论</w:t>
      </w:r>
    </w:p>
    <w:p w14:paraId="6A18E02B" w14:textId="613E36AB" w:rsidR="00CD5641" w:rsidRPr="00CD5641" w:rsidRDefault="00CD5641" w:rsidP="00CD5641">
      <w:pPr>
        <w:pStyle w:val="2"/>
        <w:rPr>
          <w:rFonts w:hint="eastAsia"/>
        </w:rPr>
      </w:pPr>
      <w:r>
        <w:rPr>
          <w:rFonts w:hint="eastAsia"/>
        </w:rPr>
        <w:t>什么是机器学习</w:t>
      </w:r>
    </w:p>
    <w:p w14:paraId="112B80F4" w14:textId="54F55EF5" w:rsidR="00381038" w:rsidRDefault="002707DA" w:rsidP="00886091">
      <w:pPr>
        <w:jc w:val="left"/>
      </w:pPr>
      <w:r>
        <w:rPr>
          <w:rFonts w:hint="eastAsia"/>
        </w:rPr>
        <w:t>计算机视觉</w:t>
      </w:r>
      <w:r w:rsidR="00CD5641">
        <w:rPr>
          <w:rFonts w:hint="eastAsia"/>
        </w:rPr>
        <w:t>——</w:t>
      </w:r>
      <w:r w:rsidR="006E77AD">
        <w:rPr>
          <w:rFonts w:hint="eastAsia"/>
        </w:rPr>
        <w:t>监督的</w:t>
      </w:r>
      <w:r w:rsidR="00CD5641">
        <w:rPr>
          <w:rFonts w:hint="eastAsia"/>
        </w:rPr>
        <w:t>分类任务</w:t>
      </w:r>
      <w:r w:rsidR="006E77AD">
        <w:rPr>
          <w:rFonts w:hint="eastAsia"/>
        </w:rPr>
        <w:t>，如图像分割；也可以是无监督学习的聚类、降维任务，</w:t>
      </w:r>
      <w:r w:rsidR="00FF285C">
        <w:rPr>
          <w:rFonts w:hint="eastAsia"/>
        </w:rPr>
        <w:t>如图像聚类、降维</w:t>
      </w:r>
    </w:p>
    <w:p w14:paraId="4CFEBDE6" w14:textId="677D03FA" w:rsidR="00381038" w:rsidRDefault="002707DA" w:rsidP="00886091">
      <w:pPr>
        <w:jc w:val="left"/>
      </w:pPr>
      <w:r>
        <w:rPr>
          <w:rFonts w:hint="eastAsia"/>
        </w:rPr>
        <w:t>自然语言处理</w:t>
      </w:r>
      <w:r w:rsidR="00CD5641">
        <w:rPr>
          <w:rFonts w:hint="eastAsia"/>
        </w:rPr>
        <w:t>——</w:t>
      </w:r>
      <w:r w:rsidR="00FF285C">
        <w:rPr>
          <w:rFonts w:hint="eastAsia"/>
        </w:rPr>
        <w:t>监督的</w:t>
      </w:r>
      <w:r w:rsidR="00CD5641">
        <w:rPr>
          <w:rFonts w:hint="eastAsia"/>
        </w:rPr>
        <w:t>分类任务</w:t>
      </w:r>
      <w:r w:rsidR="00FF285C">
        <w:rPr>
          <w:rFonts w:hint="eastAsia"/>
        </w:rPr>
        <w:t>，如文本分类</w:t>
      </w:r>
      <w:r w:rsidR="007A7816">
        <w:rPr>
          <w:rFonts w:hint="eastAsia"/>
        </w:rPr>
        <w:t>；</w:t>
      </w:r>
      <w:r w:rsidR="008F4A0A">
        <w:rPr>
          <w:rFonts w:hint="eastAsia"/>
        </w:rPr>
        <w:t>自监督学习的任务（它们不属于传统的四种任务）词嵌入</w:t>
      </w:r>
    </w:p>
    <w:p w14:paraId="190DCF19" w14:textId="77777777" w:rsidR="008F4A0A" w:rsidRPr="00886091" w:rsidRDefault="002707DA" w:rsidP="00886091">
      <w:pPr>
        <w:jc w:val="left"/>
        <w:rPr>
          <w:b/>
          <w:bCs/>
        </w:rPr>
      </w:pPr>
      <w:r>
        <w:rPr>
          <w:rFonts w:hint="eastAsia"/>
        </w:rPr>
        <w:t>逻辑推理</w:t>
      </w:r>
      <w:r w:rsidR="00CD5641">
        <w:rPr>
          <w:rFonts w:hint="eastAsia"/>
        </w:rPr>
        <w:t>——</w:t>
      </w:r>
      <w:r w:rsidR="008F4A0A" w:rsidRPr="00886091">
        <w:rPr>
          <w:b/>
          <w:bCs/>
        </w:rPr>
        <w:t>监督学习任务：</w:t>
      </w:r>
    </w:p>
    <w:p w14:paraId="41CE9F30" w14:textId="77777777" w:rsidR="008F4A0A" w:rsidRPr="008F4A0A" w:rsidRDefault="008F4A0A" w:rsidP="00886091">
      <w:pPr>
        <w:jc w:val="left"/>
      </w:pPr>
      <w:r w:rsidRPr="00886091">
        <w:rPr>
          <w:b/>
          <w:bCs/>
        </w:rPr>
        <w:t>数学推理</w:t>
      </w:r>
      <w:r w:rsidRPr="008F4A0A">
        <w:t>（如</w:t>
      </w:r>
      <w:r w:rsidRPr="008F4A0A">
        <w:t>DeepMind</w:t>
      </w:r>
      <w:r w:rsidRPr="008F4A0A">
        <w:t>的</w:t>
      </w:r>
      <w:r w:rsidRPr="008F4A0A">
        <w:t>AlphaGeometry</w:t>
      </w:r>
      <w:r w:rsidRPr="008F4A0A">
        <w:t>）</w:t>
      </w:r>
    </w:p>
    <w:p w14:paraId="2EBDDB9D" w14:textId="08887FCA" w:rsidR="008F4A0A" w:rsidRPr="008F4A0A" w:rsidRDefault="008F4A0A" w:rsidP="00886091">
      <w:pPr>
        <w:jc w:val="left"/>
      </w:pPr>
      <w:r w:rsidRPr="00886091">
        <w:rPr>
          <w:b/>
          <w:bCs/>
        </w:rPr>
        <w:t>常识推理</w:t>
      </w:r>
      <w:r w:rsidRPr="008F4A0A">
        <w:t>（如</w:t>
      </w:r>
      <w:r w:rsidRPr="008F4A0A">
        <w:t>COPA</w:t>
      </w:r>
      <w:r w:rsidRPr="008F4A0A">
        <w:t>、</w:t>
      </w:r>
      <w:r w:rsidRPr="008F4A0A">
        <w:t>RACE</w:t>
      </w:r>
      <w:r w:rsidRPr="008F4A0A">
        <w:t>数据集上的微调模型）</w:t>
      </w:r>
    </w:p>
    <w:p w14:paraId="449EF472" w14:textId="77777777" w:rsidR="008F4A0A" w:rsidRPr="00886091" w:rsidRDefault="008F4A0A" w:rsidP="00886091">
      <w:pPr>
        <w:jc w:val="left"/>
        <w:rPr>
          <w:b/>
          <w:bCs/>
        </w:rPr>
      </w:pPr>
      <w:r w:rsidRPr="00886091">
        <w:rPr>
          <w:b/>
          <w:bCs/>
        </w:rPr>
        <w:t>无监督</w:t>
      </w:r>
      <w:r w:rsidRPr="00886091">
        <w:rPr>
          <w:b/>
          <w:bCs/>
        </w:rPr>
        <w:t>/</w:t>
      </w:r>
      <w:r w:rsidRPr="00886091">
        <w:rPr>
          <w:b/>
          <w:bCs/>
        </w:rPr>
        <w:t>自监督学习任务：</w:t>
      </w:r>
    </w:p>
    <w:p w14:paraId="21148E29" w14:textId="77777777" w:rsidR="008F4A0A" w:rsidRPr="008F4A0A" w:rsidRDefault="008F4A0A" w:rsidP="00886091">
      <w:pPr>
        <w:jc w:val="left"/>
      </w:pPr>
      <w:r w:rsidRPr="00886091">
        <w:rPr>
          <w:b/>
          <w:bCs/>
        </w:rPr>
        <w:t>符号推理</w:t>
      </w:r>
      <w:r w:rsidRPr="008F4A0A">
        <w:t>（如自动定理证明）</w:t>
      </w:r>
    </w:p>
    <w:p w14:paraId="63C7EF4D" w14:textId="331B6AF5" w:rsidR="00381038" w:rsidRDefault="008F4A0A" w:rsidP="00886091">
      <w:pPr>
        <w:jc w:val="left"/>
      </w:pPr>
      <w:r w:rsidRPr="00886091">
        <w:rPr>
          <w:b/>
          <w:bCs/>
        </w:rPr>
        <w:t>基于知识的推理</w:t>
      </w:r>
      <w:r w:rsidRPr="008F4A0A">
        <w:t>（如知识图谱补全）</w:t>
      </w:r>
    </w:p>
    <w:p w14:paraId="602CD132" w14:textId="77777777" w:rsidR="007A7816" w:rsidRDefault="002707DA" w:rsidP="00886091">
      <w:pPr>
        <w:jc w:val="left"/>
      </w:pPr>
      <w:r>
        <w:rPr>
          <w:rFonts w:hint="eastAsia"/>
        </w:rPr>
        <w:t>大语言模型</w:t>
      </w:r>
      <w:r w:rsidR="00CD5641">
        <w:rPr>
          <w:rFonts w:hint="eastAsia"/>
        </w:rPr>
        <w:t>——</w:t>
      </w:r>
      <w:r w:rsidR="007A7816">
        <w:rPr>
          <w:rFonts w:hint="eastAsia"/>
        </w:rPr>
        <w:t>LLMs</w:t>
      </w:r>
      <w:r w:rsidR="007A7816">
        <w:rPr>
          <w:rFonts w:hint="eastAsia"/>
        </w:rPr>
        <w:t>主要依赖自监督学习，但训练过程可能涉及多种范式：</w:t>
      </w:r>
    </w:p>
    <w:p w14:paraId="3262600E" w14:textId="77777777" w:rsidR="007A7816" w:rsidRDefault="007A7816" w:rsidP="007A7816">
      <w:r>
        <w:rPr>
          <w:rFonts w:hint="eastAsia"/>
        </w:rPr>
        <w:t>自监督学习（核心训练方式）：</w:t>
      </w:r>
    </w:p>
    <w:p w14:paraId="030BBA5A" w14:textId="420E8961" w:rsidR="007A7816" w:rsidRDefault="007A7816" w:rsidP="007A7816">
      <w:r>
        <w:rPr>
          <w:rFonts w:hint="eastAsia"/>
        </w:rPr>
        <w:t>因果语言建模（</w:t>
      </w:r>
      <w:r>
        <w:rPr>
          <w:rFonts w:hint="eastAsia"/>
        </w:rPr>
        <w:t>CLM</w:t>
      </w:r>
      <w:r>
        <w:rPr>
          <w:rFonts w:hint="eastAsia"/>
        </w:rPr>
        <w:t>）（</w:t>
      </w:r>
      <w:r>
        <w:rPr>
          <w:rFonts w:hint="eastAsia"/>
        </w:rPr>
        <w:t>GPT</w:t>
      </w:r>
      <w:r>
        <w:rPr>
          <w:rFonts w:hint="eastAsia"/>
        </w:rPr>
        <w:t>系列，预测下一个词）</w:t>
      </w:r>
    </w:p>
    <w:p w14:paraId="08345982" w14:textId="0CE03DDD" w:rsidR="00381038" w:rsidRDefault="007A7816" w:rsidP="007A7816">
      <w:r>
        <w:rPr>
          <w:rFonts w:hint="eastAsia"/>
        </w:rPr>
        <w:t>掩码语言建模（</w:t>
      </w:r>
      <w:r>
        <w:rPr>
          <w:rFonts w:hint="eastAsia"/>
        </w:rPr>
        <w:t>MLM</w:t>
      </w:r>
      <w:r>
        <w:rPr>
          <w:rFonts w:hint="eastAsia"/>
        </w:rPr>
        <w:t>）（</w:t>
      </w:r>
      <w:r>
        <w:rPr>
          <w:rFonts w:hint="eastAsia"/>
        </w:rPr>
        <w:t>BERT</w:t>
      </w:r>
      <w:r>
        <w:rPr>
          <w:rFonts w:hint="eastAsia"/>
        </w:rPr>
        <w:t>，预测遮蔽词）</w:t>
      </w:r>
    </w:p>
    <w:p w14:paraId="5B5A7F5B" w14:textId="77777777" w:rsidR="00381038" w:rsidRDefault="002707DA" w:rsidP="006E77AD">
      <w:pPr>
        <w:pStyle w:val="3"/>
      </w:pPr>
      <w:r>
        <w:rPr>
          <w:rFonts w:hint="eastAsia"/>
        </w:rPr>
        <w:t>机器学习的分类</w:t>
      </w:r>
    </w:p>
    <w:p w14:paraId="39D4A990" w14:textId="093EDAC9" w:rsidR="00381038" w:rsidRDefault="002707DA">
      <w:r>
        <w:rPr>
          <w:rFonts w:hint="eastAsia"/>
        </w:rPr>
        <w:t>任务角度：分类</w:t>
      </w:r>
      <w:r w:rsidR="00CD5641">
        <w:rPr>
          <w:rFonts w:hint="eastAsia"/>
        </w:rPr>
        <w:t>(</w:t>
      </w:r>
      <w:r w:rsidR="00CD5641">
        <w:rPr>
          <w:rFonts w:hint="eastAsia"/>
        </w:rPr>
        <w:t>离散</w:t>
      </w:r>
      <w:r w:rsidR="00CD5641">
        <w:rPr>
          <w:rFonts w:hint="eastAsia"/>
        </w:rPr>
        <w:t>)</w:t>
      </w:r>
      <w:r>
        <w:rPr>
          <w:rFonts w:hint="eastAsia"/>
        </w:rPr>
        <w:t>、回归</w:t>
      </w:r>
      <w:r w:rsidR="00CD5641">
        <w:rPr>
          <w:rFonts w:hint="eastAsia"/>
        </w:rPr>
        <w:t>（连续）</w:t>
      </w:r>
      <w:r>
        <w:rPr>
          <w:rFonts w:hint="eastAsia"/>
        </w:rPr>
        <w:t>、聚类、降维</w:t>
      </w:r>
      <w:r>
        <w:t>……</w:t>
      </w:r>
    </w:p>
    <w:p w14:paraId="2E79DB8B" w14:textId="0F7CFCDC" w:rsidR="00381038" w:rsidRDefault="002707DA">
      <w:r>
        <w:rPr>
          <w:rFonts w:hint="eastAsia"/>
        </w:rPr>
        <w:t>方法（数据）角度：有监督、无监督、强化、半监督</w:t>
      </w:r>
      <w:r w:rsidR="00625ACB">
        <w:rPr>
          <w:rFonts w:hint="eastAsia"/>
        </w:rPr>
        <w:t>、自监督</w:t>
      </w:r>
      <w:r>
        <w:t>……</w:t>
      </w:r>
    </w:p>
    <w:p w14:paraId="250E2356" w14:textId="0791FCC3" w:rsidR="00CD5641" w:rsidRDefault="00CD5641">
      <w:r>
        <w:rPr>
          <w:rFonts w:hint="eastAsia"/>
          <w:noProof/>
        </w:rPr>
        <w:drawing>
          <wp:inline distT="0" distB="0" distL="0" distR="0" wp14:anchorId="0B86DFD0" wp14:editId="3CFAC873">
            <wp:extent cx="3995912" cy="2445327"/>
            <wp:effectExtent l="0" t="0" r="0" b="0"/>
            <wp:docPr id="1213586884" name="图片 1" descr="四大元老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四大元老关系图"/>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01415" cy="2448695"/>
                    </a:xfrm>
                    <a:prstGeom prst="rect">
                      <a:avLst/>
                    </a:prstGeom>
                    <a:noFill/>
                    <a:ln>
                      <a:noFill/>
                    </a:ln>
                  </pic:spPr>
                </pic:pic>
              </a:graphicData>
            </a:graphic>
          </wp:inline>
        </w:drawing>
      </w:r>
    </w:p>
    <w:p w14:paraId="13E8425C" w14:textId="2AF2E5BE" w:rsidR="00381038" w:rsidRDefault="002707DA">
      <w:r>
        <w:rPr>
          <w:rFonts w:hint="eastAsia"/>
        </w:rPr>
        <w:t>从本质上来讲，机器学习就是让计算机发现数据中的规律</w:t>
      </w:r>
      <w:r w:rsidR="00CD5641">
        <w:rPr>
          <w:rFonts w:hint="eastAsia"/>
        </w:rPr>
        <w:t>。</w:t>
      </w:r>
    </w:p>
    <w:p w14:paraId="50467540" w14:textId="77777777" w:rsidR="00381038" w:rsidRDefault="002707DA">
      <w:r>
        <w:rPr>
          <w:rFonts w:hint="eastAsia"/>
        </w:rPr>
        <w:t>三要素：</w:t>
      </w:r>
      <w:r>
        <w:rPr>
          <w:rFonts w:hint="eastAsia"/>
        </w:rPr>
        <w:t>1</w:t>
      </w:r>
      <w:r>
        <w:rPr>
          <w:rFonts w:hint="eastAsia"/>
        </w:rPr>
        <w:t>、任务</w:t>
      </w:r>
      <w:r>
        <w:rPr>
          <w:rFonts w:hint="eastAsia"/>
        </w:rPr>
        <w:t>2</w:t>
      </w:r>
      <w:r>
        <w:rPr>
          <w:rFonts w:hint="eastAsia"/>
        </w:rPr>
        <w:t>、评价性能指标</w:t>
      </w:r>
      <w:r>
        <w:rPr>
          <w:rFonts w:hint="eastAsia"/>
        </w:rPr>
        <w:t>3</w:t>
      </w:r>
      <w:r>
        <w:rPr>
          <w:rFonts w:hint="eastAsia"/>
        </w:rPr>
        <w:t>、经验（数据集）</w:t>
      </w:r>
    </w:p>
    <w:p w14:paraId="1CD2C9A5" w14:textId="77777777" w:rsidR="00CD5641" w:rsidRDefault="002707DA">
      <w:r>
        <w:rPr>
          <w:rFonts w:hint="eastAsia"/>
        </w:rPr>
        <w:t>有监督学习：已知输入与输出的数据集。机器学习通过算法学习去作出预测，对于分类的输出则是一个个标签或者类别（离散型），对于回归的输出的则是具体数值（连续型）。</w:t>
      </w:r>
      <w:r w:rsidR="00CD5641" w:rsidRPr="00CD5641">
        <w:t>监督学习中的</w:t>
      </w:r>
      <w:r w:rsidR="00CD5641" w:rsidRPr="00CD5641">
        <w:t>“</w:t>
      </w:r>
      <w:r w:rsidR="00CD5641" w:rsidRPr="00CD5641">
        <w:t>标签</w:t>
      </w:r>
      <w:r w:rsidR="00CD5641" w:rsidRPr="00CD5641">
        <w:t>”</w:t>
      </w:r>
      <w:r w:rsidR="00CD5641" w:rsidRPr="00CD5641">
        <w:t>就是起到一个监督的作用。预测房屋的价格，股票的涨停就可以使用监督学习实现。</w:t>
      </w:r>
    </w:p>
    <w:p w14:paraId="3A0CEA13" w14:textId="2D9DE123" w:rsidR="00381038" w:rsidRDefault="002707DA">
      <w:r>
        <w:rPr>
          <w:rFonts w:hint="eastAsia"/>
        </w:rPr>
        <w:t>目标是找到关联输入</w:t>
      </w:r>
      <w:r w:rsidR="00CD5641">
        <w:rPr>
          <w:rFonts w:hint="eastAsia"/>
        </w:rPr>
        <w:t>数据</w:t>
      </w:r>
      <w:r>
        <w:rPr>
          <w:rFonts w:hint="eastAsia"/>
        </w:rPr>
        <w:t>和输出数据的方法。</w:t>
      </w:r>
    </w:p>
    <w:p w14:paraId="1C7C9BDE" w14:textId="3CC68722" w:rsidR="00381038" w:rsidRDefault="002707DA">
      <w:r>
        <w:rPr>
          <w:rFonts w:hint="eastAsia"/>
        </w:rPr>
        <w:t>常见的任务包括：分类、回归。应用：计算机视觉（目标检测、图像分类）、自然语言处理（机器翻译）</w:t>
      </w:r>
      <w:r w:rsidR="00CD5641">
        <w:rPr>
          <w:rFonts w:hint="eastAsia"/>
        </w:rPr>
        <w:t>。</w:t>
      </w:r>
    </w:p>
    <w:p w14:paraId="632330B5" w14:textId="273B05F6" w:rsidR="000A68F0" w:rsidRDefault="000A68F0">
      <w:r>
        <w:rPr>
          <w:rFonts w:hint="eastAsia"/>
        </w:rPr>
        <w:t>这些算法，</w:t>
      </w:r>
      <w:r w:rsidRPr="00CD5641">
        <w:rPr>
          <w:rFonts w:hint="eastAsia"/>
          <w:color w:val="FF0000"/>
        </w:rPr>
        <w:t>都围绕着一个核心理念</w:t>
      </w:r>
      <w:r>
        <w:rPr>
          <w:rFonts w:hint="eastAsia"/>
        </w:rPr>
        <w:t>而生</w:t>
      </w:r>
      <w:r w:rsidR="00CD5641">
        <w:rPr>
          <w:rFonts w:hint="eastAsia"/>
        </w:rPr>
        <w:t>。</w:t>
      </w:r>
    </w:p>
    <w:p w14:paraId="5CF4EA9C" w14:textId="3CF21216" w:rsidR="00D86A19" w:rsidRDefault="00D86A19">
      <w:r>
        <w:rPr>
          <w:rFonts w:hint="eastAsia"/>
        </w:rPr>
        <w:t>逻辑回归</w:t>
      </w:r>
      <w:r w:rsidR="00CD5641">
        <w:rPr>
          <w:rFonts w:hint="eastAsia"/>
        </w:rPr>
        <w:t>（二分类）</w:t>
      </w:r>
      <w:r w:rsidR="001A2B80">
        <w:rPr>
          <w:rFonts w:hint="eastAsia"/>
        </w:rPr>
        <w:t>的核心是</w:t>
      </w:r>
      <w:r>
        <w:rPr>
          <w:rFonts w:hint="eastAsia"/>
        </w:rPr>
        <w:t>对线性回归取</w:t>
      </w:r>
      <w:r>
        <w:rPr>
          <w:rFonts w:hint="eastAsia"/>
        </w:rPr>
        <w:t>sigmoid</w:t>
      </w:r>
      <w:r>
        <w:rPr>
          <w:rFonts w:hint="eastAsia"/>
        </w:rPr>
        <w:t>函数</w:t>
      </w:r>
      <w:r w:rsidR="00CD5641">
        <w:rPr>
          <w:rFonts w:hint="eastAsia"/>
        </w:rPr>
        <w:t>。</w:t>
      </w:r>
    </w:p>
    <w:p w14:paraId="39B22873" w14:textId="2DACB082" w:rsidR="001A2B80" w:rsidRDefault="001A2B80">
      <w:r>
        <w:rPr>
          <w:rFonts w:hint="eastAsia"/>
        </w:rPr>
        <w:t>决策树的核心是一系列的</w:t>
      </w:r>
      <w:r>
        <w:rPr>
          <w:rFonts w:hint="eastAsia"/>
        </w:rPr>
        <w:t>yes or no</w:t>
      </w:r>
      <w:r w:rsidR="00CD5641">
        <w:rPr>
          <w:rFonts w:hint="eastAsia"/>
        </w:rPr>
        <w:t>。</w:t>
      </w:r>
    </w:p>
    <w:p w14:paraId="42BE7C9D" w14:textId="3CC3FAFA" w:rsidR="00303525" w:rsidRDefault="00303525" w:rsidP="00303525">
      <w:pPr>
        <w:pStyle w:val="3"/>
      </w:pPr>
      <w:r>
        <w:rPr>
          <w:rFonts w:hint="eastAsia"/>
        </w:rPr>
        <w:t>有监督学习</w:t>
      </w:r>
    </w:p>
    <w:p w14:paraId="7D80975F" w14:textId="7FAFBA81" w:rsidR="00303525" w:rsidRDefault="00303525" w:rsidP="00303525">
      <w:hyperlink r:id="rId9" w:tgtFrame="_blank" w:history="1">
        <w:r w:rsidRPr="00303525">
          <w:rPr>
            <w:rStyle w:val="ac"/>
          </w:rPr>
          <w:t>有监督学习</w:t>
        </w:r>
      </w:hyperlink>
      <w:r w:rsidRPr="00303525">
        <w:t>的特点，是数据集通常带有人工标签的数据集。</w:t>
      </w:r>
    </w:p>
    <w:p w14:paraId="38FCDC72" w14:textId="77777777" w:rsidR="00303525" w:rsidRDefault="00303525" w:rsidP="00303525">
      <w:r>
        <w:rPr>
          <w:rFonts w:hint="eastAsia"/>
        </w:rPr>
        <w:t>有监督学习的局限性，数据的标注过程是昂贵的。</w:t>
      </w:r>
    </w:p>
    <w:p w14:paraId="525F5E08" w14:textId="57A1CB98" w:rsidR="00303525" w:rsidRPr="00303525" w:rsidRDefault="00303525" w:rsidP="00303525">
      <w:r>
        <w:rPr>
          <w:rFonts w:hint="eastAsia"/>
        </w:rPr>
        <w:t>虽然监督学习假设要训练任务的整个数据集对于每个输入都有相应的标签，但现实可能并不总是这样。</w:t>
      </w:r>
    </w:p>
    <w:p w14:paraId="699F9520" w14:textId="69B44C3C" w:rsidR="00CD5641" w:rsidRDefault="002707DA" w:rsidP="00303525">
      <w:pPr>
        <w:pStyle w:val="4"/>
        <w:rPr>
          <w:rFonts w:hint="eastAsia"/>
        </w:rPr>
      </w:pPr>
      <w:r>
        <w:rPr>
          <w:rFonts w:hint="eastAsia"/>
        </w:rPr>
        <w:t>分类</w:t>
      </w:r>
    </w:p>
    <w:p w14:paraId="737459A1" w14:textId="63F9544A" w:rsidR="00381038" w:rsidRDefault="002707DA">
      <w:r>
        <w:rPr>
          <w:rFonts w:hint="eastAsia"/>
        </w:rPr>
        <w:t>k</w:t>
      </w:r>
      <w:r>
        <w:rPr>
          <w:rFonts w:hint="eastAsia"/>
        </w:rPr>
        <w:t>最近邻算法</w:t>
      </w:r>
    </w:p>
    <w:p w14:paraId="519F685A" w14:textId="77777777" w:rsidR="00381038" w:rsidRDefault="002707DA">
      <w:r>
        <w:rPr>
          <w:rFonts w:hint="eastAsia"/>
        </w:rPr>
        <w:t>1</w:t>
      </w:r>
      <w:r>
        <w:rPr>
          <w:rFonts w:hint="eastAsia"/>
        </w:rPr>
        <w:t>、</w:t>
      </w:r>
      <w:r>
        <w:rPr>
          <w:rFonts w:hint="eastAsia"/>
        </w:rPr>
        <w:t>model=Regreesion()</w:t>
      </w:r>
      <w:r>
        <w:rPr>
          <w:rFonts w:hint="eastAsia"/>
        </w:rPr>
        <w:t>建立一个模型（对象）</w:t>
      </w:r>
    </w:p>
    <w:p w14:paraId="6B733011" w14:textId="77777777" w:rsidR="00381038" w:rsidRDefault="002707DA">
      <w:r>
        <w:rPr>
          <w:rFonts w:hint="eastAsia"/>
        </w:rPr>
        <w:t>2</w:t>
      </w:r>
      <w:r>
        <w:rPr>
          <w:rFonts w:hint="eastAsia"/>
        </w:rPr>
        <w:t>、</w:t>
      </w:r>
      <w:r>
        <w:rPr>
          <w:rFonts w:hint="eastAsia"/>
        </w:rPr>
        <w:t>model.fit</w:t>
      </w:r>
      <w:r>
        <w:rPr>
          <w:rFonts w:hint="eastAsia"/>
        </w:rPr>
        <w:t>训练模型</w:t>
      </w:r>
      <w:r>
        <w:rPr>
          <w:rFonts w:hint="eastAsia"/>
        </w:rPr>
        <w:t>,</w:t>
      </w:r>
      <w:r>
        <w:rPr>
          <w:rFonts w:hint="eastAsia"/>
        </w:rPr>
        <w:t>让模型学习（拟合）数据</w:t>
      </w:r>
    </w:p>
    <w:p w14:paraId="3D07E12E" w14:textId="77777777" w:rsidR="00381038" w:rsidRDefault="002707DA">
      <w:r>
        <w:rPr>
          <w:rFonts w:hint="eastAsia"/>
        </w:rPr>
        <w:t>3</w:t>
      </w:r>
      <w:r>
        <w:rPr>
          <w:rFonts w:hint="eastAsia"/>
        </w:rPr>
        <w:t>、</w:t>
      </w:r>
      <w:r>
        <w:rPr>
          <w:rFonts w:hint="eastAsia"/>
        </w:rPr>
        <w:t>model.predict</w:t>
      </w:r>
      <w:r>
        <w:rPr>
          <w:rFonts w:hint="eastAsia"/>
        </w:rPr>
        <w:t>作出预测</w:t>
      </w:r>
    </w:p>
    <w:p w14:paraId="725675DA" w14:textId="77777777" w:rsidR="00381038" w:rsidRDefault="002707DA">
      <w:r>
        <w:rPr>
          <w:rFonts w:hint="eastAsia"/>
        </w:rPr>
        <w:t>决策边界崎岖不平——</w:t>
      </w:r>
      <w:r>
        <w:rPr>
          <w:rFonts w:hint="eastAsia"/>
        </w:rPr>
        <w:t>&gt;</w:t>
      </w:r>
      <w:r>
        <w:rPr>
          <w:rFonts w:hint="eastAsia"/>
        </w:rPr>
        <w:t>太敏感，可能因为一个点而改变一整个区域</w:t>
      </w:r>
    </w:p>
    <w:p w14:paraId="79F42BB8" w14:textId="77777777" w:rsidR="00381038" w:rsidRDefault="002707DA">
      <w:r>
        <w:rPr>
          <w:rFonts w:hint="eastAsia"/>
        </w:rPr>
        <w:t>对单一数据点太敏感——如何对待离群值？更改算法，增大</w:t>
      </w:r>
      <w:r>
        <w:rPr>
          <w:rFonts w:hint="eastAsia"/>
        </w:rPr>
        <w:t>k</w:t>
      </w:r>
      <w:r>
        <w:rPr>
          <w:rFonts w:hint="eastAsia"/>
        </w:rPr>
        <w:t>值！</w:t>
      </w:r>
    </w:p>
    <w:p w14:paraId="273E380B" w14:textId="77777777" w:rsidR="00381038" w:rsidRDefault="002707DA">
      <w:r>
        <w:rPr>
          <w:rFonts w:hint="eastAsia"/>
        </w:rPr>
        <w:t>那么什么</w:t>
      </w:r>
      <w:r>
        <w:rPr>
          <w:rFonts w:hint="eastAsia"/>
        </w:rPr>
        <w:t>k</w:t>
      </w:r>
      <w:r>
        <w:rPr>
          <w:rFonts w:hint="eastAsia"/>
        </w:rPr>
        <w:t>最好？——这个</w:t>
      </w:r>
      <w:r>
        <w:rPr>
          <w:rFonts w:hint="eastAsia"/>
        </w:rPr>
        <w:t>k</w:t>
      </w:r>
      <w:r>
        <w:rPr>
          <w:rFonts w:hint="eastAsia"/>
        </w:rPr>
        <w:t>就是超参数</w:t>
      </w:r>
    </w:p>
    <w:p w14:paraId="18F8BDC3" w14:textId="77777777" w:rsidR="00381038" w:rsidRDefault="002707DA">
      <w:r>
        <w:rPr>
          <w:rFonts w:hint="eastAsia"/>
        </w:rPr>
        <w:t>定量分析</w:t>
      </w:r>
      <w:r>
        <w:rPr>
          <w:rFonts w:hint="eastAsia"/>
        </w:rPr>
        <w:t>k</w:t>
      </w:r>
      <w:r>
        <w:rPr>
          <w:rFonts w:hint="eastAsia"/>
        </w:rPr>
        <w:t>——根据损失函数</w:t>
      </w:r>
    </w:p>
    <w:p w14:paraId="1994AB6C" w14:textId="77777777" w:rsidR="00381038" w:rsidRDefault="002707DA">
      <w:r>
        <w:rPr>
          <w:rFonts w:hint="eastAsia"/>
        </w:rPr>
        <w:t>其它的技巧选择超参数——验证集、交叉验证集</w:t>
      </w:r>
    </w:p>
    <w:p w14:paraId="77810FF2" w14:textId="77777777" w:rsidR="00381038" w:rsidRDefault="002707DA">
      <w:r>
        <w:rPr>
          <w:rFonts w:hint="eastAsia"/>
        </w:rPr>
        <w:t>如果输入的并不是数值，而是</w:t>
      </w:r>
      <w:r>
        <w:rPr>
          <w:rFonts w:hint="eastAsia"/>
        </w:rPr>
        <w:t>etc.</w:t>
      </w:r>
      <w:r>
        <w:rPr>
          <w:rFonts w:hint="eastAsia"/>
        </w:rPr>
        <w:t>一封封邮件</w:t>
      </w:r>
      <w:r>
        <w:rPr>
          <w:rFonts w:hint="eastAsia"/>
        </w:rPr>
        <w:t>.</w:t>
      </w:r>
      <w:r>
        <w:rPr>
          <w:rFonts w:hint="eastAsia"/>
        </w:rPr>
        <w:t>用一组特征来代表每一封邮件，也叫做特征工程。</w:t>
      </w:r>
    </w:p>
    <w:p w14:paraId="2D4D9C38" w14:textId="77777777" w:rsidR="00381038" w:rsidRDefault="002707DA" w:rsidP="00303525">
      <w:pPr>
        <w:pStyle w:val="4"/>
        <w:rPr>
          <w:rFonts w:hint="eastAsia"/>
        </w:rPr>
      </w:pPr>
      <w:r>
        <w:rPr>
          <w:rFonts w:hint="eastAsia"/>
        </w:rPr>
        <w:t>回归分析</w:t>
      </w:r>
    </w:p>
    <w:p w14:paraId="156EDA00" w14:textId="77777777" w:rsidR="00381038" w:rsidRDefault="002707DA">
      <w:r>
        <w:rPr>
          <w:rFonts w:hint="eastAsia"/>
        </w:rPr>
        <w:t>也是利用了</w:t>
      </w:r>
      <w:r>
        <w:rPr>
          <w:rFonts w:hint="eastAsia"/>
        </w:rPr>
        <w:t>k</w:t>
      </w:r>
      <w:r>
        <w:rPr>
          <w:rFonts w:hint="eastAsia"/>
        </w:rPr>
        <w:t>最近邻</w:t>
      </w:r>
    </w:p>
    <w:p w14:paraId="58ADFAAE" w14:textId="77777777" w:rsidR="00381038" w:rsidRDefault="002707DA">
      <w:r>
        <w:rPr>
          <w:rFonts w:hint="eastAsia"/>
        </w:rPr>
        <w:t>更多的</w:t>
      </w:r>
      <w:r>
        <w:rPr>
          <w:rFonts w:hint="eastAsia"/>
        </w:rPr>
        <w:t>k</w:t>
      </w:r>
      <w:r>
        <w:rPr>
          <w:rFonts w:hint="eastAsia"/>
        </w:rPr>
        <w:t>，取平均值，然而越大的</w:t>
      </w:r>
      <w:r>
        <w:rPr>
          <w:rFonts w:hint="eastAsia"/>
        </w:rPr>
        <w:t>k</w:t>
      </w:r>
      <w:r>
        <w:rPr>
          <w:rFonts w:hint="eastAsia"/>
        </w:rPr>
        <w:t>，虽然对数据并不敏感，但同时也失去了预测能力（过拟合）</w:t>
      </w:r>
    </w:p>
    <w:p w14:paraId="2576C665" w14:textId="77777777" w:rsidR="00381038" w:rsidRDefault="002707DA">
      <w:r>
        <w:rPr>
          <w:rFonts w:hint="eastAsia"/>
        </w:rPr>
        <w:t>虽然这并不是回归的最好方法。</w:t>
      </w:r>
    </w:p>
    <w:p w14:paraId="58A5DAB8" w14:textId="77777777" w:rsidR="00381038" w:rsidRDefault="002707DA" w:rsidP="00651243">
      <w:pPr>
        <w:pStyle w:val="3"/>
      </w:pPr>
      <w:r>
        <w:rPr>
          <w:rFonts w:hint="eastAsia"/>
        </w:rPr>
        <w:t>无监督学习</w:t>
      </w:r>
    </w:p>
    <w:p w14:paraId="6DC4B05D" w14:textId="77777777" w:rsidR="00381038" w:rsidRDefault="002707DA">
      <w:r>
        <w:rPr>
          <w:rFonts w:hint="eastAsia"/>
        </w:rPr>
        <w:t>数据中没有输入输出的说法（没有标签列），只是数据；或者说只有输入，没有输出数据。</w:t>
      </w:r>
      <w:r>
        <w:t>算法必须</w:t>
      </w:r>
      <w:r>
        <w:rPr>
          <w:rFonts w:ascii="Microsoft YaHei" w:eastAsia="Microsoft YaHei" w:hAnsi="Microsoft YaHei" w:cs="Microsoft YaHei" w:hint="eastAsia"/>
        </w:rPr>
        <w:t>⾃⾏</w:t>
      </w:r>
      <w:r>
        <w:rPr>
          <w:rFonts w:ascii="宋体" w:hAnsi="宋体" w:cs="宋体" w:hint="eastAsia"/>
        </w:rPr>
        <w:t>发现数据中的性质、特点、结构和模式</w:t>
      </w:r>
      <w:r>
        <w:rPr>
          <w:rFonts w:hint="eastAsia"/>
        </w:rPr>
        <w:t>。但仍然作出了预测，这预测并非一个标签或者数值。即，</w:t>
      </w:r>
      <w:r>
        <w:rPr>
          <w:rFonts w:ascii="Microsoft YaHei" w:eastAsia="Microsoft YaHei" w:hAnsi="Microsoft YaHei" w:cs="Microsoft YaHei" w:hint="eastAsia"/>
        </w:rPr>
        <w:t>⽆</w:t>
      </w:r>
      <w:r>
        <w:rPr>
          <w:rFonts w:ascii="宋体" w:hAnsi="宋体" w:cs="宋体" w:hint="eastAsia"/>
        </w:rPr>
        <w:t>监督学习的</w:t>
      </w:r>
      <w:r>
        <w:rPr>
          <w:rFonts w:ascii="Microsoft YaHei" w:eastAsia="Microsoft YaHei" w:hAnsi="Microsoft YaHei" w:cs="Microsoft YaHei" w:hint="eastAsia"/>
        </w:rPr>
        <w:t>⽬</w:t>
      </w:r>
      <w:r>
        <w:rPr>
          <w:rFonts w:ascii="宋体" w:hAnsi="宋体" w:cs="宋体" w:hint="eastAsia"/>
        </w:rPr>
        <w:t>标是</w:t>
      </w:r>
      <w:r>
        <w:t>探索数据并找到其中的隐藏模式或关系，</w:t>
      </w:r>
      <w:r>
        <w:rPr>
          <w:rFonts w:ascii="Microsoft YaHei" w:eastAsia="Microsoft YaHei" w:hAnsi="Microsoft YaHei" w:cs="Microsoft YaHei" w:hint="eastAsia"/>
        </w:rPr>
        <w:t>⽽</w:t>
      </w:r>
      <w:r>
        <w:rPr>
          <w:rFonts w:ascii="宋体" w:hAnsi="宋体" w:cs="宋体" w:hint="eastAsia"/>
        </w:rPr>
        <w:t>不是预测或分类数据。常见的任务包括：</w:t>
      </w:r>
      <w:r>
        <w:rPr>
          <w:rFonts w:hint="eastAsia"/>
        </w:rPr>
        <w:t>聚类、降维、异常检测、密度估计、生成模型。应用：潜在关联分析、词嵌入、相似语义的词聚类、大语言模型、</w:t>
      </w:r>
      <w:r>
        <w:t>市场细分、社交</w:t>
      </w:r>
      <w:r>
        <w:rPr>
          <w:rFonts w:ascii="Microsoft YaHei" w:eastAsia="Microsoft YaHei" w:hAnsi="Microsoft YaHei" w:cs="Microsoft YaHei" w:hint="eastAsia"/>
        </w:rPr>
        <w:t>⽹</w:t>
      </w:r>
      <w:r>
        <w:rPr>
          <w:rFonts w:ascii="宋体" w:hAnsi="宋体" w:cs="宋体" w:hint="eastAsia"/>
        </w:rPr>
        <w:t>络分析、图像压缩和基因表达分析</w:t>
      </w:r>
      <w:r>
        <w:rPr>
          <w:rFonts w:hint="eastAsia"/>
        </w:rPr>
        <w:t>等</w:t>
      </w:r>
    </w:p>
    <w:p w14:paraId="5E430ACB" w14:textId="77777777" w:rsidR="00077911" w:rsidRDefault="00077911" w:rsidP="00077911">
      <w:r>
        <w:rPr>
          <w:rFonts w:hint="eastAsia"/>
        </w:rPr>
        <w:t>无监督学习只有输入数据没有相应的分类或标签。目标是找到每个数据集的潜在模式。</w:t>
      </w:r>
    </w:p>
    <w:p w14:paraId="4D01F1ED" w14:textId="77777777" w:rsidR="00077911" w:rsidRDefault="00077911" w:rsidP="00077911"/>
    <w:p w14:paraId="5EAAE551" w14:textId="77777777" w:rsidR="00077911" w:rsidRDefault="00077911" w:rsidP="00077911">
      <w:r>
        <w:rPr>
          <w:rFonts w:hint="eastAsia"/>
        </w:rPr>
        <w:t>涉及无监督学习的任务包括客户细分、推荐系统等等。然而，一个模型如何在没有任何标签的情况下学习任何东西？</w:t>
      </w:r>
    </w:p>
    <w:p w14:paraId="5D2C348F" w14:textId="77777777" w:rsidR="00077911" w:rsidRDefault="00077911" w:rsidP="00077911"/>
    <w:p w14:paraId="03E92D84" w14:textId="77777777" w:rsidR="00077911" w:rsidRDefault="00077911" w:rsidP="00077911">
      <w:r>
        <w:rPr>
          <w:rFonts w:hint="eastAsia"/>
        </w:rPr>
        <w:t>无监督学习不依赖任何标签值，通过对数据内在特征的挖掘，找到样本间的关系，比如聚类相关的任务；</w:t>
      </w:r>
    </w:p>
    <w:p w14:paraId="2383D315" w14:textId="77777777" w:rsidR="00077911" w:rsidRDefault="00077911" w:rsidP="00077911"/>
    <w:p w14:paraId="134593F7" w14:textId="77777777" w:rsidR="00077911" w:rsidRDefault="00077911" w:rsidP="00077911">
      <w:r>
        <w:rPr>
          <w:rFonts w:hint="eastAsia"/>
        </w:rPr>
        <w:t>无监督学习是机器学习的一种类型，算法在没有明确标签或预定输出的情况下学习数据中的模式、关系或结构。</w:t>
      </w:r>
    </w:p>
    <w:p w14:paraId="6F4A1B35" w14:textId="77777777" w:rsidR="00077911" w:rsidRDefault="00077911" w:rsidP="00077911"/>
    <w:p w14:paraId="34DC0DF8" w14:textId="0902AE1A" w:rsidR="00077911" w:rsidRDefault="00077911" w:rsidP="00077911">
      <w:r>
        <w:rPr>
          <w:rFonts w:hint="eastAsia"/>
        </w:rPr>
        <w:t>其目的是发现数据中的固有模式或分组。</w:t>
      </w:r>
    </w:p>
    <w:p w14:paraId="2DAED2BA" w14:textId="77777777" w:rsidR="00381038" w:rsidRDefault="002707DA">
      <w:r>
        <w:rPr>
          <w:rFonts w:hint="eastAsia"/>
        </w:rPr>
        <w:t>目标：发现数据本身性质、特点</w:t>
      </w:r>
    </w:p>
    <w:p w14:paraId="26D6F5A0" w14:textId="77777777" w:rsidR="00381038" w:rsidRDefault="002707DA">
      <w:r>
        <w:t>E</w:t>
      </w:r>
      <w:r>
        <w:rPr>
          <w:rFonts w:hint="eastAsia"/>
        </w:rPr>
        <w:t>tc.</w:t>
      </w:r>
      <w:r>
        <w:rPr>
          <w:rFonts w:hint="eastAsia"/>
        </w:rPr>
        <w:t>多少个数据聚类？某个点属于哪个聚类？</w:t>
      </w:r>
    </w:p>
    <w:p w14:paraId="1F99BC9D" w14:textId="77777777" w:rsidR="00381038" w:rsidRDefault="002707DA">
      <w:r>
        <w:rPr>
          <w:rFonts w:hint="eastAsia"/>
        </w:rPr>
        <w:t>1</w:t>
      </w:r>
      <w:r>
        <w:rPr>
          <w:rFonts w:hint="eastAsia"/>
        </w:rPr>
        <w:t>、</w:t>
      </w:r>
      <w:r>
        <w:t>M</w:t>
      </w:r>
      <w:r>
        <w:rPr>
          <w:rFonts w:hint="eastAsia"/>
        </w:rPr>
        <w:t>odel=Cluster()</w:t>
      </w:r>
      <w:r>
        <w:rPr>
          <w:rFonts w:hint="eastAsia"/>
        </w:rPr>
        <w:t>建立模型</w:t>
      </w:r>
    </w:p>
    <w:p w14:paraId="67E5A36E" w14:textId="77777777" w:rsidR="00381038" w:rsidRDefault="002707DA">
      <w:r>
        <w:rPr>
          <w:rFonts w:hint="eastAsia"/>
        </w:rPr>
        <w:t>2</w:t>
      </w:r>
      <w:r>
        <w:rPr>
          <w:rFonts w:hint="eastAsia"/>
        </w:rPr>
        <w:t>、</w:t>
      </w:r>
      <w:r>
        <w:rPr>
          <w:rFonts w:hint="eastAsia"/>
        </w:rPr>
        <w:t>model.fit_predict()</w:t>
      </w:r>
      <w:r>
        <w:rPr>
          <w:rFonts w:hint="eastAsia"/>
        </w:rPr>
        <w:t>训练模型，在进行拟合的同时进行了预测。在预测的同时就可以使用它</w:t>
      </w:r>
      <w:r>
        <w:tab/>
      </w:r>
    </w:p>
    <w:p w14:paraId="6FBBAF57" w14:textId="77777777" w:rsidR="00381038" w:rsidRDefault="002707DA">
      <w:r>
        <w:rPr>
          <w:rFonts w:hint="eastAsia"/>
        </w:rPr>
        <w:t>没有标准答案，这就是无监督学习。</w:t>
      </w:r>
    </w:p>
    <w:p w14:paraId="48017244" w14:textId="471FAB89" w:rsidR="00077911" w:rsidRDefault="00077911">
      <w:r>
        <w:rPr>
          <w:rFonts w:hint="eastAsia"/>
          <w:noProof/>
        </w:rPr>
        <w:drawing>
          <wp:inline distT="0" distB="0" distL="0" distR="0" wp14:anchorId="15EFB0B5" wp14:editId="0418D13C">
            <wp:extent cx="6858000" cy="3435985"/>
            <wp:effectExtent l="0" t="0" r="0" b="0"/>
            <wp:docPr id="518629195" name="图片 7"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在这里插入图片描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3435985"/>
                    </a:xfrm>
                    <a:prstGeom prst="rect">
                      <a:avLst/>
                    </a:prstGeom>
                    <a:noFill/>
                    <a:ln>
                      <a:noFill/>
                    </a:ln>
                  </pic:spPr>
                </pic:pic>
              </a:graphicData>
            </a:graphic>
          </wp:inline>
        </w:drawing>
      </w:r>
    </w:p>
    <w:p w14:paraId="5234DE6A" w14:textId="77777777" w:rsidR="00077911" w:rsidRDefault="00077911" w:rsidP="00077911">
      <w:r>
        <w:rPr>
          <w:rFonts w:hint="eastAsia"/>
        </w:rPr>
        <w:t xml:space="preserve">3.1 </w:t>
      </w:r>
      <w:r>
        <w:rPr>
          <w:rFonts w:hint="eastAsia"/>
        </w:rPr>
        <w:t xml:space="preserve">　无监督学习过程</w:t>
      </w:r>
    </w:p>
    <w:p w14:paraId="514578C0" w14:textId="77777777" w:rsidR="00077911" w:rsidRDefault="00077911" w:rsidP="00077911">
      <w:r>
        <w:rPr>
          <w:rFonts w:hint="eastAsia"/>
        </w:rPr>
        <w:t>算法在没有任何具体指导的情况下探索数据以寻找有意义的模式或表征。</w:t>
      </w:r>
    </w:p>
    <w:p w14:paraId="71363B55" w14:textId="77777777" w:rsidR="00077911" w:rsidRDefault="00077911" w:rsidP="00077911"/>
    <w:p w14:paraId="488F2710" w14:textId="77777777" w:rsidR="00077911" w:rsidRDefault="00077911" w:rsidP="00077911">
      <w:r>
        <w:rPr>
          <w:rFonts w:hint="eastAsia"/>
        </w:rPr>
        <w:t>它通常被用于类似数据点的聚类，识别异常值，或发现数据中的隐藏结构等任务。无监督学习也可以作为监督学习任务的预处理步骤，学到的表征可以帮助提高性能。</w:t>
      </w:r>
    </w:p>
    <w:p w14:paraId="36DA5BF7" w14:textId="77777777" w:rsidR="00077911" w:rsidRDefault="00077911" w:rsidP="00077911"/>
    <w:p w14:paraId="7206F3AF" w14:textId="77777777" w:rsidR="00077911" w:rsidRDefault="00077911" w:rsidP="00077911">
      <w:r>
        <w:rPr>
          <w:rFonts w:hint="eastAsia"/>
        </w:rPr>
        <w:t>无监督学习没有标拟合标签的过程，而是从数据分布的角度来构造损失函数。</w:t>
      </w:r>
    </w:p>
    <w:p w14:paraId="0FBF826E" w14:textId="77777777" w:rsidR="00077911" w:rsidRDefault="00077911" w:rsidP="00077911">
      <w:r>
        <w:rPr>
          <w:rFonts w:hint="eastAsia"/>
        </w:rPr>
        <w:t>在无监督学习</w:t>
      </w:r>
      <w:r>
        <w:rPr>
          <w:rFonts w:hint="eastAsia"/>
        </w:rPr>
        <w:t xml:space="preserve">(UL) </w:t>
      </w:r>
      <w:r>
        <w:rPr>
          <w:rFonts w:hint="eastAsia"/>
        </w:rPr>
        <w:t>中根本没有监督；</w:t>
      </w:r>
    </w:p>
    <w:p w14:paraId="40FB6132" w14:textId="77777777" w:rsidR="00077911" w:rsidRDefault="00077911" w:rsidP="00077911"/>
    <w:p w14:paraId="06CC8D97" w14:textId="77777777" w:rsidR="00077911" w:rsidRDefault="00077911" w:rsidP="00077911">
      <w:r>
        <w:rPr>
          <w:rFonts w:hint="eastAsia"/>
        </w:rPr>
        <w:t>无监督的代表是聚类。</w:t>
      </w:r>
    </w:p>
    <w:p w14:paraId="706085D6" w14:textId="77777777" w:rsidR="00077911" w:rsidRDefault="00077911" w:rsidP="00077911"/>
    <w:p w14:paraId="41FB547C" w14:textId="77777777" w:rsidR="00077911" w:rsidRDefault="00077911" w:rsidP="00077911">
      <w:r>
        <w:rPr>
          <w:rFonts w:hint="eastAsia"/>
        </w:rPr>
        <w:t>3.2</w:t>
      </w:r>
      <w:r>
        <w:rPr>
          <w:rFonts w:hint="eastAsia"/>
        </w:rPr>
        <w:t xml:space="preserve">　无监督常见算法</w:t>
      </w:r>
    </w:p>
    <w:p w14:paraId="61E4E8B2" w14:textId="77777777" w:rsidR="00077911" w:rsidRDefault="00077911" w:rsidP="00077911">
      <w:r>
        <w:rPr>
          <w:rFonts w:hint="eastAsia"/>
        </w:rPr>
        <w:t>由于我们对每个输入标签都没有“正确答案”，因此以某种方式找到模式的最佳方法是对它们进行聚类。也就是说，给定一组数据特征，我们试图找到彼此相似的特征并将它们组合在一起。一些聚类方法包括</w:t>
      </w:r>
      <w:r>
        <w:rPr>
          <w:rFonts w:hint="eastAsia"/>
        </w:rPr>
        <w:t xml:space="preserve"> K-Means </w:t>
      </w:r>
      <w:r>
        <w:rPr>
          <w:rFonts w:hint="eastAsia"/>
        </w:rPr>
        <w:t>和</w:t>
      </w:r>
      <w:r>
        <w:rPr>
          <w:rFonts w:hint="eastAsia"/>
        </w:rPr>
        <w:t xml:space="preserve"> K-Medoids </w:t>
      </w:r>
      <w:r>
        <w:rPr>
          <w:rFonts w:hint="eastAsia"/>
        </w:rPr>
        <w:t>方法。</w:t>
      </w:r>
    </w:p>
    <w:p w14:paraId="25BFD1BA" w14:textId="77777777" w:rsidR="00077911" w:rsidRDefault="00077911" w:rsidP="00077911"/>
    <w:p w14:paraId="4ADD96F9" w14:textId="77777777" w:rsidR="00077911" w:rsidRDefault="00077911" w:rsidP="00077911">
      <w:r>
        <w:rPr>
          <w:rFonts w:hint="eastAsia"/>
        </w:rPr>
        <w:t>仅仅聚类实际上可能会产生大量的见解。以推荐系统为例：通过根据用户的活动对用户进行分组，可以将一个用户喜欢的内容推荐给另一个用户，而无需明确了解每个用户的兴趣是什么。</w:t>
      </w:r>
    </w:p>
    <w:p w14:paraId="31F5B675" w14:textId="77777777" w:rsidR="00077911" w:rsidRDefault="00077911" w:rsidP="00077911"/>
    <w:p w14:paraId="3A6584D7" w14:textId="77777777" w:rsidR="00077911" w:rsidRDefault="00077911" w:rsidP="00077911">
      <w:r>
        <w:rPr>
          <w:rFonts w:hint="eastAsia"/>
        </w:rPr>
        <w:t>无监督学习中使用的常见算法包括聚类算法（如</w:t>
      </w:r>
      <w:r>
        <w:rPr>
          <w:rFonts w:hint="eastAsia"/>
        </w:rPr>
        <w:t>k-means</w:t>
      </w:r>
      <w:r>
        <w:rPr>
          <w:rFonts w:hint="eastAsia"/>
        </w:rPr>
        <w:t>聚类）、降维技术（如主成分分析）和生成模型（如高斯混合模型）。</w:t>
      </w:r>
    </w:p>
    <w:p w14:paraId="63A5F9E1" w14:textId="77777777" w:rsidR="00077911" w:rsidRDefault="00077911" w:rsidP="00077911"/>
    <w:p w14:paraId="71701B68" w14:textId="77777777" w:rsidR="00077911" w:rsidRDefault="00077911" w:rsidP="00077911">
      <w:r>
        <w:rPr>
          <w:rFonts w:hint="eastAsia"/>
        </w:rPr>
        <w:t>密度估计、降维（例如</w:t>
      </w:r>
      <w:r>
        <w:rPr>
          <w:rFonts w:hint="eastAsia"/>
        </w:rPr>
        <w:t xml:space="preserve"> PCA</w:t>
      </w:r>
      <w:r>
        <w:rPr>
          <w:rFonts w:hint="eastAsia"/>
        </w:rPr>
        <w:t>、</w:t>
      </w:r>
      <w:r>
        <w:rPr>
          <w:rFonts w:hint="eastAsia"/>
        </w:rPr>
        <w:t>t-SNE</w:t>
      </w:r>
      <w:r>
        <w:rPr>
          <w:rFonts w:hint="eastAsia"/>
        </w:rPr>
        <w:t>）和聚类（</w:t>
      </w:r>
      <w:r>
        <w:rPr>
          <w:rFonts w:hint="eastAsia"/>
        </w:rPr>
        <w:t xml:space="preserve">K </w:t>
      </w:r>
      <w:r>
        <w:rPr>
          <w:rFonts w:hint="eastAsia"/>
        </w:rPr>
        <w:t>均值），至少从经典的</w:t>
      </w:r>
      <w:r>
        <w:rPr>
          <w:rFonts w:hint="eastAsia"/>
        </w:rPr>
        <w:t xml:space="preserve"> ML </w:t>
      </w:r>
      <w:r>
        <w:rPr>
          <w:rFonts w:hint="eastAsia"/>
        </w:rPr>
        <w:t>前景来看是完全不受监督的：例如</w:t>
      </w:r>
      <w:r>
        <w:rPr>
          <w:rFonts w:hint="eastAsia"/>
        </w:rPr>
        <w:t xml:space="preserve"> PCA </w:t>
      </w:r>
      <w:r>
        <w:rPr>
          <w:rFonts w:hint="eastAsia"/>
        </w:rPr>
        <w:t>只是试图保持方差</w:t>
      </w:r>
    </w:p>
    <w:p w14:paraId="74D8497B" w14:textId="77777777" w:rsidR="00077911" w:rsidRDefault="00077911" w:rsidP="00077911"/>
    <w:p w14:paraId="2887F8AF" w14:textId="77777777" w:rsidR="00077911" w:rsidRDefault="00077911" w:rsidP="00077911">
      <w:r>
        <w:rPr>
          <w:rFonts w:hint="eastAsia"/>
        </w:rPr>
        <w:t>UL</w:t>
      </w:r>
      <w:r>
        <w:rPr>
          <w:rFonts w:hint="eastAsia"/>
        </w:rPr>
        <w:t>，至少在经典</w:t>
      </w:r>
      <w:r>
        <w:rPr>
          <w:rFonts w:hint="eastAsia"/>
        </w:rPr>
        <w:t xml:space="preserve"> ML </w:t>
      </w:r>
      <w:r>
        <w:rPr>
          <w:rFonts w:hint="eastAsia"/>
        </w:rPr>
        <w:t>中，用于密度估计和聚类。</w:t>
      </w:r>
    </w:p>
    <w:p w14:paraId="035C14F0" w14:textId="77777777" w:rsidR="00077911" w:rsidRDefault="00077911" w:rsidP="00077911"/>
    <w:p w14:paraId="7E9BF9F9" w14:textId="77777777" w:rsidR="00077911" w:rsidRDefault="00077911" w:rsidP="00077911">
      <w:r>
        <w:rPr>
          <w:rFonts w:hint="eastAsia"/>
        </w:rPr>
        <w:t>3.3</w:t>
      </w:r>
      <w:r>
        <w:rPr>
          <w:rFonts w:hint="eastAsia"/>
        </w:rPr>
        <w:t xml:space="preserve">　无监督与自监督的关系</w:t>
      </w:r>
    </w:p>
    <w:p w14:paraId="40D1CDE7" w14:textId="77777777" w:rsidR="00077911" w:rsidRDefault="00077911" w:rsidP="00077911">
      <w:r>
        <w:rPr>
          <w:rFonts w:hint="eastAsia"/>
        </w:rPr>
        <w:t>无监督学习是一个更广泛的类别，模型从无标签的数据中学习，而自我监督学习是无监督学习中的一个特定方法，从数据本身产生人工标签或监督信号。自监督学习由于能够在不需要大量标签数据的情况下学习有意义的表征而得到了普及</w:t>
      </w:r>
    </w:p>
    <w:p w14:paraId="4BD4E7EA" w14:textId="77777777" w:rsidR="00077911" w:rsidRDefault="00077911" w:rsidP="00077911"/>
    <w:p w14:paraId="3A23C4AA" w14:textId="41D1E369" w:rsidR="00077911" w:rsidRDefault="00077911" w:rsidP="00077911">
      <w:r>
        <w:rPr>
          <w:rFonts w:hint="eastAsia"/>
        </w:rPr>
        <w:t>实际上，在现代无监督深度学习方法中，事情变得更加模糊，这些方法倾向于混合</w:t>
      </w:r>
      <w:r>
        <w:rPr>
          <w:rFonts w:hint="eastAsia"/>
        </w:rPr>
        <w:t xml:space="preserve"> SSL </w:t>
      </w:r>
      <w:r>
        <w:rPr>
          <w:rFonts w:hint="eastAsia"/>
        </w:rPr>
        <w:t>和</w:t>
      </w:r>
      <w:r>
        <w:rPr>
          <w:rFonts w:hint="eastAsia"/>
        </w:rPr>
        <w:t xml:space="preserve"> UL </w:t>
      </w:r>
      <w:r>
        <w:rPr>
          <w:rFonts w:hint="eastAsia"/>
        </w:rPr>
        <w:t>的方法，例如也具有密度估计头的</w:t>
      </w:r>
      <w:r>
        <w:rPr>
          <w:rFonts w:hint="eastAsia"/>
        </w:rPr>
        <w:t xml:space="preserve"> AE</w:t>
      </w:r>
      <w:r>
        <w:rPr>
          <w:rFonts w:hint="eastAsia"/>
        </w:rPr>
        <w:t>。甚至嵌入首先由</w:t>
      </w:r>
      <w:r>
        <w:rPr>
          <w:rFonts w:hint="eastAsia"/>
        </w:rPr>
        <w:t xml:space="preserve"> SSL </w:t>
      </w:r>
      <w:r>
        <w:rPr>
          <w:rFonts w:hint="eastAsia"/>
        </w:rPr>
        <w:t>学习，然后以无监督的方式针对聚类进行微调。</w:t>
      </w:r>
    </w:p>
    <w:p w14:paraId="0E428A87" w14:textId="77777777" w:rsidR="00381038" w:rsidRDefault="002707DA" w:rsidP="00303525">
      <w:pPr>
        <w:pStyle w:val="4"/>
        <w:rPr>
          <w:rFonts w:hint="eastAsia"/>
        </w:rPr>
      </w:pPr>
      <w:r>
        <w:rPr>
          <w:rFonts w:hint="eastAsia"/>
        </w:rPr>
        <w:t>降维——找到多余的信息</w:t>
      </w:r>
    </w:p>
    <w:p w14:paraId="28454B65" w14:textId="7C9032C1" w:rsidR="00E041DF" w:rsidRDefault="00E041DF" w:rsidP="00E041DF">
      <w:pPr>
        <w:pStyle w:val="3"/>
      </w:pPr>
      <w:r>
        <w:rPr>
          <w:rFonts w:hint="eastAsia"/>
        </w:rPr>
        <w:t>半监督学习</w:t>
      </w:r>
    </w:p>
    <w:p w14:paraId="6F7564B8" w14:textId="77777777" w:rsidR="00E041DF" w:rsidRDefault="00E041DF" w:rsidP="00E041DF">
      <w:r>
        <w:rPr>
          <w:rFonts w:hint="eastAsia"/>
        </w:rPr>
        <w:t>半监督学习旨在解决这个问题：我们如何使用一小组输入输出对和另一组仅输入来优化我们正在解决的任务的模型？</w:t>
      </w:r>
    </w:p>
    <w:p w14:paraId="05A5CF99" w14:textId="77777777" w:rsidR="00E041DF" w:rsidRDefault="00E041DF" w:rsidP="00E041DF"/>
    <w:p w14:paraId="4519D1A9" w14:textId="77777777" w:rsidR="00E041DF" w:rsidRDefault="00E041DF" w:rsidP="00E041DF">
      <w:r>
        <w:rPr>
          <w:rFonts w:hint="eastAsia"/>
        </w:rPr>
        <w:t>回顾图像分类任务，图像和图像标签现在仅部分存在于数据集中。是否可以在没有任何标签的情况下继续使用数据？</w:t>
      </w:r>
    </w:p>
    <w:p w14:paraId="51B84E92" w14:textId="5E72B668" w:rsidR="00AB21CA" w:rsidRDefault="00AB21CA" w:rsidP="00E041DF">
      <w:r>
        <w:rPr>
          <w:rFonts w:hint="eastAsia"/>
          <w:noProof/>
        </w:rPr>
        <w:drawing>
          <wp:inline distT="0" distB="0" distL="0" distR="0" wp14:anchorId="76C36A72" wp14:editId="64670883">
            <wp:extent cx="2474513" cy="1302327"/>
            <wp:effectExtent l="0" t="0" r="0" b="0"/>
            <wp:docPr id="1490863809" name="图片 2"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在这里插入图片描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7553" cy="1303927"/>
                    </a:xfrm>
                    <a:prstGeom prst="rect">
                      <a:avLst/>
                    </a:prstGeom>
                    <a:noFill/>
                    <a:ln>
                      <a:noFill/>
                    </a:ln>
                  </pic:spPr>
                </pic:pic>
              </a:graphicData>
            </a:graphic>
          </wp:inline>
        </w:drawing>
      </w:r>
    </w:p>
    <w:p w14:paraId="0A8D1943" w14:textId="77777777" w:rsidR="00E041DF" w:rsidRDefault="00E041DF" w:rsidP="00E041DF"/>
    <w:p w14:paraId="6F74C373" w14:textId="15833C86" w:rsidR="00E041DF" w:rsidRPr="00E041DF" w:rsidRDefault="00E041DF" w:rsidP="00E041DF">
      <w:r>
        <w:rPr>
          <w:rFonts w:hint="eastAsia"/>
        </w:rPr>
        <w:t>简短的回答是，是的。事实上，有一个称为伪标签的简单技巧可以做到这一点。首先，我们使用具有正确标签的图像来训练分类模型。然后我们使用这个分类模型来标记未标记的图像。然后将带有来自模型的高置信度标签的图像添加到模型中，并将其预测标签作为伪标签用于继续训练。我们迭代这个过程，直到所有数据都被用于最佳分类模型。</w:t>
      </w:r>
      <w:r w:rsidRPr="00E041DF">
        <w:rPr>
          <w:rFonts w:hint="eastAsia"/>
        </w:rPr>
        <w:t>当然，这种方法虽然看似聪明，但很容易出错。如果标记数据的数量非常有限，则模型很可能对训练数据过度拟合，并在早期给出错误的伪标签，导致整个模型完全错误。因此，确定将输入伪标签对纳入训练的置信度阈值也非常重要。</w:t>
      </w:r>
    </w:p>
    <w:p w14:paraId="29C92281" w14:textId="77777777" w:rsidR="00381038" w:rsidRDefault="002707DA" w:rsidP="00651243">
      <w:pPr>
        <w:pStyle w:val="3"/>
      </w:pPr>
      <w:r>
        <w:rPr>
          <w:rFonts w:hint="eastAsia"/>
        </w:rPr>
        <w:t>强化学习</w:t>
      </w:r>
    </w:p>
    <w:p w14:paraId="243D70F4" w14:textId="77777777" w:rsidR="00381038" w:rsidRDefault="002707DA">
      <w:r>
        <w:rPr>
          <w:rFonts w:hint="eastAsia"/>
        </w:rPr>
        <w:t>模型</w:t>
      </w:r>
      <w:r>
        <w:rPr>
          <w:rFonts w:hint="eastAsia"/>
        </w:rPr>
        <w:t>/</w:t>
      </w:r>
      <w:r>
        <w:rPr>
          <w:rFonts w:hint="eastAsia"/>
        </w:rPr>
        <w:t>算法通过交互式的数据采集完成优化</w:t>
      </w:r>
    </w:p>
    <w:p w14:paraId="6422FC0F" w14:textId="77777777" w:rsidR="00381038" w:rsidRDefault="002707DA">
      <w:r>
        <w:rPr>
          <w:rFonts w:hint="eastAsia"/>
        </w:rPr>
        <w:t>采用策略采集反馈数据采集</w:t>
      </w:r>
      <w:r>
        <w:sym w:font="Wingdings" w:char="F0F3"/>
      </w:r>
      <w:r>
        <w:rPr>
          <w:rFonts w:hint="eastAsia"/>
        </w:rPr>
        <w:t>模型优化通过反馈改进策略</w:t>
      </w:r>
    </w:p>
    <w:p w14:paraId="2D2CA6DD" w14:textId="77777777" w:rsidR="00381038" w:rsidRDefault="002707DA" w:rsidP="00651243">
      <w:pPr>
        <w:pStyle w:val="3"/>
      </w:pPr>
      <w:r>
        <w:rPr>
          <w:rFonts w:ascii="Microsoft YaHei" w:eastAsia="Microsoft YaHei" w:hAnsi="Microsoft YaHei" w:cs="Microsoft YaHei" w:hint="eastAsia"/>
        </w:rPr>
        <w:t>⾃</w:t>
      </w:r>
      <w:r>
        <w:rPr>
          <w:rFonts w:hint="eastAsia"/>
        </w:rPr>
        <w:t>监督学习</w:t>
      </w:r>
    </w:p>
    <w:p w14:paraId="250A36D7" w14:textId="77777777" w:rsidR="00381038" w:rsidRDefault="002707DA">
      <w:r>
        <w:rPr>
          <w:rFonts w:ascii="宋体" w:hAnsi="宋体" w:cs="宋体" w:hint="eastAsia"/>
        </w:rPr>
        <w:t>主要是利</w:t>
      </w:r>
      <w:r>
        <w:rPr>
          <w:rFonts w:ascii="Microsoft YaHei" w:eastAsia="Microsoft YaHei" w:hAnsi="Microsoft YaHei" w:cs="Microsoft YaHei" w:hint="eastAsia"/>
        </w:rPr>
        <w:t>⽤</w:t>
      </w:r>
      <w:r>
        <w:t>辅助任务从</w:t>
      </w:r>
      <w:r>
        <w:rPr>
          <w:rFonts w:ascii="Microsoft YaHei" w:eastAsia="Microsoft YaHei" w:hAnsi="Microsoft YaHei" w:cs="Microsoft YaHei" w:hint="eastAsia"/>
        </w:rPr>
        <w:t>⼤</w:t>
      </w:r>
      <w:r>
        <w:rPr>
          <w:rFonts w:ascii="宋体" w:hAnsi="宋体" w:cs="宋体" w:hint="eastAsia"/>
        </w:rPr>
        <w:t>规模的</w:t>
      </w:r>
      <w:r>
        <w:rPr>
          <w:rFonts w:ascii="Microsoft YaHei" w:eastAsia="Microsoft YaHei" w:hAnsi="Microsoft YaHei" w:cs="Microsoft YaHei" w:hint="eastAsia"/>
        </w:rPr>
        <w:t>⽆</w:t>
      </w:r>
      <w:r>
        <w:t>监督数据中挖掘</w:t>
      </w:r>
      <w:r>
        <w:rPr>
          <w:rFonts w:ascii="Microsoft YaHei" w:eastAsia="Microsoft YaHei" w:hAnsi="Microsoft YaHei" w:cs="Microsoft YaHei" w:hint="eastAsia"/>
        </w:rPr>
        <w:t>⾃⾝</w:t>
      </w:r>
      <w:r>
        <w:rPr>
          <w:rFonts w:ascii="宋体" w:hAnsi="宋体" w:cs="宋体" w:hint="eastAsia"/>
        </w:rPr>
        <w:t>的</w:t>
      </w:r>
      <w:r>
        <w:t>监督信息，通过这种构造的监督信息对</w:t>
      </w:r>
      <w:r>
        <w:rPr>
          <w:rFonts w:ascii="Microsoft YaHei" w:eastAsia="Microsoft YaHei" w:hAnsi="Microsoft YaHei" w:cs="Microsoft YaHei" w:hint="eastAsia"/>
        </w:rPr>
        <w:t>⽹</w:t>
      </w:r>
      <w:r>
        <w:rPr>
          <w:rFonts w:ascii="宋体" w:hAnsi="宋体" w:cs="宋体" w:hint="eastAsia"/>
        </w:rPr>
        <w:t>络进</w:t>
      </w:r>
      <w:r>
        <w:rPr>
          <w:rFonts w:ascii="Microsoft YaHei" w:eastAsia="Microsoft YaHei" w:hAnsi="Microsoft YaHei" w:cs="Microsoft YaHei" w:hint="eastAsia"/>
        </w:rPr>
        <w:t>⾏</w:t>
      </w:r>
      <w:r>
        <w:rPr>
          <w:rFonts w:ascii="宋体" w:hAnsi="宋体" w:cs="宋体" w:hint="eastAsia"/>
        </w:rPr>
        <w:t>训练，从</w:t>
      </w:r>
      <w:r>
        <w:rPr>
          <w:rFonts w:ascii="Microsoft YaHei" w:eastAsia="Microsoft YaHei" w:hAnsi="Microsoft YaHei" w:cs="Microsoft YaHei" w:hint="eastAsia"/>
        </w:rPr>
        <w:t>⽽</w:t>
      </w:r>
      <w:r>
        <w:rPr>
          <w:rFonts w:ascii="宋体" w:hAnsi="宋体" w:cs="宋体" w:hint="eastAsia"/>
        </w:rPr>
        <w:t>可以学习</w:t>
      </w:r>
      <w:r>
        <w:t>到对下游任务有价值的表征。主要</w:t>
      </w:r>
      <w:r>
        <w:rPr>
          <w:rFonts w:ascii="Microsoft YaHei" w:eastAsia="Microsoft YaHei" w:hAnsi="Microsoft YaHei" w:cs="Microsoft YaHei" w:hint="eastAsia"/>
        </w:rPr>
        <w:t>⽅</w:t>
      </w:r>
      <w:r>
        <w:rPr>
          <w:rFonts w:ascii="宋体" w:hAnsi="宋体" w:cs="宋体" w:hint="eastAsia"/>
        </w:rPr>
        <w:t>法：</w:t>
      </w:r>
    </w:p>
    <w:p w14:paraId="13E6A5AF" w14:textId="77777777" w:rsidR="00381038" w:rsidRDefault="002707DA">
      <w:pPr>
        <w:ind w:leftChars="100" w:left="240"/>
        <w:rPr>
          <w:rFonts w:ascii="Microsoft YaHei" w:eastAsia="Microsoft YaHei" w:hAnsi="Microsoft YaHei" w:cs="Microsoft YaHei" w:hint="eastAsia"/>
        </w:rPr>
      </w:pPr>
      <w:r>
        <w:t>•</w:t>
      </w:r>
      <w:r>
        <w:t>上下</w:t>
      </w:r>
      <w:r>
        <w:rPr>
          <w:rFonts w:ascii="Microsoft YaHei" w:eastAsia="Microsoft YaHei" w:hAnsi="Microsoft YaHei" w:cs="Microsoft YaHei" w:hint="eastAsia"/>
        </w:rPr>
        <w:t>⽂</w:t>
      </w:r>
      <w:r>
        <w:rPr>
          <w:rFonts w:ascii="宋体" w:hAnsi="宋体" w:cs="宋体" w:hint="eastAsia"/>
        </w:rPr>
        <w:t>对</w:t>
      </w:r>
      <w:r>
        <w:rPr>
          <w:rFonts w:ascii="Microsoft YaHei" w:eastAsia="Microsoft YaHei" w:hAnsi="Microsoft YaHei" w:cs="Microsoft YaHei" w:hint="eastAsia"/>
        </w:rPr>
        <w:t>⽐</w:t>
      </w:r>
    </w:p>
    <w:p w14:paraId="126EDA4F" w14:textId="77777777" w:rsidR="00381038" w:rsidRDefault="002707DA">
      <w:pPr>
        <w:ind w:leftChars="100" w:left="240"/>
      </w:pPr>
      <w:r>
        <w:t>•</w:t>
      </w:r>
      <w:r>
        <w:t>时序对</w:t>
      </w:r>
      <w:r>
        <w:rPr>
          <w:rFonts w:ascii="Microsoft YaHei" w:eastAsia="Microsoft YaHei" w:hAnsi="Microsoft YaHei" w:cs="Microsoft YaHei" w:hint="eastAsia"/>
        </w:rPr>
        <w:t>⽐</w:t>
      </w:r>
    </w:p>
    <w:p w14:paraId="41B9B0DC" w14:textId="77777777" w:rsidR="00381038" w:rsidRDefault="002707DA">
      <w:pPr>
        <w:ind w:leftChars="100" w:left="240"/>
        <w:rPr>
          <w:rFonts w:ascii="Microsoft YaHei" w:eastAsia="Microsoft YaHei" w:hAnsi="Microsoft YaHei" w:cs="Microsoft YaHei" w:hint="eastAsia"/>
        </w:rPr>
      </w:pPr>
      <w:r>
        <w:t>•</w:t>
      </w:r>
      <w:r>
        <w:t>不同编码对</w:t>
      </w:r>
      <w:r>
        <w:rPr>
          <w:rFonts w:ascii="Microsoft YaHei" w:eastAsia="Microsoft YaHei" w:hAnsi="Microsoft YaHei" w:cs="Microsoft YaHei" w:hint="eastAsia"/>
        </w:rPr>
        <w:t>⽐</w:t>
      </w:r>
    </w:p>
    <w:p w14:paraId="717275C6" w14:textId="0C87C03B" w:rsidR="00DB09A7" w:rsidRDefault="00DB09A7" w:rsidP="00DB09A7">
      <w:pPr>
        <w:ind w:leftChars="100" w:left="240"/>
        <w:rPr>
          <w:rFonts w:ascii="Microsoft YaHei" w:eastAsia="Microsoft YaHei" w:hAnsi="Microsoft YaHei" w:cs="Microsoft YaHei" w:hint="eastAsia"/>
        </w:rPr>
      </w:pPr>
      <w:r>
        <w:rPr>
          <w:rFonts w:ascii="Microsoft YaHei" w:eastAsia="Microsoft YaHei" w:hAnsi="Microsoft YaHei" w:cs="Microsoft YaHei" w:hint="eastAsia"/>
        </w:rPr>
        <w:t>和无监督一样没有标签。相较于无监督学习，自监督学习通过</w:t>
      </w:r>
      <w:r w:rsidR="00454920">
        <w:rPr>
          <w:rFonts w:ascii="Microsoft YaHei" w:eastAsia="Microsoft YaHei" w:hAnsi="Microsoft YaHei" w:cs="Microsoft YaHei" w:hint="eastAsia"/>
        </w:rPr>
        <w:t>基于</w:t>
      </w:r>
      <w:r>
        <w:rPr>
          <w:rFonts w:ascii="Microsoft YaHei" w:eastAsia="Microsoft YaHei" w:hAnsi="Microsoft YaHei" w:cs="Microsoft YaHei" w:hint="eastAsia"/>
        </w:rPr>
        <w:t>一部分输入作为监督信号来预测剩余的输入部分。</w:t>
      </w:r>
      <w:r w:rsidR="00454920" w:rsidRPr="00454920">
        <w:rPr>
          <w:rFonts w:ascii="Microsoft YaHei" w:eastAsia="Microsoft YaHei" w:hAnsi="Microsoft YaHei" w:cs="Microsoft YaHei" w:hint="eastAsia"/>
        </w:rPr>
        <w:t>相比于有监督学习通常需要人工标注，自监督学习显得更加“自给自足”。</w:t>
      </w:r>
    </w:p>
    <w:p w14:paraId="55184BBD" w14:textId="0402E6C1" w:rsidR="002F4F75" w:rsidRPr="00DB09A7" w:rsidRDefault="002F4F75" w:rsidP="00DB09A7">
      <w:pPr>
        <w:ind w:leftChars="100" w:left="240"/>
        <w:rPr>
          <w:rFonts w:ascii="Microsoft YaHei" w:eastAsia="Microsoft YaHei" w:hAnsi="Microsoft YaHei" w:cs="Microsoft YaHei" w:hint="eastAsia"/>
        </w:rPr>
      </w:pPr>
      <w:r w:rsidRPr="002F4F75">
        <w:rPr>
          <w:rFonts w:ascii="Microsoft YaHei" w:eastAsia="Microsoft YaHei" w:hAnsi="Microsoft YaHei" w:cs="Microsoft YaHei"/>
        </w:rPr>
        <w:t>自监督学习通过解决自定义的pretext task，进行模型的预训练，将训练好的模型进行迁移或是微调以解决特定的任务</w:t>
      </w:r>
    </w:p>
    <w:p w14:paraId="03FE3542" w14:textId="257625F9" w:rsidR="00DB09A7" w:rsidRDefault="00DB09A7" w:rsidP="00DB09A7">
      <w:pPr>
        <w:pStyle w:val="3"/>
      </w:pPr>
      <w:r>
        <w:rPr>
          <w:rFonts w:hint="eastAsia"/>
        </w:rPr>
        <w:t>对比</w:t>
      </w:r>
    </w:p>
    <w:p w14:paraId="133567DB" w14:textId="77777777" w:rsidR="00886091" w:rsidRDefault="0013339A" w:rsidP="006A37BD">
      <w:pPr>
        <w:ind w:leftChars="100" w:left="240"/>
      </w:pPr>
      <w:r w:rsidRPr="0013339A">
        <w:t>自监督学习是从数据本身找标签来进行有监督学习。</w:t>
      </w:r>
    </w:p>
    <w:p w14:paraId="1B1FAEF9" w14:textId="77777777" w:rsidR="00886091" w:rsidRDefault="0013339A" w:rsidP="006A37BD">
      <w:pPr>
        <w:ind w:leftChars="100" w:left="240"/>
      </w:pPr>
      <w:r w:rsidRPr="0013339A">
        <w:t>无监督学习没有标拟合标签的过程，而是从数据分布的角度来构造损失函数。</w:t>
      </w:r>
    </w:p>
    <w:p w14:paraId="05D2863A" w14:textId="02DE0984" w:rsidR="0013339A" w:rsidRDefault="0013339A" w:rsidP="006A37BD">
      <w:pPr>
        <w:ind w:leftChars="100" w:left="240"/>
      </w:pPr>
      <w:r w:rsidRPr="0013339A">
        <w:t>自监督学习的代表是语言模型，无监督的代表是聚类。自监督不需要额外提供</w:t>
      </w:r>
      <w:r w:rsidRPr="0013339A">
        <w:t>label</w:t>
      </w:r>
      <w:r w:rsidRPr="0013339A">
        <w:t>，只需要从数据本身进行构造。</w:t>
      </w:r>
    </w:p>
    <w:p w14:paraId="6F6F0752" w14:textId="77777777" w:rsidR="0013339A" w:rsidRPr="0013339A" w:rsidRDefault="0013339A" w:rsidP="0013339A">
      <w:pPr>
        <w:ind w:leftChars="100" w:left="240"/>
      </w:pPr>
      <w:hyperlink r:id="rId12" w:tgtFrame="_blank" w:history="1">
        <w:r w:rsidRPr="0013339A">
          <w:rPr>
            <w:rStyle w:val="ac"/>
          </w:rPr>
          <w:t>自监督</w:t>
        </w:r>
      </w:hyperlink>
      <w:r w:rsidRPr="0013339A">
        <w:t>就是对未标注的数据进行处理得到标签，然后用监督的方法去做，如超分辨率，图片可以缩小，原图是标签，这样很容易就得到带标签的训练数据。</w:t>
      </w:r>
    </w:p>
    <w:p w14:paraId="1178C436" w14:textId="38B516B1" w:rsidR="0013339A" w:rsidRDefault="0013339A" w:rsidP="0013339A">
      <w:pPr>
        <w:ind w:leftChars="100" w:left="240"/>
      </w:pPr>
      <w:r w:rsidRPr="0013339A">
        <w:t>目的在为标注数据上是做</w:t>
      </w:r>
      <w:hyperlink r:id="rId13" w:tgtFrame="_blank" w:history="1">
        <w:r w:rsidRPr="0013339A">
          <w:rPr>
            <w:rStyle w:val="ac"/>
          </w:rPr>
          <w:t>预训练模型</w:t>
        </w:r>
      </w:hyperlink>
      <w:r w:rsidRPr="0013339A">
        <w:t>，然后迁移到有标注数据的下游任务。至于下游任务的结果是否提升全靠玄学</w:t>
      </w:r>
      <w:r w:rsidR="008F4A0A">
        <w:rPr>
          <w:rFonts w:hint="eastAsia"/>
        </w:rPr>
        <w:t>。</w:t>
      </w:r>
    </w:p>
    <w:p w14:paraId="5EFC6014" w14:textId="77777777" w:rsidR="007A7816" w:rsidRPr="007A7816" w:rsidRDefault="007A7816" w:rsidP="007A7816">
      <w:pPr>
        <w:ind w:leftChars="100" w:left="240"/>
        <w:rPr>
          <w:b/>
          <w:bCs/>
        </w:rPr>
      </w:pPr>
      <w:r w:rsidRPr="007A7816">
        <w:rPr>
          <w:b/>
          <w:bCs/>
        </w:rPr>
        <w:t xml:space="preserve">. </w:t>
      </w:r>
      <w:r w:rsidRPr="007A7816">
        <w:rPr>
          <w:b/>
          <w:bCs/>
        </w:rPr>
        <w:t>机器翻译与问答系统的任务性质</w:t>
      </w:r>
    </w:p>
    <w:p w14:paraId="12FEB61C" w14:textId="77777777" w:rsidR="007A7816" w:rsidRPr="007A7816" w:rsidRDefault="007A7816" w:rsidP="007A7816">
      <w:pPr>
        <w:ind w:leftChars="100" w:left="240"/>
        <w:rPr>
          <w:b/>
          <w:bCs/>
        </w:rPr>
      </w:pPr>
      <w:r w:rsidRPr="007A7816">
        <w:rPr>
          <w:b/>
          <w:bCs/>
        </w:rPr>
        <w:t xml:space="preserve">(1) </w:t>
      </w:r>
      <w:r w:rsidRPr="007A7816">
        <w:rPr>
          <w:b/>
          <w:bCs/>
        </w:rPr>
        <w:t>机器翻译（</w:t>
      </w:r>
      <w:r w:rsidRPr="007A7816">
        <w:rPr>
          <w:b/>
          <w:bCs/>
        </w:rPr>
        <w:t>Supervised Learning</w:t>
      </w:r>
      <w:r w:rsidRPr="007A7816">
        <w:rPr>
          <w:b/>
          <w:bCs/>
        </w:rPr>
        <w:t>）</w:t>
      </w:r>
    </w:p>
    <w:p w14:paraId="509D17A7" w14:textId="77777777" w:rsidR="007A7816" w:rsidRPr="007A7816" w:rsidRDefault="007A7816" w:rsidP="007A7816">
      <w:pPr>
        <w:numPr>
          <w:ilvl w:val="0"/>
          <w:numId w:val="34"/>
        </w:numPr>
        <w:ind w:leftChars="100" w:left="600"/>
      </w:pPr>
      <w:r w:rsidRPr="007A7816">
        <w:rPr>
          <w:b/>
          <w:bCs/>
        </w:rPr>
        <w:t>任务定义</w:t>
      </w:r>
      <w:r w:rsidRPr="007A7816">
        <w:t>：输入源语言句子，输出目标语言句子（如英译中）。</w:t>
      </w:r>
    </w:p>
    <w:p w14:paraId="35A14673" w14:textId="77777777" w:rsidR="007A7816" w:rsidRPr="007A7816" w:rsidRDefault="007A7816" w:rsidP="007A7816">
      <w:pPr>
        <w:numPr>
          <w:ilvl w:val="0"/>
          <w:numId w:val="34"/>
        </w:numPr>
        <w:ind w:leftChars="100" w:left="600"/>
      </w:pPr>
      <w:r w:rsidRPr="007A7816">
        <w:rPr>
          <w:b/>
          <w:bCs/>
        </w:rPr>
        <w:t>监督信号</w:t>
      </w:r>
      <w:r w:rsidRPr="007A7816">
        <w:t>：依赖</w:t>
      </w:r>
      <w:r w:rsidRPr="007A7816">
        <w:rPr>
          <w:b/>
          <w:bCs/>
        </w:rPr>
        <w:t>平行语料库</w:t>
      </w:r>
      <w:r w:rsidRPr="007A7816">
        <w:t>（人工标注的源语言</w:t>
      </w:r>
      <w:r w:rsidRPr="007A7816">
        <w:t>-</w:t>
      </w:r>
      <w:r w:rsidRPr="007A7816">
        <w:t>目标语言句对）。</w:t>
      </w:r>
    </w:p>
    <w:p w14:paraId="07186905" w14:textId="77777777" w:rsidR="007A7816" w:rsidRPr="007A7816" w:rsidRDefault="007A7816" w:rsidP="007A7816">
      <w:pPr>
        <w:numPr>
          <w:ilvl w:val="0"/>
          <w:numId w:val="34"/>
        </w:numPr>
        <w:ind w:leftChars="100" w:left="600"/>
      </w:pPr>
      <w:r w:rsidRPr="007A7816">
        <w:rPr>
          <w:b/>
          <w:bCs/>
        </w:rPr>
        <w:t>典型模型</w:t>
      </w:r>
      <w:r w:rsidRPr="007A7816">
        <w:t>：</w:t>
      </w:r>
      <w:r w:rsidRPr="007A7816">
        <w:t>Transformer</w:t>
      </w:r>
      <w:r w:rsidRPr="007A7816">
        <w:t>、</w:t>
      </w:r>
      <w:r w:rsidRPr="007A7816">
        <w:t>Seq2Seq</w:t>
      </w:r>
      <w:r w:rsidRPr="007A7816">
        <w:t>（需标注数据训练）。</w:t>
      </w:r>
    </w:p>
    <w:p w14:paraId="4E81A3FB" w14:textId="77777777" w:rsidR="007A7816" w:rsidRPr="007A7816" w:rsidRDefault="007A7816" w:rsidP="007A7816">
      <w:pPr>
        <w:ind w:leftChars="100" w:left="240"/>
        <w:rPr>
          <w:b/>
          <w:bCs/>
        </w:rPr>
      </w:pPr>
      <w:r w:rsidRPr="007A7816">
        <w:rPr>
          <w:b/>
          <w:bCs/>
        </w:rPr>
        <w:t xml:space="preserve">(2) </w:t>
      </w:r>
      <w:r w:rsidRPr="007A7816">
        <w:rPr>
          <w:b/>
          <w:bCs/>
        </w:rPr>
        <w:t>问答系统（</w:t>
      </w:r>
      <w:r w:rsidRPr="007A7816">
        <w:rPr>
          <w:b/>
          <w:bCs/>
        </w:rPr>
        <w:t>Supervised Learning</w:t>
      </w:r>
      <w:r w:rsidRPr="007A7816">
        <w:rPr>
          <w:b/>
          <w:bCs/>
        </w:rPr>
        <w:t>）</w:t>
      </w:r>
    </w:p>
    <w:p w14:paraId="5E7CB2BE" w14:textId="77777777" w:rsidR="007A7816" w:rsidRPr="007A7816" w:rsidRDefault="007A7816" w:rsidP="007A7816">
      <w:pPr>
        <w:numPr>
          <w:ilvl w:val="0"/>
          <w:numId w:val="35"/>
        </w:numPr>
        <w:ind w:leftChars="100" w:left="600"/>
      </w:pPr>
      <w:r w:rsidRPr="007A7816">
        <w:rPr>
          <w:b/>
          <w:bCs/>
        </w:rPr>
        <w:t>任务定义</w:t>
      </w:r>
      <w:r w:rsidRPr="007A7816">
        <w:t>：根据上下文（如文章）和问题，生成答案。</w:t>
      </w:r>
    </w:p>
    <w:p w14:paraId="70E205B4" w14:textId="77777777" w:rsidR="007A7816" w:rsidRPr="007A7816" w:rsidRDefault="007A7816" w:rsidP="007A7816">
      <w:pPr>
        <w:numPr>
          <w:ilvl w:val="0"/>
          <w:numId w:val="35"/>
        </w:numPr>
        <w:ind w:leftChars="100" w:left="600"/>
      </w:pPr>
      <w:r w:rsidRPr="007A7816">
        <w:rPr>
          <w:b/>
          <w:bCs/>
        </w:rPr>
        <w:t>监督信号</w:t>
      </w:r>
      <w:r w:rsidRPr="007A7816">
        <w:t>：需标注的（问题，上下文，答案）三元组（如</w:t>
      </w:r>
      <w:r w:rsidRPr="007A7816">
        <w:t>SQuAD</w:t>
      </w:r>
      <w:r w:rsidRPr="007A7816">
        <w:t>数据集）。</w:t>
      </w:r>
    </w:p>
    <w:p w14:paraId="2A01ACB3" w14:textId="77777777" w:rsidR="007A7816" w:rsidRPr="007A7816" w:rsidRDefault="007A7816" w:rsidP="007A7816">
      <w:pPr>
        <w:numPr>
          <w:ilvl w:val="0"/>
          <w:numId w:val="35"/>
        </w:numPr>
        <w:ind w:leftChars="100" w:left="600"/>
      </w:pPr>
      <w:r w:rsidRPr="007A7816">
        <w:rPr>
          <w:b/>
          <w:bCs/>
        </w:rPr>
        <w:t>典型模型</w:t>
      </w:r>
      <w:r w:rsidRPr="007A7816">
        <w:t>：</w:t>
      </w:r>
      <w:r w:rsidRPr="007A7816">
        <w:t>BERT</w:t>
      </w:r>
      <w:r w:rsidRPr="007A7816">
        <w:t>、</w:t>
      </w:r>
      <w:r w:rsidRPr="007A7816">
        <w:t>GPT</w:t>
      </w:r>
      <w:r w:rsidRPr="007A7816">
        <w:t>在问答任务上需微调（</w:t>
      </w:r>
      <w:r w:rsidRPr="007A7816">
        <w:t>Fine-tuning</w:t>
      </w:r>
      <w:r w:rsidRPr="007A7816">
        <w:t>）。</w:t>
      </w:r>
    </w:p>
    <w:p w14:paraId="1D4B0E7E" w14:textId="77777777" w:rsidR="007A7816" w:rsidRPr="007A7816" w:rsidRDefault="007A7816" w:rsidP="008F4A0A">
      <w:pPr>
        <w:ind w:leftChars="100" w:left="240"/>
        <w:jc w:val="left"/>
      </w:pPr>
      <w:r w:rsidRPr="007A7816">
        <w:rPr>
          <w:b/>
          <w:bCs/>
        </w:rPr>
        <w:t>结论</w:t>
      </w:r>
      <w:r w:rsidRPr="007A7816">
        <w:t>：</w:t>
      </w:r>
      <w:r w:rsidRPr="007A7816">
        <w:br/>
      </w:r>
      <w:r w:rsidRPr="007A7816">
        <w:t>这两个任务本身是</w:t>
      </w:r>
      <w:r w:rsidRPr="007A7816">
        <w:rPr>
          <w:b/>
          <w:bCs/>
        </w:rPr>
        <w:t>监督学习</w:t>
      </w:r>
      <w:r w:rsidRPr="007A7816">
        <w:t>，因为训练时必须依赖人工标注的输入</w:t>
      </w:r>
      <w:r w:rsidRPr="007A7816">
        <w:t>-</w:t>
      </w:r>
      <w:r w:rsidRPr="007A7816">
        <w:t>输出对。</w:t>
      </w:r>
    </w:p>
    <w:p w14:paraId="6377CBD7" w14:textId="77777777" w:rsidR="007A7816" w:rsidRPr="007A7816" w:rsidRDefault="00000000" w:rsidP="008F4A0A">
      <w:pPr>
        <w:ind w:leftChars="100" w:left="240"/>
        <w:jc w:val="left"/>
      </w:pPr>
      <w:r>
        <w:pict w14:anchorId="1D33E79A">
          <v:rect id="_x0000_i1025" style="width:0;height:.75pt" o:hrstd="t" o:hrnoshade="t" o:hr="t" fillcolor="#404040" stroked="f"/>
        </w:pict>
      </w:r>
    </w:p>
    <w:p w14:paraId="05D3EFAB" w14:textId="77777777" w:rsidR="007A7816" w:rsidRPr="007A7816" w:rsidRDefault="007A7816" w:rsidP="008F4A0A">
      <w:pPr>
        <w:ind w:leftChars="100" w:left="240"/>
        <w:jc w:val="left"/>
        <w:rPr>
          <w:b/>
          <w:bCs/>
        </w:rPr>
      </w:pPr>
      <w:r w:rsidRPr="007A7816">
        <w:rPr>
          <w:b/>
          <w:bCs/>
        </w:rPr>
        <w:t xml:space="preserve">2. </w:t>
      </w:r>
      <w:r w:rsidRPr="007A7816">
        <w:rPr>
          <w:b/>
          <w:bCs/>
        </w:rPr>
        <w:t>为什么你会联想到</w:t>
      </w:r>
      <w:r w:rsidRPr="007A7816">
        <w:rPr>
          <w:b/>
          <w:bCs/>
        </w:rPr>
        <w:t>“</w:t>
      </w:r>
      <w:r w:rsidRPr="007A7816">
        <w:rPr>
          <w:b/>
          <w:bCs/>
        </w:rPr>
        <w:t>自监督</w:t>
      </w:r>
      <w:r w:rsidRPr="007A7816">
        <w:rPr>
          <w:b/>
          <w:bCs/>
        </w:rPr>
        <w:t>”</w:t>
      </w:r>
      <w:r w:rsidRPr="007A7816">
        <w:rPr>
          <w:b/>
          <w:bCs/>
        </w:rPr>
        <w:t>？</w:t>
      </w:r>
    </w:p>
    <w:p w14:paraId="2E9E3090" w14:textId="77777777" w:rsidR="007A7816" w:rsidRPr="007A7816" w:rsidRDefault="007A7816" w:rsidP="008F4A0A">
      <w:pPr>
        <w:ind w:leftChars="100" w:left="240"/>
        <w:jc w:val="left"/>
      </w:pPr>
      <w:r w:rsidRPr="007A7816">
        <w:t>因为</w:t>
      </w:r>
      <w:r w:rsidRPr="007A7816">
        <w:t>BERT/GPT</w:t>
      </w:r>
      <w:r w:rsidRPr="007A7816">
        <w:t>等模型在</w:t>
      </w:r>
      <w:r w:rsidRPr="007A7816">
        <w:rPr>
          <w:b/>
          <w:bCs/>
        </w:rPr>
        <w:t>预训练阶段</w:t>
      </w:r>
      <w:r w:rsidRPr="007A7816">
        <w:t>采用了自监督学习（无需人工标注），但下游的机器翻译和问答系统仍需监督微调：</w:t>
      </w:r>
    </w:p>
    <w:p w14:paraId="05B9DC0F" w14:textId="77777777" w:rsidR="007A7816" w:rsidRPr="007A7816" w:rsidRDefault="007A7816" w:rsidP="008F4A0A">
      <w:pPr>
        <w:ind w:leftChars="100" w:left="240"/>
        <w:jc w:val="left"/>
        <w:rPr>
          <w:b/>
          <w:bCs/>
        </w:rPr>
      </w:pPr>
      <w:r w:rsidRPr="007A7816">
        <w:rPr>
          <w:b/>
          <w:bCs/>
        </w:rPr>
        <w:t>(1) BERT</w:t>
      </w:r>
      <w:r w:rsidRPr="007A7816">
        <w:rPr>
          <w:b/>
          <w:bCs/>
        </w:rPr>
        <w:t>的预训练（自监督）</w:t>
      </w:r>
    </w:p>
    <w:p w14:paraId="463BD376" w14:textId="77777777" w:rsidR="007A7816" w:rsidRPr="007A7816" w:rsidRDefault="007A7816" w:rsidP="008F4A0A">
      <w:pPr>
        <w:numPr>
          <w:ilvl w:val="0"/>
          <w:numId w:val="36"/>
        </w:numPr>
        <w:ind w:leftChars="100" w:left="600"/>
        <w:jc w:val="left"/>
      </w:pPr>
      <w:r w:rsidRPr="007A7816">
        <w:rPr>
          <w:b/>
          <w:bCs/>
        </w:rPr>
        <w:t>任务</w:t>
      </w:r>
      <w:r w:rsidRPr="007A7816">
        <w:rPr>
          <w:b/>
          <w:bCs/>
        </w:rPr>
        <w:t>1</w:t>
      </w:r>
      <w:r w:rsidRPr="007A7816">
        <w:rPr>
          <w:b/>
          <w:bCs/>
        </w:rPr>
        <w:t>：掩码语言建模（</w:t>
      </w:r>
      <w:r w:rsidRPr="007A7816">
        <w:rPr>
          <w:b/>
          <w:bCs/>
        </w:rPr>
        <w:t>MLM</w:t>
      </w:r>
      <w:r w:rsidRPr="007A7816">
        <w:rPr>
          <w:b/>
          <w:bCs/>
        </w:rPr>
        <w:t>）</w:t>
      </w:r>
      <w:r w:rsidRPr="007A7816">
        <w:br/>
      </w:r>
      <w:r w:rsidRPr="007A7816">
        <w:t>随机遮蔽文本中的词，让模型预测被遮蔽的词（如</w:t>
      </w:r>
      <w:r w:rsidRPr="007A7816">
        <w:t>“</w:t>
      </w:r>
      <w:r w:rsidRPr="007A7816">
        <w:t>我爱</w:t>
      </w:r>
      <w:r w:rsidRPr="007A7816">
        <w:t>[MASK]</w:t>
      </w:r>
      <w:r w:rsidRPr="007A7816">
        <w:t>学习</w:t>
      </w:r>
      <w:r w:rsidRPr="007A7816">
        <w:t>” → “</w:t>
      </w:r>
      <w:r w:rsidRPr="007A7816">
        <w:t>编程</w:t>
      </w:r>
      <w:r w:rsidRPr="007A7816">
        <w:t>”</w:t>
      </w:r>
      <w:r w:rsidRPr="007A7816">
        <w:t>）。</w:t>
      </w:r>
    </w:p>
    <w:p w14:paraId="002C2F90" w14:textId="77777777" w:rsidR="007A7816" w:rsidRPr="007A7816" w:rsidRDefault="007A7816" w:rsidP="008F4A0A">
      <w:pPr>
        <w:numPr>
          <w:ilvl w:val="1"/>
          <w:numId w:val="36"/>
        </w:numPr>
        <w:ind w:leftChars="100" w:left="600"/>
        <w:jc w:val="left"/>
      </w:pPr>
      <w:r w:rsidRPr="007A7816">
        <w:rPr>
          <w:b/>
          <w:bCs/>
        </w:rPr>
        <w:t>标签来源</w:t>
      </w:r>
      <w:r w:rsidRPr="007A7816">
        <w:t>：被遮蔽的词本身就是标签（来自原始文本，无需人工标注）。</w:t>
      </w:r>
    </w:p>
    <w:p w14:paraId="3A2944AF" w14:textId="77777777" w:rsidR="007A7816" w:rsidRPr="007A7816" w:rsidRDefault="007A7816" w:rsidP="008F4A0A">
      <w:pPr>
        <w:numPr>
          <w:ilvl w:val="0"/>
          <w:numId w:val="36"/>
        </w:numPr>
        <w:ind w:leftChars="100" w:left="600"/>
        <w:jc w:val="left"/>
      </w:pPr>
      <w:r w:rsidRPr="007A7816">
        <w:rPr>
          <w:b/>
          <w:bCs/>
        </w:rPr>
        <w:t>任务</w:t>
      </w:r>
      <w:r w:rsidRPr="007A7816">
        <w:rPr>
          <w:b/>
          <w:bCs/>
        </w:rPr>
        <w:t>2</w:t>
      </w:r>
      <w:r w:rsidRPr="007A7816">
        <w:rPr>
          <w:b/>
          <w:bCs/>
        </w:rPr>
        <w:t>：下一句预测（</w:t>
      </w:r>
      <w:r w:rsidRPr="007A7816">
        <w:rPr>
          <w:b/>
          <w:bCs/>
        </w:rPr>
        <w:t>NSP</w:t>
      </w:r>
      <w:r w:rsidRPr="007A7816">
        <w:rPr>
          <w:b/>
          <w:bCs/>
        </w:rPr>
        <w:t>）</w:t>
      </w:r>
      <w:r w:rsidRPr="007A7816">
        <w:br/>
      </w:r>
      <w:r w:rsidRPr="007A7816">
        <w:t>判断两个句子是否连续（如</w:t>
      </w:r>
      <w:r w:rsidRPr="007A7816">
        <w:t>“</w:t>
      </w:r>
      <w:r w:rsidRPr="007A7816">
        <w:t>我爱编程</w:t>
      </w:r>
      <w:r w:rsidRPr="007A7816">
        <w:t>” + “</w:t>
      </w:r>
      <w:r w:rsidRPr="007A7816">
        <w:t>编程很有趣</w:t>
      </w:r>
      <w:r w:rsidRPr="007A7816">
        <w:t xml:space="preserve">” → </w:t>
      </w:r>
      <w:r w:rsidRPr="007A7816">
        <w:t>是连续的）。</w:t>
      </w:r>
    </w:p>
    <w:p w14:paraId="5C3CCF35" w14:textId="77777777" w:rsidR="007A7816" w:rsidRPr="007A7816" w:rsidRDefault="007A7816" w:rsidP="008F4A0A">
      <w:pPr>
        <w:numPr>
          <w:ilvl w:val="1"/>
          <w:numId w:val="36"/>
        </w:numPr>
        <w:ind w:leftChars="100" w:left="600"/>
        <w:jc w:val="left"/>
      </w:pPr>
      <w:r w:rsidRPr="007A7816">
        <w:rPr>
          <w:b/>
          <w:bCs/>
        </w:rPr>
        <w:t>标签来源</w:t>
      </w:r>
      <w:r w:rsidRPr="007A7816">
        <w:t>：句子是否连续由文本自身决定。</w:t>
      </w:r>
    </w:p>
    <w:p w14:paraId="23E6001E" w14:textId="77777777" w:rsidR="007A7816" w:rsidRPr="007A7816" w:rsidRDefault="007A7816" w:rsidP="008F4A0A">
      <w:pPr>
        <w:ind w:leftChars="100" w:left="240"/>
        <w:jc w:val="left"/>
        <w:rPr>
          <w:b/>
          <w:bCs/>
        </w:rPr>
      </w:pPr>
      <w:r w:rsidRPr="007A7816">
        <w:rPr>
          <w:b/>
          <w:bCs/>
        </w:rPr>
        <w:t>(2) GPT</w:t>
      </w:r>
      <w:r w:rsidRPr="007A7816">
        <w:rPr>
          <w:b/>
          <w:bCs/>
        </w:rPr>
        <w:t>的预训练（自监督）</w:t>
      </w:r>
    </w:p>
    <w:p w14:paraId="499F4CE6" w14:textId="77777777" w:rsidR="007A7816" w:rsidRPr="007A7816" w:rsidRDefault="007A7816" w:rsidP="008F4A0A">
      <w:pPr>
        <w:numPr>
          <w:ilvl w:val="0"/>
          <w:numId w:val="37"/>
        </w:numPr>
        <w:ind w:leftChars="100" w:left="600"/>
        <w:jc w:val="left"/>
      </w:pPr>
      <w:r w:rsidRPr="007A7816">
        <w:rPr>
          <w:b/>
          <w:bCs/>
        </w:rPr>
        <w:t>任务：因果语言建模（</w:t>
      </w:r>
      <w:r w:rsidRPr="007A7816">
        <w:rPr>
          <w:b/>
          <w:bCs/>
        </w:rPr>
        <w:t>CLM</w:t>
      </w:r>
      <w:r w:rsidRPr="007A7816">
        <w:rPr>
          <w:b/>
          <w:bCs/>
        </w:rPr>
        <w:t>）</w:t>
      </w:r>
      <w:r w:rsidRPr="007A7816">
        <w:br/>
      </w:r>
      <w:r w:rsidRPr="007A7816">
        <w:t>根据上文预测下一个词（如</w:t>
      </w:r>
      <w:r w:rsidRPr="007A7816">
        <w:t>“</w:t>
      </w:r>
      <w:r w:rsidRPr="007A7816">
        <w:t>我爱</w:t>
      </w:r>
      <w:r w:rsidRPr="007A7816">
        <w:t>” → “</w:t>
      </w:r>
      <w:r w:rsidRPr="007A7816">
        <w:t>编程</w:t>
      </w:r>
      <w:r w:rsidRPr="007A7816">
        <w:t>”</w:t>
      </w:r>
      <w:r w:rsidRPr="007A7816">
        <w:t>）。</w:t>
      </w:r>
    </w:p>
    <w:p w14:paraId="7F55F0C3" w14:textId="77777777" w:rsidR="007A7816" w:rsidRPr="007A7816" w:rsidRDefault="007A7816" w:rsidP="008F4A0A">
      <w:pPr>
        <w:numPr>
          <w:ilvl w:val="1"/>
          <w:numId w:val="37"/>
        </w:numPr>
        <w:ind w:leftChars="100" w:left="600"/>
        <w:jc w:val="left"/>
      </w:pPr>
      <w:r w:rsidRPr="007A7816">
        <w:rPr>
          <w:b/>
          <w:bCs/>
        </w:rPr>
        <w:t>标签来源</w:t>
      </w:r>
      <w:r w:rsidRPr="007A7816">
        <w:t>：下一个词是文本自身的部分。</w:t>
      </w:r>
    </w:p>
    <w:p w14:paraId="1F02678C" w14:textId="77777777" w:rsidR="007A7816" w:rsidRPr="007A7816" w:rsidRDefault="007A7816" w:rsidP="008F4A0A">
      <w:pPr>
        <w:ind w:leftChars="100" w:left="240"/>
        <w:jc w:val="left"/>
      </w:pPr>
      <w:r w:rsidRPr="007A7816">
        <w:rPr>
          <w:b/>
          <w:bCs/>
        </w:rPr>
        <w:t>关键点</w:t>
      </w:r>
      <w:r w:rsidRPr="007A7816">
        <w:t>：</w:t>
      </w:r>
    </w:p>
    <w:p w14:paraId="3A4B1F54" w14:textId="77777777" w:rsidR="007A7816" w:rsidRPr="007A7816" w:rsidRDefault="007A7816" w:rsidP="007A7816">
      <w:pPr>
        <w:numPr>
          <w:ilvl w:val="0"/>
          <w:numId w:val="38"/>
        </w:numPr>
        <w:ind w:leftChars="100" w:left="600"/>
      </w:pPr>
      <w:r w:rsidRPr="007A7816">
        <w:t>预训练阶段通过自监督学习获得通用语言表示。</w:t>
      </w:r>
    </w:p>
    <w:p w14:paraId="6EFDBF91" w14:textId="77777777" w:rsidR="007A7816" w:rsidRPr="007A7816" w:rsidRDefault="007A7816" w:rsidP="007A7816">
      <w:pPr>
        <w:numPr>
          <w:ilvl w:val="0"/>
          <w:numId w:val="38"/>
        </w:numPr>
        <w:ind w:leftChars="100" w:left="600"/>
      </w:pPr>
      <w:r w:rsidRPr="007A7816">
        <w:rPr>
          <w:b/>
          <w:bCs/>
        </w:rPr>
        <w:t>但实际应用（如问答、翻译）仍需监督微调</w:t>
      </w:r>
      <w:r w:rsidRPr="007A7816">
        <w:t>！</w:t>
      </w:r>
    </w:p>
    <w:p w14:paraId="17AB06A7" w14:textId="77777777" w:rsidR="007A7816" w:rsidRPr="007A7816" w:rsidRDefault="00000000" w:rsidP="007A7816">
      <w:pPr>
        <w:ind w:leftChars="100" w:left="240"/>
      </w:pPr>
      <w:r>
        <w:pict w14:anchorId="6B48AFA5">
          <v:rect id="_x0000_i1026" style="width:0;height:.75pt" o:hralign="center" o:hrstd="t" o:hrnoshade="t" o:hr="t" fillcolor="#404040" stroked="f"/>
        </w:pict>
      </w:r>
    </w:p>
    <w:p w14:paraId="172AFA94" w14:textId="77777777" w:rsidR="007A7816" w:rsidRPr="007A7816" w:rsidRDefault="007A7816" w:rsidP="007A7816">
      <w:pPr>
        <w:ind w:leftChars="100" w:left="240"/>
        <w:rPr>
          <w:b/>
          <w:bCs/>
        </w:rPr>
      </w:pPr>
      <w:r w:rsidRPr="007A7816">
        <w:rPr>
          <w:b/>
          <w:bCs/>
        </w:rPr>
        <w:t xml:space="preserve">3. </w:t>
      </w:r>
      <w:r w:rsidRPr="007A7816">
        <w:rPr>
          <w:b/>
          <w:bCs/>
        </w:rPr>
        <w:t>完整流程：从自监督到监督</w:t>
      </w:r>
    </w:p>
    <w:p w14:paraId="66DBC54C" w14:textId="77777777" w:rsidR="007A7816" w:rsidRPr="007A7816" w:rsidRDefault="007A7816" w:rsidP="007A7816">
      <w:pPr>
        <w:ind w:leftChars="100" w:left="240"/>
      </w:pPr>
      <w:r w:rsidRPr="007A7816">
        <w:t>以</w:t>
      </w:r>
      <w:r w:rsidRPr="007A7816">
        <w:t>BERT</w:t>
      </w:r>
      <w:r w:rsidRPr="007A7816">
        <w:t>用于问答系统为例：</w:t>
      </w:r>
    </w:p>
    <w:p w14:paraId="182CE408" w14:textId="77777777" w:rsidR="007A7816" w:rsidRPr="007A7816" w:rsidRDefault="007A7816" w:rsidP="007A7816">
      <w:pPr>
        <w:numPr>
          <w:ilvl w:val="0"/>
          <w:numId w:val="39"/>
        </w:numPr>
        <w:ind w:leftChars="100" w:left="600"/>
      </w:pPr>
      <w:r w:rsidRPr="007A7816">
        <w:rPr>
          <w:b/>
          <w:bCs/>
        </w:rPr>
        <w:t>自监督预训练</w:t>
      </w:r>
      <w:r w:rsidRPr="007A7816">
        <w:t>：</w:t>
      </w:r>
      <w:r w:rsidRPr="007A7816">
        <w:t>BERT</w:t>
      </w:r>
      <w:r w:rsidRPr="007A7816">
        <w:t>通过</w:t>
      </w:r>
      <w:r w:rsidRPr="007A7816">
        <w:t>MLM/NSP</w:t>
      </w:r>
      <w:r w:rsidRPr="007A7816">
        <w:t>学习语言通用特征（无人工标注）。</w:t>
      </w:r>
    </w:p>
    <w:p w14:paraId="0D34BE35" w14:textId="77777777" w:rsidR="007A7816" w:rsidRPr="007A7816" w:rsidRDefault="007A7816" w:rsidP="007A7816">
      <w:pPr>
        <w:numPr>
          <w:ilvl w:val="0"/>
          <w:numId w:val="39"/>
        </w:numPr>
        <w:ind w:leftChars="100" w:left="600"/>
      </w:pPr>
      <w:r w:rsidRPr="007A7816">
        <w:rPr>
          <w:b/>
          <w:bCs/>
        </w:rPr>
        <w:t>监督微调</w:t>
      </w:r>
      <w:r w:rsidRPr="007A7816">
        <w:t>：在</w:t>
      </w:r>
      <w:r w:rsidRPr="007A7816">
        <w:t>SQuAD</w:t>
      </w:r>
      <w:r w:rsidRPr="007A7816">
        <w:t>等问答数据集上微调模型，使其适应具体任务（需标注数据）。</w:t>
      </w:r>
    </w:p>
    <w:p w14:paraId="3B71ACAE" w14:textId="77777777" w:rsidR="007A7816" w:rsidRPr="007A7816" w:rsidRDefault="007A7816" w:rsidP="007A7816">
      <w:pPr>
        <w:ind w:leftChars="100" w:left="240"/>
      </w:pPr>
      <w:r w:rsidRPr="007A7816">
        <w:rPr>
          <w:b/>
          <w:bCs/>
        </w:rPr>
        <w:t>类比</w:t>
      </w:r>
      <w:r w:rsidRPr="007A7816">
        <w:t>：</w:t>
      </w:r>
    </w:p>
    <w:p w14:paraId="12FA563F" w14:textId="77777777" w:rsidR="007A7816" w:rsidRPr="007A7816" w:rsidRDefault="007A7816" w:rsidP="007A7816">
      <w:pPr>
        <w:numPr>
          <w:ilvl w:val="0"/>
          <w:numId w:val="40"/>
        </w:numPr>
        <w:ind w:leftChars="100" w:left="600"/>
      </w:pPr>
      <w:r w:rsidRPr="007A7816">
        <w:t>自监督预训练</w:t>
      </w:r>
      <w:r w:rsidRPr="007A7816">
        <w:t xml:space="preserve"> ≈ </w:t>
      </w:r>
      <w:r w:rsidRPr="007A7816">
        <w:t>学生通过阅读大量书籍自学（无老师指导）。</w:t>
      </w:r>
    </w:p>
    <w:p w14:paraId="28CB69DB" w14:textId="77777777" w:rsidR="007A7816" w:rsidRPr="007A7816" w:rsidRDefault="007A7816" w:rsidP="007A7816">
      <w:pPr>
        <w:numPr>
          <w:ilvl w:val="0"/>
          <w:numId w:val="40"/>
        </w:numPr>
        <w:ind w:leftChars="100" w:left="600"/>
      </w:pPr>
      <w:r w:rsidRPr="007A7816">
        <w:t>监督微调</w:t>
      </w:r>
      <w:r w:rsidRPr="007A7816">
        <w:t xml:space="preserve"> ≈ </w:t>
      </w:r>
      <w:r w:rsidRPr="007A7816">
        <w:t>学生针对考试（具体任务）进行专项训练（老师提供答案）。</w:t>
      </w:r>
    </w:p>
    <w:p w14:paraId="1EA8CE87" w14:textId="77777777" w:rsidR="007A7816" w:rsidRPr="007A7816" w:rsidRDefault="00000000" w:rsidP="007A7816">
      <w:pPr>
        <w:ind w:leftChars="100" w:left="240"/>
      </w:pPr>
      <w:r>
        <w:pict w14:anchorId="5E874FB1">
          <v:rect id="_x0000_i1027" style="width:0;height:.75pt" o:hralign="center" o:hrstd="t" o:hrnoshade="t" o:hr="t" fillcolor="#404040" stroked="f"/>
        </w:pict>
      </w:r>
    </w:p>
    <w:p w14:paraId="4D07CDF6" w14:textId="77777777" w:rsidR="007A7816" w:rsidRPr="007A7816" w:rsidRDefault="007A7816" w:rsidP="007A7816">
      <w:pPr>
        <w:ind w:leftChars="100" w:left="240"/>
        <w:rPr>
          <w:b/>
          <w:bCs/>
        </w:rPr>
      </w:pPr>
      <w:r w:rsidRPr="007A7816">
        <w:rPr>
          <w:b/>
          <w:bCs/>
        </w:rPr>
        <w:t xml:space="preserve">4. </w:t>
      </w:r>
      <w:r w:rsidRPr="007A7816">
        <w:rPr>
          <w:b/>
          <w:bCs/>
        </w:rPr>
        <w:t>常见误解澄清</w:t>
      </w:r>
    </w:p>
    <w:p w14:paraId="3F7523B2" w14:textId="77777777" w:rsidR="007A7816" w:rsidRPr="007A7816" w:rsidRDefault="007A7816" w:rsidP="007A7816">
      <w:pPr>
        <w:numPr>
          <w:ilvl w:val="0"/>
          <w:numId w:val="41"/>
        </w:numPr>
        <w:ind w:leftChars="100" w:left="600"/>
      </w:pPr>
      <w:r w:rsidRPr="007A7816">
        <w:rPr>
          <w:b/>
          <w:bCs/>
        </w:rPr>
        <w:t>误区</w:t>
      </w:r>
      <w:r w:rsidRPr="007A7816">
        <w:t>：</w:t>
      </w:r>
      <w:r w:rsidRPr="007A7816">
        <w:t>“</w:t>
      </w:r>
      <w:r w:rsidRPr="007A7816">
        <w:t>因为</w:t>
      </w:r>
      <w:r w:rsidRPr="007A7816">
        <w:t>BERT/GPT</w:t>
      </w:r>
      <w:r w:rsidRPr="007A7816">
        <w:t>用了自监督预训练，所以它们的下游任务也是自监督的。</w:t>
      </w:r>
      <w:r w:rsidRPr="007A7816">
        <w:t>”</w:t>
      </w:r>
    </w:p>
    <w:p w14:paraId="0BE72887" w14:textId="77777777" w:rsidR="007A7816" w:rsidRPr="007A7816" w:rsidRDefault="007A7816" w:rsidP="007A7816">
      <w:pPr>
        <w:numPr>
          <w:ilvl w:val="0"/>
          <w:numId w:val="41"/>
        </w:numPr>
        <w:ind w:leftChars="100" w:left="600"/>
      </w:pPr>
      <w:r w:rsidRPr="007A7816">
        <w:rPr>
          <w:b/>
          <w:bCs/>
        </w:rPr>
        <w:t>事实</w:t>
      </w:r>
      <w:r w:rsidRPr="007A7816">
        <w:t>：下游任务（如翻译、问答）必须依赖标注数据，属于监督学习。自监督仅用于预训练通用模型。</w:t>
      </w:r>
    </w:p>
    <w:p w14:paraId="3E0A73BF" w14:textId="77777777" w:rsidR="007A7816" w:rsidRPr="007A7816" w:rsidRDefault="00000000" w:rsidP="007A7816">
      <w:pPr>
        <w:ind w:leftChars="100" w:left="240"/>
      </w:pPr>
      <w:r>
        <w:pict w14:anchorId="080911CB">
          <v:rect id="_x0000_i1028" style="width:0;height:.75pt" o:hralign="center" o:hrstd="t" o:hrnoshade="t" o:hr="t" fillcolor="#404040" stroked="f"/>
        </w:pict>
      </w:r>
    </w:p>
    <w:p w14:paraId="320742C6" w14:textId="77777777" w:rsidR="007A7816" w:rsidRPr="007A7816" w:rsidRDefault="007A7816" w:rsidP="007A7816">
      <w:pPr>
        <w:ind w:leftChars="100" w:left="240"/>
        <w:rPr>
          <w:b/>
          <w:bCs/>
        </w:rPr>
      </w:pPr>
      <w:r w:rsidRPr="007A7816">
        <w:rPr>
          <w:b/>
          <w:bCs/>
        </w:rPr>
        <w:t>总结</w:t>
      </w:r>
    </w:p>
    <w:tbl>
      <w:tblPr>
        <w:tblW w:w="0" w:type="auto"/>
        <w:tblCellMar>
          <w:top w:w="15" w:type="dxa"/>
          <w:left w:w="15" w:type="dxa"/>
          <w:bottom w:w="15" w:type="dxa"/>
          <w:right w:w="15" w:type="dxa"/>
        </w:tblCellMar>
        <w:tblLook w:val="04A0" w:firstRow="1" w:lastRow="0" w:firstColumn="1" w:lastColumn="0" w:noHBand="0" w:noVBand="1"/>
      </w:tblPr>
      <w:tblGrid>
        <w:gridCol w:w="1590"/>
        <w:gridCol w:w="2452"/>
        <w:gridCol w:w="2679"/>
        <w:gridCol w:w="1735"/>
      </w:tblGrid>
      <w:tr w:rsidR="007A7816" w:rsidRPr="007A7816" w14:paraId="003DE586" w14:textId="77777777" w:rsidTr="007A7816">
        <w:trPr>
          <w:tblHeader/>
        </w:trPr>
        <w:tc>
          <w:tcPr>
            <w:tcW w:w="0" w:type="auto"/>
            <w:tcBorders>
              <w:top w:val="nil"/>
              <w:left w:val="nil"/>
              <w:bottom w:val="single" w:sz="4" w:space="0" w:color="BBBBBB"/>
              <w:right w:val="nil"/>
            </w:tcBorders>
            <w:tcMar>
              <w:top w:w="150" w:type="dxa"/>
              <w:left w:w="0" w:type="dxa"/>
              <w:bottom w:w="150" w:type="dxa"/>
              <w:right w:w="150" w:type="dxa"/>
            </w:tcMar>
            <w:vAlign w:val="center"/>
            <w:hideMark/>
          </w:tcPr>
          <w:p w14:paraId="5B997E58" w14:textId="77777777" w:rsidR="007A7816" w:rsidRPr="007A7816" w:rsidRDefault="007A7816" w:rsidP="007A7816">
            <w:pPr>
              <w:ind w:leftChars="100" w:left="240"/>
              <w:rPr>
                <w:b/>
                <w:bCs/>
              </w:rPr>
            </w:pPr>
            <w:r w:rsidRPr="007A7816">
              <w:rPr>
                <w:b/>
                <w:bCs/>
              </w:rPr>
              <w:t>阶段</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2A90DCB2" w14:textId="77777777" w:rsidR="007A7816" w:rsidRPr="007A7816" w:rsidRDefault="007A7816" w:rsidP="007A7816">
            <w:pPr>
              <w:ind w:leftChars="100" w:left="240"/>
              <w:rPr>
                <w:b/>
                <w:bCs/>
              </w:rPr>
            </w:pPr>
            <w:r w:rsidRPr="007A7816">
              <w:rPr>
                <w:b/>
                <w:bCs/>
              </w:rPr>
              <w:t>机器翻译</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126F73A1" w14:textId="77777777" w:rsidR="007A7816" w:rsidRPr="007A7816" w:rsidRDefault="007A7816" w:rsidP="007A7816">
            <w:pPr>
              <w:ind w:leftChars="100" w:left="240"/>
              <w:rPr>
                <w:b/>
                <w:bCs/>
              </w:rPr>
            </w:pPr>
            <w:r w:rsidRPr="007A7816">
              <w:rPr>
                <w:b/>
                <w:bCs/>
              </w:rPr>
              <w:t>问答系统</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58B3AE98" w14:textId="77777777" w:rsidR="007A7816" w:rsidRPr="007A7816" w:rsidRDefault="007A7816" w:rsidP="007A7816">
            <w:pPr>
              <w:ind w:leftChars="100" w:left="240"/>
              <w:rPr>
                <w:b/>
                <w:bCs/>
              </w:rPr>
            </w:pPr>
            <w:r w:rsidRPr="007A7816">
              <w:rPr>
                <w:b/>
                <w:bCs/>
              </w:rPr>
              <w:t>学习类型</w:t>
            </w:r>
          </w:p>
        </w:tc>
      </w:tr>
      <w:tr w:rsidR="007A7816" w:rsidRPr="007A7816" w14:paraId="45A4EDD7" w14:textId="77777777" w:rsidTr="007A7816">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619AF329" w14:textId="77777777" w:rsidR="007A7816" w:rsidRPr="007A7816" w:rsidRDefault="007A7816" w:rsidP="007A7816">
            <w:pPr>
              <w:ind w:leftChars="100" w:left="240"/>
            </w:pPr>
            <w:r w:rsidRPr="007A7816">
              <w:rPr>
                <w:b/>
                <w:bCs/>
              </w:rPr>
              <w:t>预训练</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106F4F8E" w14:textId="77777777" w:rsidR="007A7816" w:rsidRPr="007A7816" w:rsidRDefault="007A7816" w:rsidP="007A7816">
            <w:pPr>
              <w:ind w:leftChars="100" w:left="240"/>
            </w:pPr>
            <w:r w:rsidRPr="007A7816">
              <w:t>无（需从头训练）</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194BAC6A" w14:textId="77777777" w:rsidR="007A7816" w:rsidRPr="007A7816" w:rsidRDefault="007A7816" w:rsidP="007A7816">
            <w:pPr>
              <w:ind w:leftChars="100" w:left="240"/>
            </w:pPr>
            <w:r w:rsidRPr="007A7816">
              <w:t>BERT/GPT</w:t>
            </w:r>
            <w:r w:rsidRPr="007A7816">
              <w:t>自监督学习</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07223055" w14:textId="77777777" w:rsidR="007A7816" w:rsidRPr="007A7816" w:rsidRDefault="007A7816" w:rsidP="007A7816">
            <w:pPr>
              <w:ind w:leftChars="100" w:left="240"/>
            </w:pPr>
            <w:r w:rsidRPr="007A7816">
              <w:t>自监督</w:t>
            </w:r>
          </w:p>
        </w:tc>
      </w:tr>
      <w:tr w:rsidR="007A7816" w:rsidRPr="007A7816" w14:paraId="6C838869" w14:textId="77777777" w:rsidTr="007A7816">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63453D73" w14:textId="77777777" w:rsidR="007A7816" w:rsidRPr="007A7816" w:rsidRDefault="007A7816" w:rsidP="007A7816">
            <w:pPr>
              <w:ind w:leftChars="100" w:left="240"/>
            </w:pPr>
            <w:r w:rsidRPr="007A7816">
              <w:rPr>
                <w:b/>
                <w:bCs/>
              </w:rPr>
              <w:t>下游任务训练</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725357A4" w14:textId="77777777" w:rsidR="007A7816" w:rsidRPr="007A7816" w:rsidRDefault="007A7816" w:rsidP="007A7816">
            <w:pPr>
              <w:ind w:leftChars="100" w:left="240"/>
            </w:pPr>
            <w:r w:rsidRPr="007A7816">
              <w:t>依赖平行语料库</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025619E1" w14:textId="77777777" w:rsidR="007A7816" w:rsidRPr="007A7816" w:rsidRDefault="007A7816" w:rsidP="007A7816">
            <w:pPr>
              <w:ind w:leftChars="100" w:left="240"/>
            </w:pPr>
            <w:r w:rsidRPr="007A7816">
              <w:t>依赖标注的问答数据集</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3C2B8469" w14:textId="77777777" w:rsidR="007A7816" w:rsidRPr="007A7816" w:rsidRDefault="007A7816" w:rsidP="007A7816">
            <w:pPr>
              <w:ind w:leftChars="100" w:left="240"/>
            </w:pPr>
            <w:r w:rsidRPr="007A7816">
              <w:t>监督学习</w:t>
            </w:r>
          </w:p>
        </w:tc>
      </w:tr>
      <w:tr w:rsidR="007A7816" w:rsidRPr="007A7816" w14:paraId="34444C4A" w14:textId="77777777" w:rsidTr="007A7816">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0D1513F1" w14:textId="77777777" w:rsidR="007A7816" w:rsidRPr="007A7816" w:rsidRDefault="007A7816" w:rsidP="007A7816">
            <w:pPr>
              <w:ind w:leftChars="100" w:left="240"/>
            </w:pPr>
            <w:r w:rsidRPr="007A7816">
              <w:rPr>
                <w:b/>
                <w:bCs/>
              </w:rPr>
              <w:t>推理应用</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7CAAB853" w14:textId="77777777" w:rsidR="007A7816" w:rsidRPr="007A7816" w:rsidRDefault="007A7816" w:rsidP="007A7816">
            <w:pPr>
              <w:ind w:leftChars="100" w:left="240"/>
            </w:pPr>
            <w:r w:rsidRPr="007A7816">
              <w:t>输入句子</w:t>
            </w:r>
            <w:r w:rsidRPr="007A7816">
              <w:t xml:space="preserve"> → </w:t>
            </w:r>
            <w:r w:rsidRPr="007A7816">
              <w:t>输出翻译</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3C6E35B3" w14:textId="77777777" w:rsidR="007A7816" w:rsidRPr="007A7816" w:rsidRDefault="007A7816" w:rsidP="007A7816">
            <w:pPr>
              <w:ind w:leftChars="100" w:left="240"/>
            </w:pPr>
            <w:r w:rsidRPr="007A7816">
              <w:t>输入问题</w:t>
            </w:r>
            <w:r w:rsidRPr="007A7816">
              <w:t xml:space="preserve"> → </w:t>
            </w:r>
            <w:r w:rsidRPr="007A7816">
              <w:t>输出答案</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6B0EDD15" w14:textId="77777777" w:rsidR="007A7816" w:rsidRPr="007A7816" w:rsidRDefault="007A7816" w:rsidP="007A7816">
            <w:pPr>
              <w:ind w:leftChars="100" w:left="240"/>
            </w:pPr>
            <w:r w:rsidRPr="007A7816">
              <w:t>依赖监督微调</w:t>
            </w:r>
          </w:p>
        </w:tc>
      </w:tr>
    </w:tbl>
    <w:p w14:paraId="3B2F8ED2" w14:textId="77777777" w:rsidR="007A7816" w:rsidRPr="007A7816" w:rsidRDefault="007A7816" w:rsidP="007A7816">
      <w:pPr>
        <w:ind w:leftChars="100" w:left="240"/>
      </w:pPr>
      <w:r w:rsidRPr="007A7816">
        <w:rPr>
          <w:b/>
          <w:bCs/>
        </w:rPr>
        <w:t>简而言之</w:t>
      </w:r>
      <w:r w:rsidRPr="007A7816">
        <w:t>：</w:t>
      </w:r>
    </w:p>
    <w:p w14:paraId="2A86E342" w14:textId="77777777" w:rsidR="007A7816" w:rsidRPr="007A7816" w:rsidRDefault="007A7816" w:rsidP="007A7816">
      <w:pPr>
        <w:numPr>
          <w:ilvl w:val="0"/>
          <w:numId w:val="42"/>
        </w:numPr>
        <w:ind w:leftChars="100" w:left="600"/>
      </w:pPr>
      <w:r w:rsidRPr="007A7816">
        <w:t>自监督是模型</w:t>
      </w:r>
      <w:r w:rsidRPr="007A7816">
        <w:t>“</w:t>
      </w:r>
      <w:r w:rsidRPr="007A7816">
        <w:t>自学</w:t>
      </w:r>
      <w:r w:rsidRPr="007A7816">
        <w:t>”</w:t>
      </w:r>
      <w:r w:rsidRPr="007A7816">
        <w:t>通用知识的手段（预训练阶段）。</w:t>
      </w:r>
    </w:p>
    <w:p w14:paraId="13C93412" w14:textId="77777777" w:rsidR="007A7816" w:rsidRPr="007A7816" w:rsidRDefault="007A7816" w:rsidP="007A7816">
      <w:pPr>
        <w:numPr>
          <w:ilvl w:val="0"/>
          <w:numId w:val="42"/>
        </w:numPr>
        <w:ind w:leftChars="100" w:left="600"/>
      </w:pPr>
      <w:r w:rsidRPr="007A7816">
        <w:t>机器翻译和问答系统作为下游任务，必须通过监督学习（标注数据）微调模型才能实用。</w:t>
      </w:r>
    </w:p>
    <w:p w14:paraId="78332FD8" w14:textId="77777777" w:rsidR="007A7816" w:rsidRPr="0013339A" w:rsidRDefault="007A7816" w:rsidP="0013339A">
      <w:pPr>
        <w:ind w:leftChars="100" w:left="240"/>
      </w:pPr>
    </w:p>
    <w:p w14:paraId="23D87575" w14:textId="77777777" w:rsidR="008F4A0A" w:rsidRPr="008F4A0A" w:rsidRDefault="008F4A0A" w:rsidP="008F4A0A">
      <w:pPr>
        <w:ind w:leftChars="100" w:left="240"/>
        <w:rPr>
          <w:b/>
          <w:bCs/>
        </w:rPr>
      </w:pPr>
      <w:r w:rsidRPr="008F4A0A">
        <w:rPr>
          <w:b/>
          <w:bCs/>
        </w:rPr>
        <w:t xml:space="preserve">1. </w:t>
      </w:r>
      <w:r w:rsidRPr="008F4A0A">
        <w:rPr>
          <w:b/>
          <w:bCs/>
        </w:rPr>
        <w:t>关键区别</w:t>
      </w:r>
    </w:p>
    <w:tbl>
      <w:tblPr>
        <w:tblW w:w="0" w:type="auto"/>
        <w:tblCellMar>
          <w:top w:w="15" w:type="dxa"/>
          <w:left w:w="15" w:type="dxa"/>
          <w:bottom w:w="15" w:type="dxa"/>
          <w:right w:w="15" w:type="dxa"/>
        </w:tblCellMar>
        <w:tblLook w:val="04A0" w:firstRow="1" w:lastRow="0" w:firstColumn="1" w:lastColumn="0" w:noHBand="0" w:noVBand="1"/>
      </w:tblPr>
      <w:tblGrid>
        <w:gridCol w:w="1389"/>
        <w:gridCol w:w="3136"/>
        <w:gridCol w:w="3931"/>
      </w:tblGrid>
      <w:tr w:rsidR="008F4A0A" w:rsidRPr="008F4A0A" w14:paraId="685F1736" w14:textId="77777777" w:rsidTr="008F4A0A">
        <w:trPr>
          <w:tblHeader/>
        </w:trPr>
        <w:tc>
          <w:tcPr>
            <w:tcW w:w="0" w:type="auto"/>
            <w:tcBorders>
              <w:top w:val="nil"/>
              <w:left w:val="nil"/>
              <w:bottom w:val="single" w:sz="4" w:space="0" w:color="BBBBBB"/>
              <w:right w:val="nil"/>
            </w:tcBorders>
            <w:tcMar>
              <w:top w:w="150" w:type="dxa"/>
              <w:left w:w="0" w:type="dxa"/>
              <w:bottom w:w="150" w:type="dxa"/>
              <w:right w:w="150" w:type="dxa"/>
            </w:tcMar>
            <w:vAlign w:val="center"/>
            <w:hideMark/>
          </w:tcPr>
          <w:p w14:paraId="421ED5A2" w14:textId="77777777" w:rsidR="008F4A0A" w:rsidRPr="008F4A0A" w:rsidRDefault="008F4A0A" w:rsidP="008F4A0A">
            <w:pPr>
              <w:ind w:leftChars="100" w:left="240"/>
              <w:rPr>
                <w:b/>
                <w:bCs/>
              </w:rPr>
            </w:pPr>
            <w:r w:rsidRPr="008F4A0A">
              <w:rPr>
                <w:b/>
                <w:bCs/>
              </w:rPr>
              <w:t>维度</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33F6704F" w14:textId="77777777" w:rsidR="008F4A0A" w:rsidRPr="008F4A0A" w:rsidRDefault="008F4A0A" w:rsidP="008F4A0A">
            <w:pPr>
              <w:ind w:leftChars="100" w:left="240"/>
              <w:rPr>
                <w:b/>
                <w:bCs/>
              </w:rPr>
            </w:pPr>
            <w:r w:rsidRPr="008F4A0A">
              <w:rPr>
                <w:b/>
                <w:bCs/>
              </w:rPr>
              <w:t>无监督学习</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103F52FB" w14:textId="77777777" w:rsidR="008F4A0A" w:rsidRPr="008F4A0A" w:rsidRDefault="008F4A0A" w:rsidP="008F4A0A">
            <w:pPr>
              <w:ind w:leftChars="100" w:left="240"/>
              <w:rPr>
                <w:b/>
                <w:bCs/>
              </w:rPr>
            </w:pPr>
            <w:r w:rsidRPr="008F4A0A">
              <w:rPr>
                <w:b/>
                <w:bCs/>
              </w:rPr>
              <w:t>自监督学习</w:t>
            </w:r>
          </w:p>
        </w:tc>
      </w:tr>
      <w:tr w:rsidR="008F4A0A" w:rsidRPr="008F4A0A" w14:paraId="6A6C5EB2" w14:textId="77777777" w:rsidTr="008F4A0A">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230A5D04" w14:textId="77777777" w:rsidR="008F4A0A" w:rsidRPr="008F4A0A" w:rsidRDefault="008F4A0A" w:rsidP="008F4A0A">
            <w:pPr>
              <w:ind w:leftChars="100" w:left="240"/>
            </w:pPr>
            <w:r w:rsidRPr="008F4A0A">
              <w:rPr>
                <w:b/>
                <w:bCs/>
              </w:rPr>
              <w:t>目标</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5F9F3998" w14:textId="77777777" w:rsidR="008F4A0A" w:rsidRPr="008F4A0A" w:rsidRDefault="008F4A0A" w:rsidP="008F4A0A">
            <w:pPr>
              <w:ind w:leftChars="100" w:left="240"/>
            </w:pPr>
            <w:r w:rsidRPr="008F4A0A">
              <w:t>发现数据内在结构（如聚类、降维）</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7A715F92" w14:textId="77777777" w:rsidR="008F4A0A" w:rsidRPr="008F4A0A" w:rsidRDefault="008F4A0A" w:rsidP="008F4A0A">
            <w:pPr>
              <w:ind w:leftChars="100" w:left="240"/>
            </w:pPr>
            <w:r w:rsidRPr="008F4A0A">
              <w:t>通过构造</w:t>
            </w:r>
            <w:r w:rsidRPr="008F4A0A">
              <w:t>“</w:t>
            </w:r>
            <w:r w:rsidRPr="008F4A0A">
              <w:t>伪标签</w:t>
            </w:r>
            <w:r w:rsidRPr="008F4A0A">
              <w:t>”</w:t>
            </w:r>
            <w:r w:rsidRPr="008F4A0A">
              <w:t>学习通用特征表示</w:t>
            </w:r>
          </w:p>
        </w:tc>
      </w:tr>
      <w:tr w:rsidR="008F4A0A" w:rsidRPr="008F4A0A" w14:paraId="2EB52637" w14:textId="77777777" w:rsidTr="008F4A0A">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5A79B9D7" w14:textId="77777777" w:rsidR="008F4A0A" w:rsidRPr="008F4A0A" w:rsidRDefault="008F4A0A" w:rsidP="008F4A0A">
            <w:pPr>
              <w:ind w:leftChars="100" w:left="240"/>
            </w:pPr>
            <w:r w:rsidRPr="008F4A0A">
              <w:rPr>
                <w:b/>
                <w:bCs/>
              </w:rPr>
              <w:t>数据依赖</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0ADB4B85" w14:textId="77777777" w:rsidR="008F4A0A" w:rsidRPr="008F4A0A" w:rsidRDefault="008F4A0A" w:rsidP="008F4A0A">
            <w:pPr>
              <w:ind w:leftChars="100" w:left="240"/>
            </w:pPr>
            <w:r w:rsidRPr="008F4A0A">
              <w:t>直接利用原始数据分布</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19ECDBB3" w14:textId="77777777" w:rsidR="008F4A0A" w:rsidRPr="008F4A0A" w:rsidRDefault="008F4A0A" w:rsidP="008F4A0A">
            <w:pPr>
              <w:ind w:leftChars="100" w:left="240"/>
            </w:pPr>
            <w:r w:rsidRPr="008F4A0A">
              <w:t>通过数据本身生成监督信号（如预测遮挡部分）</w:t>
            </w:r>
          </w:p>
        </w:tc>
      </w:tr>
      <w:tr w:rsidR="008F4A0A" w:rsidRPr="008F4A0A" w14:paraId="6C8D5F4C" w14:textId="77777777" w:rsidTr="008F4A0A">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7687CAB1" w14:textId="77777777" w:rsidR="008F4A0A" w:rsidRPr="008F4A0A" w:rsidRDefault="008F4A0A" w:rsidP="008F4A0A">
            <w:pPr>
              <w:ind w:leftChars="100" w:left="240"/>
            </w:pPr>
            <w:r w:rsidRPr="008F4A0A">
              <w:rPr>
                <w:b/>
                <w:bCs/>
              </w:rPr>
              <w:t>典型任务</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5277E9C7" w14:textId="77777777" w:rsidR="008F4A0A" w:rsidRPr="008F4A0A" w:rsidRDefault="008F4A0A" w:rsidP="008F4A0A">
            <w:pPr>
              <w:ind w:leftChars="100" w:left="240"/>
            </w:pPr>
            <w:r w:rsidRPr="008F4A0A">
              <w:t>聚类、异常检测、生成模型</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5D504C56" w14:textId="77777777" w:rsidR="008F4A0A" w:rsidRPr="008F4A0A" w:rsidRDefault="008F4A0A" w:rsidP="008F4A0A">
            <w:pPr>
              <w:ind w:leftChars="100" w:left="240"/>
            </w:pPr>
            <w:r w:rsidRPr="008F4A0A">
              <w:t>对比学习、掩码重建、时序预测</w:t>
            </w:r>
          </w:p>
        </w:tc>
      </w:tr>
      <w:tr w:rsidR="008F4A0A" w:rsidRPr="008F4A0A" w14:paraId="581DB95C" w14:textId="77777777" w:rsidTr="008F4A0A">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068DE192" w14:textId="77777777" w:rsidR="008F4A0A" w:rsidRPr="008F4A0A" w:rsidRDefault="008F4A0A" w:rsidP="008F4A0A">
            <w:pPr>
              <w:ind w:leftChars="100" w:left="240"/>
            </w:pPr>
            <w:r w:rsidRPr="008F4A0A">
              <w:rPr>
                <w:b/>
                <w:bCs/>
              </w:rPr>
              <w:t>监督信号来源</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0C13545E" w14:textId="77777777" w:rsidR="008F4A0A" w:rsidRPr="008F4A0A" w:rsidRDefault="008F4A0A" w:rsidP="008F4A0A">
            <w:pPr>
              <w:ind w:leftChars="100" w:left="240"/>
            </w:pPr>
            <w:r w:rsidRPr="008F4A0A">
              <w:t>无明确信号</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5C9841B6" w14:textId="77777777" w:rsidR="008F4A0A" w:rsidRPr="008F4A0A" w:rsidRDefault="008F4A0A" w:rsidP="008F4A0A">
            <w:pPr>
              <w:ind w:leftChars="100" w:left="240"/>
            </w:pPr>
            <w:r w:rsidRPr="008F4A0A">
              <w:t>数据自动生成的信号（</w:t>
            </w:r>
            <w:r w:rsidRPr="008F4A0A">
              <w:t>“</w:t>
            </w:r>
            <w:r w:rsidRPr="008F4A0A">
              <w:t>自监督</w:t>
            </w:r>
            <w:r w:rsidRPr="008F4A0A">
              <w:t>”</w:t>
            </w:r>
            <w:r w:rsidRPr="008F4A0A">
              <w:t>）</w:t>
            </w:r>
          </w:p>
        </w:tc>
      </w:tr>
    </w:tbl>
    <w:p w14:paraId="60102BB6" w14:textId="77777777" w:rsidR="0013339A" w:rsidRPr="006A37BD" w:rsidRDefault="0013339A" w:rsidP="006A37BD">
      <w:pPr>
        <w:ind w:leftChars="100" w:left="240"/>
      </w:pPr>
    </w:p>
    <w:p w14:paraId="00FFEA7D" w14:textId="77777777" w:rsidR="008F4A0A" w:rsidRDefault="008F4A0A" w:rsidP="008F4A0A">
      <w:pPr>
        <w:ind w:leftChars="100" w:left="240"/>
      </w:pPr>
      <w:r>
        <w:rPr>
          <w:rFonts w:hint="eastAsia"/>
        </w:rPr>
        <w:t>伪标签的监督性质：</w:t>
      </w:r>
    </w:p>
    <w:p w14:paraId="74D36040" w14:textId="77777777" w:rsidR="008F4A0A" w:rsidRDefault="008F4A0A" w:rsidP="008F4A0A">
      <w:pPr>
        <w:ind w:leftChars="100" w:left="240"/>
      </w:pPr>
      <w:r>
        <w:rPr>
          <w:rFonts w:hint="eastAsia"/>
        </w:rPr>
        <w:t>自监督学习通过设计预定义任务（</w:t>
      </w:r>
      <w:r>
        <w:rPr>
          <w:rFonts w:hint="eastAsia"/>
        </w:rPr>
        <w:t>Pretext Task</w:t>
      </w:r>
      <w:r>
        <w:rPr>
          <w:rFonts w:hint="eastAsia"/>
        </w:rPr>
        <w:t>）从数据中生成监督信号。例如：</w:t>
      </w:r>
    </w:p>
    <w:p w14:paraId="6C206E58" w14:textId="77777777" w:rsidR="008F4A0A" w:rsidRDefault="008F4A0A" w:rsidP="008F4A0A">
      <w:pPr>
        <w:ind w:leftChars="100" w:left="240"/>
      </w:pPr>
    </w:p>
    <w:p w14:paraId="333617A3" w14:textId="77777777" w:rsidR="008F4A0A" w:rsidRDefault="008F4A0A" w:rsidP="008F4A0A">
      <w:pPr>
        <w:ind w:leftChars="100" w:left="240"/>
      </w:pPr>
      <w:r>
        <w:rPr>
          <w:rFonts w:hint="eastAsia"/>
        </w:rPr>
        <w:t>NLP</w:t>
      </w:r>
      <w:r>
        <w:rPr>
          <w:rFonts w:hint="eastAsia"/>
        </w:rPr>
        <w:t>：</w:t>
      </w:r>
      <w:r>
        <w:rPr>
          <w:rFonts w:hint="eastAsia"/>
        </w:rPr>
        <w:t>BERT</w:t>
      </w:r>
      <w:r>
        <w:rPr>
          <w:rFonts w:hint="eastAsia"/>
        </w:rPr>
        <w:t>的掩码语言建模（</w:t>
      </w:r>
      <w:r>
        <w:rPr>
          <w:rFonts w:hint="eastAsia"/>
        </w:rPr>
        <w:t>MLM</w:t>
      </w:r>
      <w:r>
        <w:rPr>
          <w:rFonts w:hint="eastAsia"/>
        </w:rPr>
        <w:t>）需预测被遮蔽的词（类似填空）。</w:t>
      </w:r>
    </w:p>
    <w:p w14:paraId="3D3590D2" w14:textId="77777777" w:rsidR="008F4A0A" w:rsidRDefault="008F4A0A" w:rsidP="008F4A0A">
      <w:pPr>
        <w:ind w:leftChars="100" w:left="240"/>
      </w:pPr>
    </w:p>
    <w:p w14:paraId="4B01A281" w14:textId="77777777" w:rsidR="008F4A0A" w:rsidRDefault="008F4A0A" w:rsidP="008F4A0A">
      <w:pPr>
        <w:ind w:leftChars="100" w:left="240"/>
      </w:pPr>
      <w:r>
        <w:rPr>
          <w:rFonts w:hint="eastAsia"/>
        </w:rPr>
        <w:t>CV</w:t>
      </w:r>
      <w:r>
        <w:rPr>
          <w:rFonts w:hint="eastAsia"/>
        </w:rPr>
        <w:t>：对比学习（如</w:t>
      </w:r>
      <w:r>
        <w:rPr>
          <w:rFonts w:hint="eastAsia"/>
        </w:rPr>
        <w:t>SimCLR</w:t>
      </w:r>
      <w:r>
        <w:rPr>
          <w:rFonts w:hint="eastAsia"/>
        </w:rPr>
        <w:t>）要求模型区分正负样本对。</w:t>
      </w:r>
    </w:p>
    <w:p w14:paraId="59EE07C9" w14:textId="18C3FD04" w:rsidR="006A37BD" w:rsidRDefault="008F4A0A" w:rsidP="008F4A0A">
      <w:pPr>
        <w:ind w:leftChars="100" w:left="240"/>
      </w:pPr>
      <w:r>
        <w:rPr>
          <w:rFonts w:hint="eastAsia"/>
        </w:rPr>
        <w:t>这些任务本质是“有监督”的，只是标签来自数据本身而非人工标注。</w:t>
      </w:r>
    </w:p>
    <w:p w14:paraId="518FBF42" w14:textId="163382C0" w:rsidR="008F4A0A" w:rsidRDefault="008F4A0A" w:rsidP="008F4A0A">
      <w:pPr>
        <w:ind w:leftChars="100" w:left="240"/>
      </w:pPr>
      <w:r w:rsidRPr="008F4A0A">
        <w:rPr>
          <w:b/>
          <w:bCs/>
        </w:rPr>
        <w:br/>
      </w:r>
      <w:r w:rsidRPr="008F4A0A">
        <w:rPr>
          <w:b/>
          <w:bCs/>
        </w:rPr>
        <w:t>自监督学习</w:t>
      </w:r>
      <w:r w:rsidRPr="008F4A0A">
        <w:rPr>
          <w:b/>
          <w:bCs/>
        </w:rPr>
        <w:t xml:space="preserve"> ≠ </w:t>
      </w:r>
      <w:r w:rsidRPr="008F4A0A">
        <w:rPr>
          <w:b/>
          <w:bCs/>
        </w:rPr>
        <w:t>无监督学习</w:t>
      </w:r>
      <w:r w:rsidRPr="008F4A0A">
        <w:t>：前者通过数据构造监督信号，后者直接挖掘数据分布。</w:t>
      </w:r>
    </w:p>
    <w:p w14:paraId="61F17285" w14:textId="1BAF2031" w:rsidR="008F4A0A" w:rsidRDefault="008F4A0A" w:rsidP="008F4A0A">
      <w:pPr>
        <w:pStyle w:val="3"/>
      </w:pPr>
      <w:r w:rsidRPr="008F4A0A">
        <w:rPr>
          <w:rFonts w:hint="eastAsia"/>
        </w:rPr>
        <w:t>下游任务</w:t>
      </w:r>
    </w:p>
    <w:p w14:paraId="619660D1" w14:textId="77777777" w:rsidR="00744C19" w:rsidRPr="00744C19" w:rsidRDefault="00744C19" w:rsidP="00744C19">
      <w:pPr>
        <w:rPr>
          <w:b/>
          <w:bCs/>
        </w:rPr>
      </w:pPr>
      <w:r w:rsidRPr="00744C19">
        <w:rPr>
          <w:b/>
          <w:bCs/>
        </w:rPr>
        <w:t xml:space="preserve">1. </w:t>
      </w:r>
      <w:r w:rsidRPr="00744C19">
        <w:rPr>
          <w:b/>
          <w:bCs/>
        </w:rPr>
        <w:t>需要下游任务监督信号优化的模型</w:t>
      </w:r>
    </w:p>
    <w:p w14:paraId="610D1B59" w14:textId="77777777" w:rsidR="00744C19" w:rsidRPr="00744C19" w:rsidRDefault="00744C19" w:rsidP="00744C19">
      <w:r w:rsidRPr="00744C19">
        <w:t>这类模型在预训练或自监督阶段可能不需要标注数据，但</w:t>
      </w:r>
      <w:r w:rsidRPr="00744C19">
        <w:rPr>
          <w:b/>
          <w:bCs/>
        </w:rPr>
        <w:t>最终必须通过下游任务（如分类、回归）的监督信号进行微调或评估</w:t>
      </w:r>
      <w:r w:rsidRPr="00744C19">
        <w:t>才能实现实用价值。</w:t>
      </w:r>
    </w:p>
    <w:p w14:paraId="4EDF14F9" w14:textId="77777777" w:rsidR="00744C19" w:rsidRPr="00744C19" w:rsidRDefault="00744C19" w:rsidP="00744C19">
      <w:pPr>
        <w:rPr>
          <w:b/>
          <w:bCs/>
        </w:rPr>
      </w:pPr>
      <w:r w:rsidRPr="00744C19">
        <w:rPr>
          <w:b/>
          <w:bCs/>
        </w:rPr>
        <w:t>典型例子：</w:t>
      </w:r>
    </w:p>
    <w:p w14:paraId="5F348705" w14:textId="77777777" w:rsidR="00744C19" w:rsidRPr="00744C19" w:rsidRDefault="00744C19" w:rsidP="00744C19">
      <w:pPr>
        <w:numPr>
          <w:ilvl w:val="0"/>
          <w:numId w:val="47"/>
        </w:numPr>
      </w:pPr>
      <w:r w:rsidRPr="00744C19">
        <w:rPr>
          <w:b/>
          <w:bCs/>
        </w:rPr>
        <w:t>BERT</w:t>
      </w:r>
      <w:r w:rsidRPr="00744C19">
        <w:rPr>
          <w:b/>
          <w:bCs/>
        </w:rPr>
        <w:t>（</w:t>
      </w:r>
      <w:r w:rsidRPr="00744C19">
        <w:rPr>
          <w:b/>
          <w:bCs/>
        </w:rPr>
        <w:t>NLP</w:t>
      </w:r>
      <w:r w:rsidRPr="00744C19">
        <w:rPr>
          <w:b/>
          <w:bCs/>
        </w:rPr>
        <w:t>领域）</w:t>
      </w:r>
    </w:p>
    <w:p w14:paraId="7D2CC09A" w14:textId="77777777" w:rsidR="00744C19" w:rsidRPr="00744C19" w:rsidRDefault="00744C19" w:rsidP="00744C19">
      <w:pPr>
        <w:numPr>
          <w:ilvl w:val="1"/>
          <w:numId w:val="47"/>
        </w:numPr>
      </w:pPr>
      <w:r w:rsidRPr="00744C19">
        <w:rPr>
          <w:b/>
          <w:bCs/>
        </w:rPr>
        <w:t>预训练阶段</w:t>
      </w:r>
      <w:r w:rsidRPr="00744C19">
        <w:t>：通过自监督任务（如掩码语言建模</w:t>
      </w:r>
      <w:r w:rsidRPr="00744C19">
        <w:t>MLM</w:t>
      </w:r>
      <w:r w:rsidRPr="00744C19">
        <w:t>）学习通用语言表示，无需人工标注。</w:t>
      </w:r>
    </w:p>
    <w:p w14:paraId="38E5C277" w14:textId="77777777" w:rsidR="00744C19" w:rsidRPr="00744C19" w:rsidRDefault="00744C19" w:rsidP="00744C19">
      <w:pPr>
        <w:numPr>
          <w:ilvl w:val="1"/>
          <w:numId w:val="47"/>
        </w:numPr>
      </w:pPr>
      <w:r w:rsidRPr="00744C19">
        <w:rPr>
          <w:b/>
          <w:bCs/>
        </w:rPr>
        <w:t>下游优化</w:t>
      </w:r>
      <w:r w:rsidRPr="00744C19">
        <w:t>：需在具体任务（如文本分类、</w:t>
      </w:r>
      <w:r w:rsidRPr="00744C19">
        <w:t>NER</w:t>
      </w:r>
      <w:r w:rsidRPr="00744C19">
        <w:t>）上微调，依赖标注数据优化模型参数。</w:t>
      </w:r>
    </w:p>
    <w:p w14:paraId="61622612" w14:textId="77777777" w:rsidR="00744C19" w:rsidRPr="00744C19" w:rsidRDefault="00744C19" w:rsidP="00744C19">
      <w:pPr>
        <w:numPr>
          <w:ilvl w:val="0"/>
          <w:numId w:val="47"/>
        </w:numPr>
      </w:pPr>
      <w:r w:rsidRPr="00744C19">
        <w:rPr>
          <w:b/>
          <w:bCs/>
        </w:rPr>
        <w:t>ResNet</w:t>
      </w:r>
      <w:r w:rsidRPr="00744C19">
        <w:rPr>
          <w:b/>
          <w:bCs/>
        </w:rPr>
        <w:t>（</w:t>
      </w:r>
      <w:r w:rsidRPr="00744C19">
        <w:rPr>
          <w:b/>
          <w:bCs/>
        </w:rPr>
        <w:t>CV</w:t>
      </w:r>
      <w:r w:rsidRPr="00744C19">
        <w:rPr>
          <w:b/>
          <w:bCs/>
        </w:rPr>
        <w:t>领域）</w:t>
      </w:r>
    </w:p>
    <w:p w14:paraId="0D5B6E63" w14:textId="77777777" w:rsidR="00744C19" w:rsidRPr="00744C19" w:rsidRDefault="00744C19" w:rsidP="00744C19">
      <w:pPr>
        <w:numPr>
          <w:ilvl w:val="1"/>
          <w:numId w:val="47"/>
        </w:numPr>
      </w:pPr>
      <w:r w:rsidRPr="00744C19">
        <w:rPr>
          <w:b/>
          <w:bCs/>
        </w:rPr>
        <w:t>预训练阶段</w:t>
      </w:r>
      <w:r w:rsidRPr="00744C19">
        <w:t>：在</w:t>
      </w:r>
      <w:r w:rsidRPr="00744C19">
        <w:t>ImageNet</w:t>
      </w:r>
      <w:r w:rsidRPr="00744C19">
        <w:t>（监督学习）上训练分类任务。</w:t>
      </w:r>
    </w:p>
    <w:p w14:paraId="07A68A62" w14:textId="77777777" w:rsidR="00744C19" w:rsidRPr="00744C19" w:rsidRDefault="00744C19" w:rsidP="00744C19">
      <w:pPr>
        <w:numPr>
          <w:ilvl w:val="1"/>
          <w:numId w:val="47"/>
        </w:numPr>
      </w:pPr>
      <w:r w:rsidRPr="00744C19">
        <w:rPr>
          <w:b/>
          <w:bCs/>
        </w:rPr>
        <w:t>下游优化</w:t>
      </w:r>
      <w:r w:rsidRPr="00744C19">
        <w:t>：迁移到其他任务（如目标检测）时，需用新任务的标注数据微调最后一层或全部参数。</w:t>
      </w:r>
    </w:p>
    <w:p w14:paraId="1B1790D8" w14:textId="77777777" w:rsidR="00744C19" w:rsidRPr="00744C19" w:rsidRDefault="00744C19" w:rsidP="00744C19">
      <w:r w:rsidRPr="00744C19">
        <w:rPr>
          <w:b/>
          <w:bCs/>
        </w:rPr>
        <w:t>特点</w:t>
      </w:r>
      <w:r w:rsidRPr="00744C19">
        <w:t>：模型的核心能力依赖下游任务的监督信号。</w:t>
      </w:r>
    </w:p>
    <w:p w14:paraId="721C6DA1" w14:textId="77777777" w:rsidR="00744C19" w:rsidRPr="00744C19" w:rsidRDefault="00000000" w:rsidP="00744C19">
      <w:r>
        <w:pict w14:anchorId="30A2EF91">
          <v:rect id="_x0000_i1029" style="width:0;height:.75pt" o:hralign="center" o:hrstd="t" o:hrnoshade="t" o:hr="t" fillcolor="#404040" stroked="f"/>
        </w:pict>
      </w:r>
    </w:p>
    <w:p w14:paraId="47A6BE69" w14:textId="77777777" w:rsidR="00744C19" w:rsidRPr="00744C19" w:rsidRDefault="00744C19" w:rsidP="00744C19">
      <w:pPr>
        <w:rPr>
          <w:b/>
          <w:bCs/>
        </w:rPr>
      </w:pPr>
      <w:r w:rsidRPr="00744C19">
        <w:rPr>
          <w:b/>
          <w:bCs/>
        </w:rPr>
        <w:t xml:space="preserve">2. </w:t>
      </w:r>
      <w:r w:rsidRPr="00744C19">
        <w:rPr>
          <w:b/>
          <w:bCs/>
        </w:rPr>
        <w:t>无需下游任务监督信号，但仍需分类</w:t>
      </w:r>
      <w:r w:rsidRPr="00744C19">
        <w:rPr>
          <w:b/>
          <w:bCs/>
        </w:rPr>
        <w:t>/</w:t>
      </w:r>
      <w:r w:rsidRPr="00744C19">
        <w:rPr>
          <w:b/>
          <w:bCs/>
        </w:rPr>
        <w:t>回归任务优化的模型</w:t>
      </w:r>
    </w:p>
    <w:p w14:paraId="62E3A4F9" w14:textId="77777777" w:rsidR="00744C19" w:rsidRPr="00744C19" w:rsidRDefault="00744C19" w:rsidP="00744C19">
      <w:r w:rsidRPr="00744C19">
        <w:t>这类模型在</w:t>
      </w:r>
      <w:r w:rsidRPr="00744C19">
        <w:rPr>
          <w:b/>
          <w:bCs/>
        </w:rPr>
        <w:t>训练阶段自身就包含分类或回归的代理任务</w:t>
      </w:r>
      <w:r w:rsidRPr="00744C19">
        <w:t>（</w:t>
      </w:r>
      <w:r w:rsidRPr="00744C19">
        <w:t>Proxy Task</w:t>
      </w:r>
      <w:r w:rsidRPr="00744C19">
        <w:t>），但不需要额外下游任务的标注数据。其优化目标本身就是分类或回归的形式。</w:t>
      </w:r>
    </w:p>
    <w:p w14:paraId="523CD4B3" w14:textId="77777777" w:rsidR="00744C19" w:rsidRPr="00744C19" w:rsidRDefault="00744C19" w:rsidP="00744C19">
      <w:pPr>
        <w:rPr>
          <w:b/>
          <w:bCs/>
        </w:rPr>
      </w:pPr>
      <w:r w:rsidRPr="00744C19">
        <w:rPr>
          <w:b/>
          <w:bCs/>
        </w:rPr>
        <w:t>典型例子：</w:t>
      </w:r>
    </w:p>
    <w:p w14:paraId="02B8B49E" w14:textId="77777777" w:rsidR="00744C19" w:rsidRPr="00744C19" w:rsidRDefault="00744C19" w:rsidP="00744C19">
      <w:pPr>
        <w:numPr>
          <w:ilvl w:val="0"/>
          <w:numId w:val="48"/>
        </w:numPr>
      </w:pPr>
      <w:r w:rsidRPr="00744C19">
        <w:rPr>
          <w:b/>
          <w:bCs/>
        </w:rPr>
        <w:t>自编码器（</w:t>
      </w:r>
      <w:r w:rsidRPr="00744C19">
        <w:rPr>
          <w:b/>
          <w:bCs/>
        </w:rPr>
        <w:t>Autoencoder</w:t>
      </w:r>
      <w:r w:rsidRPr="00744C19">
        <w:rPr>
          <w:b/>
          <w:bCs/>
        </w:rPr>
        <w:t>）</w:t>
      </w:r>
    </w:p>
    <w:p w14:paraId="02F5BFDC" w14:textId="77777777" w:rsidR="00744C19" w:rsidRPr="00744C19" w:rsidRDefault="00744C19" w:rsidP="00744C19">
      <w:pPr>
        <w:numPr>
          <w:ilvl w:val="1"/>
          <w:numId w:val="48"/>
        </w:numPr>
      </w:pPr>
      <w:r w:rsidRPr="00744C19">
        <w:rPr>
          <w:b/>
          <w:bCs/>
        </w:rPr>
        <w:t>任务形式</w:t>
      </w:r>
      <w:r w:rsidRPr="00744C19">
        <w:t>：通过重构输入数据（回归任务）学习特征表示。</w:t>
      </w:r>
    </w:p>
    <w:p w14:paraId="28CDFFB7" w14:textId="77777777" w:rsidR="00744C19" w:rsidRPr="00744C19" w:rsidRDefault="00744C19" w:rsidP="00744C19">
      <w:pPr>
        <w:numPr>
          <w:ilvl w:val="1"/>
          <w:numId w:val="48"/>
        </w:numPr>
      </w:pPr>
      <w:r w:rsidRPr="00744C19">
        <w:rPr>
          <w:b/>
          <w:bCs/>
        </w:rPr>
        <w:t>优化目标</w:t>
      </w:r>
      <w:r w:rsidRPr="00744C19">
        <w:t>：最小化输入与输出的均方误差（</w:t>
      </w:r>
      <w:r w:rsidRPr="00744C19">
        <w:t>MSE</w:t>
      </w:r>
      <w:r w:rsidRPr="00744C19">
        <w:t>），无需下游任务参与训练。</w:t>
      </w:r>
    </w:p>
    <w:p w14:paraId="01D7E114" w14:textId="77777777" w:rsidR="00744C19" w:rsidRPr="00744C19" w:rsidRDefault="00744C19" w:rsidP="00744C19">
      <w:pPr>
        <w:numPr>
          <w:ilvl w:val="0"/>
          <w:numId w:val="48"/>
        </w:numPr>
      </w:pPr>
      <w:r w:rsidRPr="00744C19">
        <w:rPr>
          <w:b/>
          <w:bCs/>
        </w:rPr>
        <w:t>对比学习模型（如</w:t>
      </w:r>
      <w:r w:rsidRPr="00744C19">
        <w:rPr>
          <w:b/>
          <w:bCs/>
        </w:rPr>
        <w:t>SimCLR</w:t>
      </w:r>
      <w:r w:rsidRPr="00744C19">
        <w:rPr>
          <w:b/>
          <w:bCs/>
        </w:rPr>
        <w:t>）</w:t>
      </w:r>
    </w:p>
    <w:p w14:paraId="51E260AE" w14:textId="77777777" w:rsidR="00744C19" w:rsidRPr="00744C19" w:rsidRDefault="00744C19" w:rsidP="00744C19">
      <w:pPr>
        <w:numPr>
          <w:ilvl w:val="1"/>
          <w:numId w:val="48"/>
        </w:numPr>
      </w:pPr>
      <w:r w:rsidRPr="00744C19">
        <w:rPr>
          <w:b/>
          <w:bCs/>
        </w:rPr>
        <w:t>任务形式</w:t>
      </w:r>
      <w:r w:rsidRPr="00744C19">
        <w:t>：通过对比正负样本对（分类任务）学习特征。</w:t>
      </w:r>
    </w:p>
    <w:p w14:paraId="74A3D7B0" w14:textId="77777777" w:rsidR="00744C19" w:rsidRPr="00744C19" w:rsidRDefault="00744C19" w:rsidP="00744C19">
      <w:pPr>
        <w:numPr>
          <w:ilvl w:val="1"/>
          <w:numId w:val="48"/>
        </w:numPr>
      </w:pPr>
      <w:r w:rsidRPr="00744C19">
        <w:rPr>
          <w:b/>
          <w:bCs/>
        </w:rPr>
        <w:t>优化目标</w:t>
      </w:r>
      <w:r w:rsidRPr="00744C19">
        <w:t>：区分相似与不相似样本（类似分类），但完全自监督，无需人工标注。</w:t>
      </w:r>
    </w:p>
    <w:p w14:paraId="4C968208" w14:textId="77777777" w:rsidR="00744C19" w:rsidRPr="00744C19" w:rsidRDefault="00744C19" w:rsidP="00744C19">
      <w:pPr>
        <w:numPr>
          <w:ilvl w:val="0"/>
          <w:numId w:val="48"/>
        </w:numPr>
      </w:pPr>
      <w:r w:rsidRPr="00744C19">
        <w:rPr>
          <w:b/>
          <w:bCs/>
        </w:rPr>
        <w:t>生成对抗网络（</w:t>
      </w:r>
      <w:r w:rsidRPr="00744C19">
        <w:rPr>
          <w:b/>
          <w:bCs/>
        </w:rPr>
        <w:t>GAN</w:t>
      </w:r>
      <w:r w:rsidRPr="00744C19">
        <w:rPr>
          <w:b/>
          <w:bCs/>
        </w:rPr>
        <w:t>）</w:t>
      </w:r>
    </w:p>
    <w:p w14:paraId="450759ED" w14:textId="77777777" w:rsidR="00744C19" w:rsidRPr="00744C19" w:rsidRDefault="00744C19" w:rsidP="00744C19">
      <w:pPr>
        <w:numPr>
          <w:ilvl w:val="1"/>
          <w:numId w:val="48"/>
        </w:numPr>
      </w:pPr>
      <w:r w:rsidRPr="00744C19">
        <w:rPr>
          <w:b/>
          <w:bCs/>
        </w:rPr>
        <w:t>任务形式</w:t>
      </w:r>
      <w:r w:rsidRPr="00744C19">
        <w:t>：生成器与判别器的对抗博弈（二分类任务）。</w:t>
      </w:r>
    </w:p>
    <w:p w14:paraId="4611BDF3" w14:textId="77777777" w:rsidR="00744C19" w:rsidRPr="00744C19" w:rsidRDefault="00744C19" w:rsidP="00744C19">
      <w:pPr>
        <w:numPr>
          <w:ilvl w:val="1"/>
          <w:numId w:val="48"/>
        </w:numPr>
      </w:pPr>
      <w:r w:rsidRPr="00744C19">
        <w:rPr>
          <w:b/>
          <w:bCs/>
        </w:rPr>
        <w:t>优化目标</w:t>
      </w:r>
      <w:r w:rsidRPr="00744C19">
        <w:t>：判别器需分类</w:t>
      </w:r>
      <w:r w:rsidRPr="00744C19">
        <w:t>“</w:t>
      </w:r>
      <w:r w:rsidRPr="00744C19">
        <w:t>真实</w:t>
      </w:r>
      <w:r w:rsidRPr="00744C19">
        <w:t>/</w:t>
      </w:r>
      <w:r w:rsidRPr="00744C19">
        <w:t>生成</w:t>
      </w:r>
      <w:r w:rsidRPr="00744C19">
        <w:t>”</w:t>
      </w:r>
      <w:r w:rsidRPr="00744C19">
        <w:t>样本，但整个训练不依赖下游任务标注。</w:t>
      </w:r>
    </w:p>
    <w:p w14:paraId="31B0FFDA" w14:textId="77777777" w:rsidR="00744C19" w:rsidRPr="00744C19" w:rsidRDefault="00744C19" w:rsidP="00744C19">
      <w:r w:rsidRPr="00744C19">
        <w:rPr>
          <w:b/>
          <w:bCs/>
        </w:rPr>
        <w:t>特点</w:t>
      </w:r>
      <w:r w:rsidRPr="00744C19">
        <w:t>：模型通过内置的（自监督）分类</w:t>
      </w:r>
      <w:r w:rsidRPr="00744C19">
        <w:t>/</w:t>
      </w:r>
      <w:r w:rsidRPr="00744C19">
        <w:t>回归任务优化，与下游任务无关。</w:t>
      </w:r>
    </w:p>
    <w:p w14:paraId="6E54093C" w14:textId="77777777" w:rsidR="00744C19" w:rsidRPr="00744C19" w:rsidRDefault="00000000" w:rsidP="00744C19">
      <w:r>
        <w:pict w14:anchorId="75CD572D">
          <v:rect id="_x0000_i1030" style="width:0;height:.75pt" o:hralign="center" o:hrstd="t" o:hrnoshade="t" o:hr="t" fillcolor="#404040" stroked="f"/>
        </w:pict>
      </w:r>
    </w:p>
    <w:p w14:paraId="28F34819" w14:textId="77777777" w:rsidR="00744C19" w:rsidRPr="00744C19" w:rsidRDefault="00744C19" w:rsidP="00744C19">
      <w:pPr>
        <w:rPr>
          <w:b/>
          <w:bCs/>
        </w:rPr>
      </w:pPr>
      <w:r w:rsidRPr="00744C19">
        <w:rPr>
          <w:b/>
          <w:bCs/>
        </w:rPr>
        <w:t xml:space="preserve">3. </w:t>
      </w:r>
      <w:r w:rsidRPr="00744C19">
        <w:rPr>
          <w:b/>
          <w:bCs/>
        </w:rPr>
        <w:t>不需要任何分类</w:t>
      </w:r>
      <w:r w:rsidRPr="00744C19">
        <w:rPr>
          <w:b/>
          <w:bCs/>
        </w:rPr>
        <w:t>/</w:t>
      </w:r>
      <w:r w:rsidRPr="00744C19">
        <w:rPr>
          <w:b/>
          <w:bCs/>
        </w:rPr>
        <w:t>回归任务的模型</w:t>
      </w:r>
    </w:p>
    <w:p w14:paraId="18219FF5" w14:textId="77777777" w:rsidR="00744C19" w:rsidRPr="00744C19" w:rsidRDefault="00744C19" w:rsidP="00744C19">
      <w:r w:rsidRPr="00744C19">
        <w:t>这类模型完全避开分类或回归的优化形式，依赖其他目标（如生成、聚类等）。</w:t>
      </w:r>
    </w:p>
    <w:p w14:paraId="5D02284F" w14:textId="77777777" w:rsidR="00744C19" w:rsidRPr="00744C19" w:rsidRDefault="00744C19" w:rsidP="00744C19">
      <w:pPr>
        <w:rPr>
          <w:b/>
          <w:bCs/>
        </w:rPr>
      </w:pPr>
      <w:r w:rsidRPr="00744C19">
        <w:rPr>
          <w:b/>
          <w:bCs/>
        </w:rPr>
        <w:t>典型例子：</w:t>
      </w:r>
    </w:p>
    <w:p w14:paraId="36D14248" w14:textId="77777777" w:rsidR="00744C19" w:rsidRPr="00744C19" w:rsidRDefault="00744C19" w:rsidP="00744C19">
      <w:pPr>
        <w:numPr>
          <w:ilvl w:val="0"/>
          <w:numId w:val="49"/>
        </w:numPr>
      </w:pPr>
      <w:r w:rsidRPr="00744C19">
        <w:rPr>
          <w:b/>
          <w:bCs/>
        </w:rPr>
        <w:t>K-means</w:t>
      </w:r>
      <w:r w:rsidRPr="00744C19">
        <w:rPr>
          <w:b/>
          <w:bCs/>
        </w:rPr>
        <w:t>聚类</w:t>
      </w:r>
    </w:p>
    <w:p w14:paraId="14E886FF" w14:textId="77777777" w:rsidR="00744C19" w:rsidRPr="00744C19" w:rsidRDefault="00744C19" w:rsidP="00744C19">
      <w:pPr>
        <w:numPr>
          <w:ilvl w:val="1"/>
          <w:numId w:val="49"/>
        </w:numPr>
      </w:pPr>
      <w:r w:rsidRPr="00744C19">
        <w:rPr>
          <w:b/>
          <w:bCs/>
        </w:rPr>
        <w:t>优化目标</w:t>
      </w:r>
      <w:r w:rsidRPr="00744C19">
        <w:t>：最小化簇内距离，无分类或回归任务。</w:t>
      </w:r>
    </w:p>
    <w:p w14:paraId="378F9903" w14:textId="77777777" w:rsidR="00744C19" w:rsidRPr="00744C19" w:rsidRDefault="00744C19" w:rsidP="00744C19">
      <w:pPr>
        <w:numPr>
          <w:ilvl w:val="0"/>
          <w:numId w:val="49"/>
        </w:numPr>
      </w:pPr>
      <w:r w:rsidRPr="00744C19">
        <w:rPr>
          <w:b/>
          <w:bCs/>
        </w:rPr>
        <w:t>变分自编码器（</w:t>
      </w:r>
      <w:r w:rsidRPr="00744C19">
        <w:rPr>
          <w:b/>
          <w:bCs/>
        </w:rPr>
        <w:t>VAE</w:t>
      </w:r>
      <w:r w:rsidRPr="00744C19">
        <w:rPr>
          <w:b/>
          <w:bCs/>
        </w:rPr>
        <w:t>）</w:t>
      </w:r>
    </w:p>
    <w:p w14:paraId="1AEDE0A8" w14:textId="77777777" w:rsidR="00744C19" w:rsidRPr="00744C19" w:rsidRDefault="00744C19" w:rsidP="00744C19">
      <w:pPr>
        <w:numPr>
          <w:ilvl w:val="1"/>
          <w:numId w:val="49"/>
        </w:numPr>
      </w:pPr>
      <w:r w:rsidRPr="00744C19">
        <w:rPr>
          <w:b/>
          <w:bCs/>
        </w:rPr>
        <w:t>优化目标</w:t>
      </w:r>
      <w:r w:rsidRPr="00744C19">
        <w:t>：最大化证据下界（</w:t>
      </w:r>
      <w:r w:rsidRPr="00744C19">
        <w:t>ELBO</w:t>
      </w:r>
      <w:r w:rsidRPr="00744C19">
        <w:t>），属于生成模型而非分类</w:t>
      </w:r>
      <w:r w:rsidRPr="00744C19">
        <w:t>/</w:t>
      </w:r>
      <w:r w:rsidRPr="00744C19">
        <w:t>回归。</w:t>
      </w:r>
    </w:p>
    <w:p w14:paraId="5DDBFEF6" w14:textId="77777777" w:rsidR="00744C19" w:rsidRPr="00744C19" w:rsidRDefault="00744C19" w:rsidP="00744C19">
      <w:pPr>
        <w:rPr>
          <w:b/>
          <w:bCs/>
        </w:rPr>
      </w:pPr>
      <w:r w:rsidRPr="00744C19">
        <w:rPr>
          <w:b/>
          <w:bCs/>
        </w:rPr>
        <w:t>关键对比</w:t>
      </w:r>
    </w:p>
    <w:tbl>
      <w:tblPr>
        <w:tblW w:w="0" w:type="auto"/>
        <w:tblCellMar>
          <w:top w:w="15" w:type="dxa"/>
          <w:left w:w="15" w:type="dxa"/>
          <w:bottom w:w="15" w:type="dxa"/>
          <w:right w:w="15" w:type="dxa"/>
        </w:tblCellMar>
        <w:tblLook w:val="04A0" w:firstRow="1" w:lastRow="0" w:firstColumn="1" w:lastColumn="0" w:noHBand="0" w:noVBand="1"/>
      </w:tblPr>
      <w:tblGrid>
        <w:gridCol w:w="1690"/>
        <w:gridCol w:w="2173"/>
        <w:gridCol w:w="2207"/>
        <w:gridCol w:w="2386"/>
      </w:tblGrid>
      <w:tr w:rsidR="00744C19" w:rsidRPr="00744C19" w14:paraId="259C8B12" w14:textId="77777777" w:rsidTr="00744C19">
        <w:trPr>
          <w:tblHeader/>
        </w:trPr>
        <w:tc>
          <w:tcPr>
            <w:tcW w:w="0" w:type="auto"/>
            <w:tcBorders>
              <w:top w:val="nil"/>
              <w:left w:val="nil"/>
              <w:bottom w:val="single" w:sz="4" w:space="0" w:color="BBBBBB"/>
              <w:right w:val="nil"/>
            </w:tcBorders>
            <w:tcMar>
              <w:top w:w="150" w:type="dxa"/>
              <w:left w:w="0" w:type="dxa"/>
              <w:bottom w:w="150" w:type="dxa"/>
              <w:right w:w="150" w:type="dxa"/>
            </w:tcMar>
            <w:vAlign w:val="center"/>
            <w:hideMark/>
          </w:tcPr>
          <w:p w14:paraId="5BD103B9" w14:textId="77777777" w:rsidR="00744C19" w:rsidRPr="00744C19" w:rsidRDefault="00744C19" w:rsidP="00744C19">
            <w:pPr>
              <w:rPr>
                <w:b/>
                <w:bCs/>
              </w:rPr>
            </w:pPr>
            <w:r w:rsidRPr="00744C19">
              <w:rPr>
                <w:b/>
                <w:bCs/>
              </w:rPr>
              <w:t>模型类型</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7C88C0AC" w14:textId="77777777" w:rsidR="00744C19" w:rsidRPr="00744C19" w:rsidRDefault="00744C19" w:rsidP="00744C19">
            <w:pPr>
              <w:rPr>
                <w:b/>
                <w:bCs/>
              </w:rPr>
            </w:pPr>
            <w:r w:rsidRPr="00744C19">
              <w:rPr>
                <w:b/>
                <w:bCs/>
              </w:rPr>
              <w:t>是否需要下游任务监督信号？</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255478FA" w14:textId="77777777" w:rsidR="00744C19" w:rsidRPr="00744C19" w:rsidRDefault="00744C19" w:rsidP="00744C19">
            <w:pPr>
              <w:rPr>
                <w:b/>
                <w:bCs/>
              </w:rPr>
            </w:pPr>
            <w:r w:rsidRPr="00744C19">
              <w:rPr>
                <w:b/>
                <w:bCs/>
              </w:rPr>
              <w:t>是否依赖分类</w:t>
            </w:r>
            <w:r w:rsidRPr="00744C19">
              <w:rPr>
                <w:b/>
                <w:bCs/>
              </w:rPr>
              <w:t>/</w:t>
            </w:r>
            <w:r w:rsidRPr="00744C19">
              <w:rPr>
                <w:b/>
                <w:bCs/>
              </w:rPr>
              <w:t>回归形式优化？</w:t>
            </w:r>
          </w:p>
        </w:tc>
        <w:tc>
          <w:tcPr>
            <w:tcW w:w="0" w:type="auto"/>
            <w:tcBorders>
              <w:top w:val="nil"/>
              <w:left w:val="nil"/>
              <w:bottom w:val="single" w:sz="4" w:space="0" w:color="BBBBBB"/>
              <w:right w:val="nil"/>
            </w:tcBorders>
            <w:tcMar>
              <w:top w:w="150" w:type="dxa"/>
              <w:left w:w="150" w:type="dxa"/>
              <w:bottom w:w="150" w:type="dxa"/>
              <w:right w:w="150" w:type="dxa"/>
            </w:tcMar>
            <w:vAlign w:val="center"/>
            <w:hideMark/>
          </w:tcPr>
          <w:p w14:paraId="34B1D747" w14:textId="77777777" w:rsidR="00744C19" w:rsidRPr="00744C19" w:rsidRDefault="00744C19" w:rsidP="00744C19">
            <w:pPr>
              <w:rPr>
                <w:b/>
                <w:bCs/>
              </w:rPr>
            </w:pPr>
            <w:r w:rsidRPr="00744C19">
              <w:rPr>
                <w:b/>
                <w:bCs/>
              </w:rPr>
              <w:t>例子</w:t>
            </w:r>
          </w:p>
        </w:tc>
      </w:tr>
      <w:tr w:rsidR="00744C19" w:rsidRPr="00744C19" w14:paraId="60F4291A" w14:textId="77777777" w:rsidTr="00744C19">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019007EF" w14:textId="77777777" w:rsidR="00744C19" w:rsidRPr="00744C19" w:rsidRDefault="00744C19" w:rsidP="00744C19">
            <w:r w:rsidRPr="00744C19">
              <w:rPr>
                <w:b/>
                <w:bCs/>
              </w:rPr>
              <w:t>依赖下游任务监督</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0D8D1FDD" w14:textId="77777777" w:rsidR="00744C19" w:rsidRPr="00744C19" w:rsidRDefault="00744C19" w:rsidP="00744C19">
            <w:r w:rsidRPr="00744C19">
              <w:t>是</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7A0C1210" w14:textId="77777777" w:rsidR="00744C19" w:rsidRPr="00744C19" w:rsidRDefault="00744C19" w:rsidP="00744C19">
            <w:r w:rsidRPr="00744C19">
              <w:t>是（下游任务）</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3C1DDEAB" w14:textId="77777777" w:rsidR="00744C19" w:rsidRPr="00744C19" w:rsidRDefault="00744C19" w:rsidP="00744C19">
            <w:r w:rsidRPr="00744C19">
              <w:t>BERT</w:t>
            </w:r>
            <w:r w:rsidRPr="00744C19">
              <w:t>、</w:t>
            </w:r>
            <w:r w:rsidRPr="00744C19">
              <w:t>ResNet</w:t>
            </w:r>
            <w:r w:rsidRPr="00744C19">
              <w:t>（微调阶段）</w:t>
            </w:r>
          </w:p>
        </w:tc>
      </w:tr>
      <w:tr w:rsidR="00744C19" w:rsidRPr="00744C19" w14:paraId="16C61656" w14:textId="77777777" w:rsidTr="00744C19">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11D9A244" w14:textId="77777777" w:rsidR="00744C19" w:rsidRPr="00744C19" w:rsidRDefault="00744C19" w:rsidP="00744C19">
            <w:r w:rsidRPr="00744C19">
              <w:rPr>
                <w:b/>
                <w:bCs/>
              </w:rPr>
              <w:t>自监督内置分类</w:t>
            </w:r>
            <w:r w:rsidRPr="00744C19">
              <w:rPr>
                <w:b/>
                <w:bCs/>
              </w:rPr>
              <w:t>/</w:t>
            </w:r>
            <w:r w:rsidRPr="00744C19">
              <w:rPr>
                <w:b/>
                <w:bCs/>
              </w:rPr>
              <w:t>回归任务</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6532B9AE" w14:textId="77777777" w:rsidR="00744C19" w:rsidRPr="00744C19" w:rsidRDefault="00744C19" w:rsidP="00744C19">
            <w:r w:rsidRPr="00744C19">
              <w:t>否</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660A4424" w14:textId="77777777" w:rsidR="00744C19" w:rsidRPr="00744C19" w:rsidRDefault="00744C19" w:rsidP="00744C19">
            <w:r w:rsidRPr="00744C19">
              <w:t>是（自监督代理任务）</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32E5038D" w14:textId="77777777" w:rsidR="00744C19" w:rsidRPr="00744C19" w:rsidRDefault="00744C19" w:rsidP="00744C19">
            <w:r w:rsidRPr="00744C19">
              <w:t>SimCLR</w:t>
            </w:r>
            <w:r w:rsidRPr="00744C19">
              <w:t>、</w:t>
            </w:r>
            <w:r w:rsidRPr="00744C19">
              <w:t>GAN</w:t>
            </w:r>
            <w:r w:rsidRPr="00744C19">
              <w:t>、自编码器</w:t>
            </w:r>
          </w:p>
        </w:tc>
      </w:tr>
      <w:tr w:rsidR="00744C19" w:rsidRPr="00744C19" w14:paraId="5DA3537C" w14:textId="77777777" w:rsidTr="00744C19">
        <w:tc>
          <w:tcPr>
            <w:tcW w:w="0" w:type="auto"/>
            <w:tcBorders>
              <w:top w:val="nil"/>
              <w:left w:val="nil"/>
              <w:bottom w:val="single" w:sz="4" w:space="0" w:color="E5E5E5"/>
              <w:right w:val="nil"/>
            </w:tcBorders>
            <w:tcMar>
              <w:top w:w="150" w:type="dxa"/>
              <w:left w:w="0" w:type="dxa"/>
              <w:bottom w:w="150" w:type="dxa"/>
              <w:right w:w="150" w:type="dxa"/>
            </w:tcMar>
            <w:vAlign w:val="center"/>
            <w:hideMark/>
          </w:tcPr>
          <w:p w14:paraId="48539A1D" w14:textId="77777777" w:rsidR="00744C19" w:rsidRPr="00744C19" w:rsidRDefault="00744C19" w:rsidP="00744C19">
            <w:r w:rsidRPr="00744C19">
              <w:rPr>
                <w:b/>
                <w:bCs/>
              </w:rPr>
              <w:t>完全无分类</w:t>
            </w:r>
            <w:r w:rsidRPr="00744C19">
              <w:rPr>
                <w:b/>
                <w:bCs/>
              </w:rPr>
              <w:t>/</w:t>
            </w:r>
            <w:r w:rsidRPr="00744C19">
              <w:rPr>
                <w:b/>
                <w:bCs/>
              </w:rPr>
              <w:t>回归任务</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4A4C1F34" w14:textId="77777777" w:rsidR="00744C19" w:rsidRPr="00744C19" w:rsidRDefault="00744C19" w:rsidP="00744C19">
            <w:r w:rsidRPr="00744C19">
              <w:t>否</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6555F178" w14:textId="77777777" w:rsidR="00744C19" w:rsidRPr="00744C19" w:rsidRDefault="00744C19" w:rsidP="00744C19">
            <w:r w:rsidRPr="00744C19">
              <w:t>否</w:t>
            </w:r>
          </w:p>
        </w:tc>
        <w:tc>
          <w:tcPr>
            <w:tcW w:w="0" w:type="auto"/>
            <w:tcBorders>
              <w:top w:val="nil"/>
              <w:left w:val="nil"/>
              <w:bottom w:val="single" w:sz="4" w:space="0" w:color="E5E5E5"/>
              <w:right w:val="nil"/>
            </w:tcBorders>
            <w:tcMar>
              <w:top w:w="150" w:type="dxa"/>
              <w:left w:w="150" w:type="dxa"/>
              <w:bottom w:w="150" w:type="dxa"/>
              <w:right w:w="150" w:type="dxa"/>
            </w:tcMar>
            <w:vAlign w:val="center"/>
            <w:hideMark/>
          </w:tcPr>
          <w:p w14:paraId="2D1D71CB" w14:textId="77777777" w:rsidR="00744C19" w:rsidRPr="00744C19" w:rsidRDefault="00744C19" w:rsidP="00744C19">
            <w:r w:rsidRPr="00744C19">
              <w:t>K-means</w:t>
            </w:r>
            <w:r w:rsidRPr="00744C19">
              <w:t>、</w:t>
            </w:r>
            <w:r w:rsidRPr="00744C19">
              <w:t>VAE</w:t>
            </w:r>
          </w:p>
        </w:tc>
      </w:tr>
    </w:tbl>
    <w:p w14:paraId="04C81754" w14:textId="77777777" w:rsidR="00744C19" w:rsidRPr="00744C19" w:rsidRDefault="00744C19" w:rsidP="00744C19">
      <w:pPr>
        <w:rPr>
          <w:b/>
          <w:bCs/>
        </w:rPr>
      </w:pPr>
      <w:r w:rsidRPr="00744C19">
        <w:rPr>
          <w:b/>
          <w:bCs/>
        </w:rPr>
        <w:t>为什么有些模型需要内置分类</w:t>
      </w:r>
      <w:r w:rsidRPr="00744C19">
        <w:rPr>
          <w:b/>
          <w:bCs/>
        </w:rPr>
        <w:t>/</w:t>
      </w:r>
      <w:r w:rsidRPr="00744C19">
        <w:rPr>
          <w:b/>
          <w:bCs/>
        </w:rPr>
        <w:t>回归？</w:t>
      </w:r>
    </w:p>
    <w:p w14:paraId="0B339C87" w14:textId="77777777" w:rsidR="00744C19" w:rsidRPr="00744C19" w:rsidRDefault="00744C19" w:rsidP="00744C19">
      <w:r w:rsidRPr="00744C19">
        <w:t>即使无需下游任务，分类或回归的优化形式仍被广泛使用，因为：</w:t>
      </w:r>
    </w:p>
    <w:p w14:paraId="5608A48F" w14:textId="77777777" w:rsidR="00744C19" w:rsidRPr="00744C19" w:rsidRDefault="00744C19" w:rsidP="00744C19">
      <w:pPr>
        <w:numPr>
          <w:ilvl w:val="0"/>
          <w:numId w:val="50"/>
        </w:numPr>
      </w:pPr>
      <w:r w:rsidRPr="00744C19">
        <w:rPr>
          <w:b/>
          <w:bCs/>
        </w:rPr>
        <w:t>数学可导性</w:t>
      </w:r>
      <w:r w:rsidRPr="00744C19">
        <w:t>：分类（交叉熵）和回归（</w:t>
      </w:r>
      <w:r w:rsidRPr="00744C19">
        <w:t>MSE</w:t>
      </w:r>
      <w:r w:rsidRPr="00744C19">
        <w:t>）的损失函数便于梯度下降优化。</w:t>
      </w:r>
    </w:p>
    <w:p w14:paraId="249DE0A9" w14:textId="77777777" w:rsidR="00744C19" w:rsidRPr="00744C19" w:rsidRDefault="00744C19" w:rsidP="00744C19">
      <w:pPr>
        <w:numPr>
          <w:ilvl w:val="0"/>
          <w:numId w:val="50"/>
        </w:numPr>
      </w:pPr>
      <w:r w:rsidRPr="00744C19">
        <w:rPr>
          <w:b/>
          <w:bCs/>
        </w:rPr>
        <w:t>代理任务有效性</w:t>
      </w:r>
      <w:r w:rsidRPr="00744C19">
        <w:t>：例如对比学习将相似性判断转化为分类问题，高效引导特征学习。</w:t>
      </w:r>
    </w:p>
    <w:p w14:paraId="2912F7EF" w14:textId="77777777" w:rsidR="00744C19" w:rsidRDefault="00744C19" w:rsidP="00744C19"/>
    <w:p w14:paraId="0F3E743E" w14:textId="622E662F" w:rsidR="00744C19" w:rsidRDefault="00744C19" w:rsidP="00744C19">
      <w:r>
        <w:rPr>
          <w:rFonts w:hint="eastAsia"/>
        </w:rPr>
        <w:t xml:space="preserve">1. </w:t>
      </w:r>
      <w:r>
        <w:rPr>
          <w:rFonts w:hint="eastAsia"/>
        </w:rPr>
        <w:t>明确“下游任务”的定义</w:t>
      </w:r>
    </w:p>
    <w:p w14:paraId="69FE2179" w14:textId="77777777" w:rsidR="00744C19" w:rsidRDefault="00744C19" w:rsidP="00744C19">
      <w:r>
        <w:rPr>
          <w:rFonts w:hint="eastAsia"/>
        </w:rPr>
        <w:t>下游任务（</w:t>
      </w:r>
      <w:r>
        <w:rPr>
          <w:rFonts w:hint="eastAsia"/>
        </w:rPr>
        <w:t>Downstream Task</w:t>
      </w:r>
      <w:r>
        <w:rPr>
          <w:rFonts w:hint="eastAsia"/>
        </w:rPr>
        <w:t>）</w:t>
      </w:r>
      <w:r>
        <w:rPr>
          <w:rFonts w:hint="eastAsia"/>
        </w:rPr>
        <w:t xml:space="preserve"> </w:t>
      </w:r>
      <w:r>
        <w:rPr>
          <w:rFonts w:hint="eastAsia"/>
        </w:rPr>
        <w:t>是相对于预训练任务（</w:t>
      </w:r>
      <w:r>
        <w:rPr>
          <w:rFonts w:hint="eastAsia"/>
        </w:rPr>
        <w:t>Pretext Task</w:t>
      </w:r>
      <w:r>
        <w:rPr>
          <w:rFonts w:hint="eastAsia"/>
        </w:rPr>
        <w:t>）的概念：</w:t>
      </w:r>
    </w:p>
    <w:p w14:paraId="55570C93" w14:textId="77777777" w:rsidR="00744C19" w:rsidRDefault="00744C19" w:rsidP="00744C19"/>
    <w:p w14:paraId="078A59A5" w14:textId="77777777" w:rsidR="00744C19" w:rsidRDefault="00744C19" w:rsidP="00744C19">
      <w:r>
        <w:rPr>
          <w:rFonts w:hint="eastAsia"/>
        </w:rPr>
        <w:t>预训练任务：模型在大规模通用数据上学习基础特征（如</w:t>
      </w:r>
      <w:r>
        <w:rPr>
          <w:rFonts w:hint="eastAsia"/>
        </w:rPr>
        <w:t>BERT</w:t>
      </w:r>
      <w:r>
        <w:rPr>
          <w:rFonts w:hint="eastAsia"/>
        </w:rPr>
        <w:t>的</w:t>
      </w:r>
      <w:r>
        <w:rPr>
          <w:rFonts w:hint="eastAsia"/>
        </w:rPr>
        <w:t>MLM</w:t>
      </w:r>
      <w:r>
        <w:rPr>
          <w:rFonts w:hint="eastAsia"/>
        </w:rPr>
        <w:t>、</w:t>
      </w:r>
      <w:r>
        <w:rPr>
          <w:rFonts w:hint="eastAsia"/>
        </w:rPr>
        <w:t>Word2Vec</w:t>
      </w:r>
      <w:r>
        <w:rPr>
          <w:rFonts w:hint="eastAsia"/>
        </w:rPr>
        <w:t>的</w:t>
      </w:r>
      <w:r>
        <w:rPr>
          <w:rFonts w:hint="eastAsia"/>
        </w:rPr>
        <w:t>Skip-gram</w:t>
      </w:r>
      <w:r>
        <w:rPr>
          <w:rFonts w:hint="eastAsia"/>
        </w:rPr>
        <w:t>）。</w:t>
      </w:r>
    </w:p>
    <w:p w14:paraId="619DB42E" w14:textId="77777777" w:rsidR="00744C19" w:rsidRDefault="00744C19" w:rsidP="00744C19"/>
    <w:p w14:paraId="7A162D1D" w14:textId="77777777" w:rsidR="00744C19" w:rsidRDefault="00744C19" w:rsidP="00744C19">
      <w:r>
        <w:rPr>
          <w:rFonts w:hint="eastAsia"/>
        </w:rPr>
        <w:t>下游任务：在预训练模型基础上，针对具体应用场景（如情感分析、房价预测）的微调或直接应用。</w:t>
      </w:r>
    </w:p>
    <w:p w14:paraId="3FCD9AA9" w14:textId="77777777" w:rsidR="00744C19" w:rsidRDefault="00744C19" w:rsidP="00744C19"/>
    <w:p w14:paraId="4DB3193D" w14:textId="77777777" w:rsidR="00744C19" w:rsidRDefault="00744C19" w:rsidP="00744C19">
      <w:r>
        <w:rPr>
          <w:rFonts w:hint="eastAsia"/>
        </w:rPr>
        <w:t xml:space="preserve">2. </w:t>
      </w:r>
      <w:r>
        <w:rPr>
          <w:rFonts w:hint="eastAsia"/>
        </w:rPr>
        <w:t>三种场景分类</w:t>
      </w:r>
    </w:p>
    <w:p w14:paraId="6ADC1CD0" w14:textId="77777777" w:rsidR="00744C19" w:rsidRDefault="00744C19" w:rsidP="00744C19">
      <w:r>
        <w:rPr>
          <w:rFonts w:hint="eastAsia"/>
        </w:rPr>
        <w:t>根据任务是否依赖预训练，可分为以下情况：</w:t>
      </w:r>
    </w:p>
    <w:p w14:paraId="194A47BC" w14:textId="77777777" w:rsidR="00744C19" w:rsidRDefault="00744C19" w:rsidP="00744C19"/>
    <w:p w14:paraId="51AEA7A0" w14:textId="77777777" w:rsidR="00744C19" w:rsidRDefault="00744C19" w:rsidP="00744C19">
      <w:r>
        <w:rPr>
          <w:rFonts w:hint="eastAsia"/>
        </w:rPr>
        <w:t>场景</w:t>
      </w:r>
      <w:r>
        <w:rPr>
          <w:rFonts w:hint="eastAsia"/>
        </w:rPr>
        <w:t>1</w:t>
      </w:r>
      <w:r>
        <w:rPr>
          <w:rFonts w:hint="eastAsia"/>
        </w:rPr>
        <w:t>：独立训练的分类</w:t>
      </w:r>
      <w:r>
        <w:rPr>
          <w:rFonts w:hint="eastAsia"/>
        </w:rPr>
        <w:t>/</w:t>
      </w:r>
      <w:r>
        <w:rPr>
          <w:rFonts w:hint="eastAsia"/>
        </w:rPr>
        <w:t>回归模型</w:t>
      </w:r>
    </w:p>
    <w:p w14:paraId="34618509" w14:textId="77777777" w:rsidR="00744C19" w:rsidRDefault="00744C19" w:rsidP="00744C19">
      <w:r>
        <w:rPr>
          <w:rFonts w:hint="eastAsia"/>
        </w:rPr>
        <w:t>例子：</w:t>
      </w:r>
    </w:p>
    <w:p w14:paraId="1C3970EE" w14:textId="77777777" w:rsidR="00744C19" w:rsidRDefault="00744C19" w:rsidP="00744C19"/>
    <w:p w14:paraId="62AE18F3" w14:textId="77777777" w:rsidR="00744C19" w:rsidRDefault="00744C19" w:rsidP="00744C19">
      <w:r>
        <w:rPr>
          <w:rFonts w:hint="eastAsia"/>
        </w:rPr>
        <w:t>直接用标注数据训练一个随机森林分类器（如鸢尾花分类）。</w:t>
      </w:r>
    </w:p>
    <w:p w14:paraId="4C000ED9" w14:textId="77777777" w:rsidR="00744C19" w:rsidRDefault="00744C19" w:rsidP="00744C19"/>
    <w:p w14:paraId="39467C3D" w14:textId="77777777" w:rsidR="00744C19" w:rsidRDefault="00744C19" w:rsidP="00744C19">
      <w:r>
        <w:rPr>
          <w:rFonts w:hint="eastAsia"/>
        </w:rPr>
        <w:t>用线性回归预测房价（无预训练阶段）。</w:t>
      </w:r>
    </w:p>
    <w:p w14:paraId="60190F18" w14:textId="77777777" w:rsidR="00744C19" w:rsidRDefault="00744C19" w:rsidP="00744C19"/>
    <w:p w14:paraId="3C64EAE1" w14:textId="77777777" w:rsidR="00744C19" w:rsidRDefault="00744C19" w:rsidP="00744C19">
      <w:r>
        <w:rPr>
          <w:rFonts w:hint="eastAsia"/>
        </w:rPr>
        <w:t>是否下游任务？</w:t>
      </w:r>
    </w:p>
    <w:p w14:paraId="06938771" w14:textId="77777777" w:rsidR="00744C19" w:rsidRDefault="00744C19" w:rsidP="00744C19">
      <w:r>
        <w:rPr>
          <w:rFonts w:ascii="Segoe UI Emoji" w:hAnsi="Segoe UI Emoji" w:cs="Segoe UI Emoji"/>
        </w:rPr>
        <w:t>❌</w:t>
      </w:r>
      <w:r>
        <w:t xml:space="preserve"> </w:t>
      </w:r>
      <w:r>
        <w:rPr>
          <w:rFonts w:hint="eastAsia"/>
        </w:rPr>
        <w:t>不算。此时分类</w:t>
      </w:r>
      <w:r>
        <w:t>/</w:t>
      </w:r>
      <w:r>
        <w:rPr>
          <w:rFonts w:hint="eastAsia"/>
        </w:rPr>
        <w:t>回归是独立任务，没有上游的预训练模型，因此无“下游”之说。</w:t>
      </w:r>
    </w:p>
    <w:p w14:paraId="64BFBB63" w14:textId="77777777" w:rsidR="00744C19" w:rsidRDefault="00744C19" w:rsidP="00744C19"/>
    <w:p w14:paraId="2A84ADCB" w14:textId="77777777" w:rsidR="00744C19" w:rsidRDefault="00744C19" w:rsidP="00744C19">
      <w:r>
        <w:rPr>
          <w:rFonts w:hint="eastAsia"/>
        </w:rPr>
        <w:t>场景</w:t>
      </w:r>
      <w:r>
        <w:rPr>
          <w:rFonts w:hint="eastAsia"/>
        </w:rPr>
        <w:t>2</w:t>
      </w:r>
      <w:r>
        <w:rPr>
          <w:rFonts w:hint="eastAsia"/>
        </w:rPr>
        <w:t>：基于预训练模型微调的分类</w:t>
      </w:r>
      <w:r>
        <w:rPr>
          <w:rFonts w:hint="eastAsia"/>
        </w:rPr>
        <w:t>/</w:t>
      </w:r>
      <w:r>
        <w:rPr>
          <w:rFonts w:hint="eastAsia"/>
        </w:rPr>
        <w:t>回归</w:t>
      </w:r>
    </w:p>
    <w:p w14:paraId="3F0BFCA5" w14:textId="77777777" w:rsidR="00744C19" w:rsidRDefault="00744C19" w:rsidP="00744C19">
      <w:r>
        <w:rPr>
          <w:rFonts w:hint="eastAsia"/>
        </w:rPr>
        <w:t>例子：</w:t>
      </w:r>
    </w:p>
    <w:p w14:paraId="49E80CC0" w14:textId="77777777" w:rsidR="00744C19" w:rsidRDefault="00744C19" w:rsidP="00744C19"/>
    <w:p w14:paraId="663DEE2D" w14:textId="77777777" w:rsidR="00744C19" w:rsidRDefault="00744C19" w:rsidP="00744C19">
      <w:r>
        <w:rPr>
          <w:rFonts w:hint="eastAsia"/>
        </w:rPr>
        <w:t>用预训练的</w:t>
      </w:r>
      <w:r>
        <w:rPr>
          <w:rFonts w:hint="eastAsia"/>
        </w:rPr>
        <w:t>BERT</w:t>
      </w:r>
      <w:r>
        <w:rPr>
          <w:rFonts w:hint="eastAsia"/>
        </w:rPr>
        <w:t>模型微调做文本分类。</w:t>
      </w:r>
    </w:p>
    <w:p w14:paraId="70E718AD" w14:textId="77777777" w:rsidR="00744C19" w:rsidRDefault="00744C19" w:rsidP="00744C19"/>
    <w:p w14:paraId="6CAA8700" w14:textId="77777777" w:rsidR="00744C19" w:rsidRDefault="00744C19" w:rsidP="00744C19">
      <w:r>
        <w:rPr>
          <w:rFonts w:hint="eastAsia"/>
        </w:rPr>
        <w:t>用</w:t>
      </w:r>
      <w:r>
        <w:rPr>
          <w:rFonts w:hint="eastAsia"/>
        </w:rPr>
        <w:t>ImageNet</w:t>
      </w:r>
      <w:r>
        <w:rPr>
          <w:rFonts w:hint="eastAsia"/>
        </w:rPr>
        <w:t>预训练的</w:t>
      </w:r>
      <w:r>
        <w:rPr>
          <w:rFonts w:hint="eastAsia"/>
        </w:rPr>
        <w:t>ResNet</w:t>
      </w:r>
      <w:r>
        <w:rPr>
          <w:rFonts w:hint="eastAsia"/>
        </w:rPr>
        <w:t>微调做医学影像分割。</w:t>
      </w:r>
    </w:p>
    <w:p w14:paraId="650A0967" w14:textId="77777777" w:rsidR="00744C19" w:rsidRDefault="00744C19" w:rsidP="00744C19"/>
    <w:p w14:paraId="4D179EBE" w14:textId="77777777" w:rsidR="00744C19" w:rsidRDefault="00744C19" w:rsidP="00744C19">
      <w:r>
        <w:rPr>
          <w:rFonts w:hint="eastAsia"/>
        </w:rPr>
        <w:t>是否下游任务？</w:t>
      </w:r>
    </w:p>
    <w:p w14:paraId="1E31AF33" w14:textId="77777777" w:rsidR="00744C19" w:rsidRDefault="00744C19" w:rsidP="00744C19">
      <w:r>
        <w:rPr>
          <w:rFonts w:ascii="Segoe UI Emoji" w:hAnsi="Segoe UI Emoji" w:cs="Segoe UI Emoji"/>
        </w:rPr>
        <w:t>✅</w:t>
      </w:r>
      <w:r>
        <w:t xml:space="preserve"> </w:t>
      </w:r>
      <w:r>
        <w:rPr>
          <w:rFonts w:hint="eastAsia"/>
        </w:rPr>
        <w:t>算。此时分类</w:t>
      </w:r>
      <w:r>
        <w:t>/</w:t>
      </w:r>
      <w:r>
        <w:rPr>
          <w:rFonts w:hint="eastAsia"/>
        </w:rPr>
        <w:t>回归是下游任务，依赖预训练模型提取的特征。</w:t>
      </w:r>
    </w:p>
    <w:p w14:paraId="731AF8A3" w14:textId="77777777" w:rsidR="00744C19" w:rsidRDefault="00744C19" w:rsidP="00744C19"/>
    <w:p w14:paraId="6CC17F7F" w14:textId="77777777" w:rsidR="00744C19" w:rsidRDefault="00744C19" w:rsidP="00744C19">
      <w:r>
        <w:rPr>
          <w:rFonts w:hint="eastAsia"/>
        </w:rPr>
        <w:t>场景</w:t>
      </w:r>
      <w:r>
        <w:rPr>
          <w:rFonts w:hint="eastAsia"/>
        </w:rPr>
        <w:t>3</w:t>
      </w:r>
      <w:r>
        <w:rPr>
          <w:rFonts w:hint="eastAsia"/>
        </w:rPr>
        <w:t>：预训练阶段内置的分类</w:t>
      </w:r>
      <w:r>
        <w:rPr>
          <w:rFonts w:hint="eastAsia"/>
        </w:rPr>
        <w:t>/</w:t>
      </w:r>
      <w:r>
        <w:rPr>
          <w:rFonts w:hint="eastAsia"/>
        </w:rPr>
        <w:t>回归代理任务</w:t>
      </w:r>
    </w:p>
    <w:p w14:paraId="564515C2" w14:textId="77777777" w:rsidR="00744C19" w:rsidRDefault="00744C19" w:rsidP="00744C19">
      <w:r>
        <w:rPr>
          <w:rFonts w:hint="eastAsia"/>
        </w:rPr>
        <w:t>例子：</w:t>
      </w:r>
    </w:p>
    <w:p w14:paraId="33609F99" w14:textId="77777777" w:rsidR="00744C19" w:rsidRDefault="00744C19" w:rsidP="00744C19"/>
    <w:p w14:paraId="1CD78E8B" w14:textId="77777777" w:rsidR="00744C19" w:rsidRDefault="00744C19" w:rsidP="00744C19">
      <w:r>
        <w:rPr>
          <w:rFonts w:hint="eastAsia"/>
        </w:rPr>
        <w:t>Word2Vec</w:t>
      </w:r>
      <w:r>
        <w:rPr>
          <w:rFonts w:hint="eastAsia"/>
        </w:rPr>
        <w:t>的</w:t>
      </w:r>
      <w:r>
        <w:rPr>
          <w:rFonts w:hint="eastAsia"/>
        </w:rPr>
        <w:t>Skip-gram</w:t>
      </w:r>
      <w:r>
        <w:rPr>
          <w:rFonts w:hint="eastAsia"/>
        </w:rPr>
        <w:t>（预测上下文词，本质是分类任务）。</w:t>
      </w:r>
    </w:p>
    <w:p w14:paraId="14843BCC" w14:textId="77777777" w:rsidR="00744C19" w:rsidRDefault="00744C19" w:rsidP="00744C19"/>
    <w:p w14:paraId="2FF6B7A9" w14:textId="77777777" w:rsidR="00744C19" w:rsidRDefault="00744C19" w:rsidP="00744C19">
      <w:r>
        <w:rPr>
          <w:rFonts w:hint="eastAsia"/>
        </w:rPr>
        <w:t>BERT</w:t>
      </w:r>
      <w:r>
        <w:rPr>
          <w:rFonts w:hint="eastAsia"/>
        </w:rPr>
        <w:t>的</w:t>
      </w:r>
      <w:r>
        <w:rPr>
          <w:rFonts w:hint="eastAsia"/>
        </w:rPr>
        <w:t>MLM</w:t>
      </w:r>
      <w:r>
        <w:rPr>
          <w:rFonts w:hint="eastAsia"/>
        </w:rPr>
        <w:t>（预测被遮蔽的词，分类任务）。</w:t>
      </w:r>
    </w:p>
    <w:p w14:paraId="26F08ADD" w14:textId="77777777" w:rsidR="00744C19" w:rsidRDefault="00744C19" w:rsidP="00744C19"/>
    <w:p w14:paraId="750C0A29" w14:textId="77777777" w:rsidR="00744C19" w:rsidRDefault="00744C19" w:rsidP="00744C19">
      <w:r>
        <w:rPr>
          <w:rFonts w:hint="eastAsia"/>
        </w:rPr>
        <w:t>是否下游任务？</w:t>
      </w:r>
    </w:p>
    <w:p w14:paraId="69EECAD7" w14:textId="77777777" w:rsidR="00744C19" w:rsidRDefault="00744C19" w:rsidP="00744C19">
      <w:r>
        <w:rPr>
          <w:rFonts w:ascii="Segoe UI Emoji" w:hAnsi="Segoe UI Emoji" w:cs="Segoe UI Emoji"/>
        </w:rPr>
        <w:t>❌</w:t>
      </w:r>
      <w:r>
        <w:t xml:space="preserve"> </w:t>
      </w:r>
      <w:r>
        <w:rPr>
          <w:rFonts w:hint="eastAsia"/>
        </w:rPr>
        <w:t>不算。这些是自监督的预训练任务，目的是学习通用特征，而非解决具体应用问题。</w:t>
      </w:r>
    </w:p>
    <w:p w14:paraId="08E8955E" w14:textId="77777777" w:rsidR="00744C19" w:rsidRDefault="00744C19" w:rsidP="00744C19"/>
    <w:p w14:paraId="5DB6E2E8" w14:textId="77777777" w:rsidR="00744C19" w:rsidRDefault="00744C19" w:rsidP="00744C19">
      <w:r>
        <w:rPr>
          <w:rFonts w:hint="eastAsia"/>
        </w:rPr>
        <w:t xml:space="preserve">3. </w:t>
      </w:r>
      <w:r>
        <w:rPr>
          <w:rFonts w:hint="eastAsia"/>
        </w:rPr>
        <w:t>核心判断标准</w:t>
      </w:r>
    </w:p>
    <w:p w14:paraId="4C2BBB1E" w14:textId="77777777" w:rsidR="00744C19" w:rsidRDefault="00744C19" w:rsidP="00744C19">
      <w:r>
        <w:rPr>
          <w:rFonts w:hint="eastAsia"/>
        </w:rPr>
        <w:t>场景</w:t>
      </w:r>
      <w:r>
        <w:rPr>
          <w:rFonts w:hint="eastAsia"/>
        </w:rPr>
        <w:tab/>
      </w:r>
      <w:r>
        <w:rPr>
          <w:rFonts w:hint="eastAsia"/>
        </w:rPr>
        <w:t>是否有预训练模型？</w:t>
      </w:r>
      <w:r>
        <w:rPr>
          <w:rFonts w:hint="eastAsia"/>
        </w:rPr>
        <w:tab/>
      </w:r>
      <w:r>
        <w:rPr>
          <w:rFonts w:hint="eastAsia"/>
        </w:rPr>
        <w:t>任务目标</w:t>
      </w:r>
      <w:r>
        <w:rPr>
          <w:rFonts w:hint="eastAsia"/>
        </w:rPr>
        <w:tab/>
      </w:r>
      <w:r>
        <w:rPr>
          <w:rFonts w:hint="eastAsia"/>
        </w:rPr>
        <w:t>是否下游任务</w:t>
      </w:r>
    </w:p>
    <w:p w14:paraId="44B649C3" w14:textId="77777777" w:rsidR="00744C19" w:rsidRDefault="00744C19" w:rsidP="00744C19">
      <w:r>
        <w:rPr>
          <w:rFonts w:hint="eastAsia"/>
        </w:rPr>
        <w:t>独立分类</w:t>
      </w:r>
      <w:r>
        <w:rPr>
          <w:rFonts w:hint="eastAsia"/>
        </w:rPr>
        <w:t>/</w:t>
      </w:r>
      <w:r>
        <w:rPr>
          <w:rFonts w:hint="eastAsia"/>
        </w:rPr>
        <w:t>回归模型</w:t>
      </w:r>
      <w:r>
        <w:rPr>
          <w:rFonts w:hint="eastAsia"/>
        </w:rPr>
        <w:tab/>
      </w:r>
      <w:r>
        <w:rPr>
          <w:rFonts w:hint="eastAsia"/>
        </w:rPr>
        <w:t>否</w:t>
      </w:r>
      <w:r>
        <w:rPr>
          <w:rFonts w:hint="eastAsia"/>
        </w:rPr>
        <w:tab/>
      </w:r>
      <w:r>
        <w:rPr>
          <w:rFonts w:hint="eastAsia"/>
        </w:rPr>
        <w:t>直接解决具体问题</w:t>
      </w:r>
      <w:r>
        <w:rPr>
          <w:rFonts w:hint="eastAsia"/>
        </w:rPr>
        <w:tab/>
      </w:r>
      <w:r>
        <w:rPr>
          <w:rFonts w:hint="eastAsia"/>
        </w:rPr>
        <w:t>否</w:t>
      </w:r>
    </w:p>
    <w:p w14:paraId="20388BD8" w14:textId="77777777" w:rsidR="00744C19" w:rsidRDefault="00744C19" w:rsidP="00744C19">
      <w:r>
        <w:rPr>
          <w:rFonts w:hint="eastAsia"/>
        </w:rPr>
        <w:t>微调预训练模型</w:t>
      </w:r>
      <w:r>
        <w:rPr>
          <w:rFonts w:hint="eastAsia"/>
        </w:rPr>
        <w:tab/>
      </w:r>
      <w:r>
        <w:rPr>
          <w:rFonts w:hint="eastAsia"/>
        </w:rPr>
        <w:t>是</w:t>
      </w:r>
      <w:r>
        <w:rPr>
          <w:rFonts w:hint="eastAsia"/>
        </w:rPr>
        <w:tab/>
      </w:r>
      <w:r>
        <w:rPr>
          <w:rFonts w:hint="eastAsia"/>
        </w:rPr>
        <w:t>适配具体应用</w:t>
      </w:r>
      <w:r>
        <w:rPr>
          <w:rFonts w:hint="eastAsia"/>
        </w:rPr>
        <w:tab/>
      </w:r>
      <w:r>
        <w:rPr>
          <w:rFonts w:hint="eastAsia"/>
        </w:rPr>
        <w:t>是</w:t>
      </w:r>
    </w:p>
    <w:p w14:paraId="34599451" w14:textId="77777777" w:rsidR="00744C19" w:rsidRDefault="00744C19" w:rsidP="00744C19">
      <w:r>
        <w:rPr>
          <w:rFonts w:hint="eastAsia"/>
        </w:rPr>
        <w:t>预训练中的代理任务</w:t>
      </w:r>
      <w:r>
        <w:rPr>
          <w:rFonts w:hint="eastAsia"/>
        </w:rPr>
        <w:tab/>
      </w:r>
      <w:r>
        <w:rPr>
          <w:rFonts w:hint="eastAsia"/>
        </w:rPr>
        <w:t>是（自身为预训练）</w:t>
      </w:r>
      <w:r>
        <w:rPr>
          <w:rFonts w:hint="eastAsia"/>
        </w:rPr>
        <w:tab/>
      </w:r>
      <w:r>
        <w:rPr>
          <w:rFonts w:hint="eastAsia"/>
        </w:rPr>
        <w:t>学习通用特征</w:t>
      </w:r>
      <w:r>
        <w:rPr>
          <w:rFonts w:hint="eastAsia"/>
        </w:rPr>
        <w:tab/>
      </w:r>
      <w:r>
        <w:rPr>
          <w:rFonts w:hint="eastAsia"/>
        </w:rPr>
        <w:t>否</w:t>
      </w:r>
    </w:p>
    <w:p w14:paraId="6B9BBFC4" w14:textId="77777777" w:rsidR="00744C19" w:rsidRDefault="00744C19" w:rsidP="00744C19">
      <w:r>
        <w:rPr>
          <w:rFonts w:hint="eastAsia"/>
        </w:rPr>
        <w:t xml:space="preserve">4. </w:t>
      </w:r>
      <w:r>
        <w:rPr>
          <w:rFonts w:hint="eastAsia"/>
        </w:rPr>
        <w:t>类比解释</w:t>
      </w:r>
    </w:p>
    <w:p w14:paraId="5118A1F6" w14:textId="77777777" w:rsidR="00744C19" w:rsidRDefault="00744C19" w:rsidP="00744C19">
      <w:r>
        <w:rPr>
          <w:rFonts w:hint="eastAsia"/>
        </w:rPr>
        <w:t>独立任务</w:t>
      </w:r>
      <w:r>
        <w:rPr>
          <w:rFonts w:hint="eastAsia"/>
        </w:rPr>
        <w:t xml:space="preserve"> </w:t>
      </w:r>
      <w:r>
        <w:rPr>
          <w:rFonts w:hint="eastAsia"/>
        </w:rPr>
        <w:t>≈</w:t>
      </w:r>
      <w:r>
        <w:rPr>
          <w:rFonts w:hint="eastAsia"/>
        </w:rPr>
        <w:t xml:space="preserve"> </w:t>
      </w:r>
      <w:r>
        <w:rPr>
          <w:rFonts w:hint="eastAsia"/>
        </w:rPr>
        <w:t>自己造轮子（从零开始训练模型）。</w:t>
      </w:r>
    </w:p>
    <w:p w14:paraId="390A399A" w14:textId="77777777" w:rsidR="00744C19" w:rsidRDefault="00744C19" w:rsidP="00744C19"/>
    <w:p w14:paraId="58509D9D" w14:textId="77777777" w:rsidR="00744C19" w:rsidRDefault="00744C19" w:rsidP="00744C19">
      <w:r>
        <w:rPr>
          <w:rFonts w:hint="eastAsia"/>
        </w:rPr>
        <w:t>下游任务</w:t>
      </w:r>
      <w:r>
        <w:rPr>
          <w:rFonts w:hint="eastAsia"/>
        </w:rPr>
        <w:t xml:space="preserve"> </w:t>
      </w:r>
      <w:r>
        <w:rPr>
          <w:rFonts w:hint="eastAsia"/>
        </w:rPr>
        <w:t>≈</w:t>
      </w:r>
      <w:r>
        <w:rPr>
          <w:rFonts w:hint="eastAsia"/>
        </w:rPr>
        <w:t xml:space="preserve"> </w:t>
      </w:r>
      <w:r>
        <w:rPr>
          <w:rFonts w:hint="eastAsia"/>
        </w:rPr>
        <w:t>在现成轮子上改装（基于预训练模型优化）。</w:t>
      </w:r>
    </w:p>
    <w:p w14:paraId="27BB739E" w14:textId="77777777" w:rsidR="00744C19" w:rsidRDefault="00744C19" w:rsidP="00744C19"/>
    <w:p w14:paraId="5D4F373C" w14:textId="77777777" w:rsidR="00744C19" w:rsidRDefault="00744C19" w:rsidP="00744C19">
      <w:r>
        <w:rPr>
          <w:rFonts w:hint="eastAsia"/>
        </w:rPr>
        <w:t>预训练代理任务</w:t>
      </w:r>
      <w:r>
        <w:rPr>
          <w:rFonts w:hint="eastAsia"/>
        </w:rPr>
        <w:t xml:space="preserve"> </w:t>
      </w:r>
      <w:r>
        <w:rPr>
          <w:rFonts w:hint="eastAsia"/>
        </w:rPr>
        <w:t>≈</w:t>
      </w:r>
      <w:r>
        <w:rPr>
          <w:rFonts w:hint="eastAsia"/>
        </w:rPr>
        <w:t xml:space="preserve"> </w:t>
      </w:r>
      <w:r>
        <w:rPr>
          <w:rFonts w:hint="eastAsia"/>
        </w:rPr>
        <w:t>造轮子的模具（为后续改装服务，但本身不是轮子）。</w:t>
      </w:r>
    </w:p>
    <w:p w14:paraId="4306D389" w14:textId="77777777" w:rsidR="00744C19" w:rsidRDefault="00744C19" w:rsidP="00744C19"/>
    <w:p w14:paraId="77EE0755" w14:textId="77777777" w:rsidR="00744C19" w:rsidRDefault="00744C19" w:rsidP="00744C19">
      <w:r>
        <w:rPr>
          <w:rFonts w:hint="eastAsia"/>
        </w:rPr>
        <w:t xml:space="preserve">5. </w:t>
      </w:r>
      <w:r>
        <w:rPr>
          <w:rFonts w:hint="eastAsia"/>
        </w:rPr>
        <w:t>常见误区</w:t>
      </w:r>
    </w:p>
    <w:p w14:paraId="019C3C8C" w14:textId="77777777" w:rsidR="00744C19" w:rsidRDefault="00744C19" w:rsidP="00744C19">
      <w:r>
        <w:rPr>
          <w:rFonts w:hint="eastAsia"/>
        </w:rPr>
        <w:t>误区：“所有分类</w:t>
      </w:r>
      <w:r>
        <w:rPr>
          <w:rFonts w:hint="eastAsia"/>
        </w:rPr>
        <w:t>/</w:t>
      </w:r>
      <w:r>
        <w:rPr>
          <w:rFonts w:hint="eastAsia"/>
        </w:rPr>
        <w:t>回归都是下游任务”。</w:t>
      </w:r>
    </w:p>
    <w:p w14:paraId="61CB734A" w14:textId="77777777" w:rsidR="00744C19" w:rsidRDefault="00744C19" w:rsidP="00744C19"/>
    <w:p w14:paraId="5512D312" w14:textId="77777777" w:rsidR="00744C19" w:rsidRDefault="00744C19" w:rsidP="00744C19">
      <w:r>
        <w:rPr>
          <w:rFonts w:hint="eastAsia"/>
        </w:rPr>
        <w:t>正解：只有依赖预训练模型的分类</w:t>
      </w:r>
      <w:r>
        <w:rPr>
          <w:rFonts w:hint="eastAsia"/>
        </w:rPr>
        <w:t>/</w:t>
      </w:r>
      <w:r>
        <w:rPr>
          <w:rFonts w:hint="eastAsia"/>
        </w:rPr>
        <w:t>回归才算下游任务。独立训练的模型是原始任务。</w:t>
      </w:r>
    </w:p>
    <w:p w14:paraId="4E384223" w14:textId="77777777" w:rsidR="00744C19" w:rsidRDefault="00744C19" w:rsidP="00744C19"/>
    <w:p w14:paraId="5F4E286E" w14:textId="77777777" w:rsidR="00744C19" w:rsidRDefault="00744C19" w:rsidP="00744C19">
      <w:r>
        <w:rPr>
          <w:rFonts w:hint="eastAsia"/>
        </w:rPr>
        <w:t>总结</w:t>
      </w:r>
    </w:p>
    <w:p w14:paraId="5471FD7E" w14:textId="77777777" w:rsidR="00744C19" w:rsidRDefault="00744C19" w:rsidP="00744C19">
      <w:r>
        <w:rPr>
          <w:rFonts w:hint="eastAsia"/>
        </w:rPr>
        <w:t>不算下游任务：</w:t>
      </w:r>
    </w:p>
    <w:p w14:paraId="3416BC71" w14:textId="77777777" w:rsidR="00744C19" w:rsidRDefault="00744C19" w:rsidP="00744C19"/>
    <w:p w14:paraId="67480394" w14:textId="77777777" w:rsidR="00744C19" w:rsidRDefault="00744C19" w:rsidP="00744C19">
      <w:r>
        <w:rPr>
          <w:rFonts w:hint="eastAsia"/>
        </w:rPr>
        <w:t>独立训练的分类</w:t>
      </w:r>
      <w:r>
        <w:rPr>
          <w:rFonts w:hint="eastAsia"/>
        </w:rPr>
        <w:t>/</w:t>
      </w:r>
      <w:r>
        <w:rPr>
          <w:rFonts w:hint="eastAsia"/>
        </w:rPr>
        <w:t>回归模型（无预训练阶段）。</w:t>
      </w:r>
    </w:p>
    <w:p w14:paraId="50BE3E60" w14:textId="77777777" w:rsidR="00744C19" w:rsidRDefault="00744C19" w:rsidP="00744C19"/>
    <w:p w14:paraId="2D6BBB26" w14:textId="77777777" w:rsidR="00744C19" w:rsidRDefault="00744C19" w:rsidP="00744C19">
      <w:r>
        <w:rPr>
          <w:rFonts w:hint="eastAsia"/>
        </w:rPr>
        <w:t>预训练中内置的分类</w:t>
      </w:r>
      <w:r>
        <w:rPr>
          <w:rFonts w:hint="eastAsia"/>
        </w:rPr>
        <w:t>/</w:t>
      </w:r>
      <w:r>
        <w:rPr>
          <w:rFonts w:hint="eastAsia"/>
        </w:rPr>
        <w:t>回归代理任务（如</w:t>
      </w:r>
      <w:r>
        <w:rPr>
          <w:rFonts w:hint="eastAsia"/>
        </w:rPr>
        <w:t>Word2Vec</w:t>
      </w:r>
      <w:r>
        <w:rPr>
          <w:rFonts w:hint="eastAsia"/>
        </w:rPr>
        <w:t>的</w:t>
      </w:r>
      <w:r>
        <w:rPr>
          <w:rFonts w:hint="eastAsia"/>
        </w:rPr>
        <w:t>Skip-gram</w:t>
      </w:r>
      <w:r>
        <w:rPr>
          <w:rFonts w:hint="eastAsia"/>
        </w:rPr>
        <w:t>）。</w:t>
      </w:r>
    </w:p>
    <w:p w14:paraId="18F76538" w14:textId="77777777" w:rsidR="00744C19" w:rsidRDefault="00744C19" w:rsidP="00744C19"/>
    <w:p w14:paraId="65F2C299" w14:textId="77777777" w:rsidR="00744C19" w:rsidRDefault="00744C19" w:rsidP="00744C19">
      <w:r>
        <w:rPr>
          <w:rFonts w:hint="eastAsia"/>
        </w:rPr>
        <w:t>算下游任务：</w:t>
      </w:r>
    </w:p>
    <w:p w14:paraId="2D205CB2" w14:textId="77777777" w:rsidR="00744C19" w:rsidRDefault="00744C19" w:rsidP="00744C19"/>
    <w:p w14:paraId="4D90EED5" w14:textId="77777777" w:rsidR="00744C19" w:rsidRDefault="00744C19" w:rsidP="00744C19">
      <w:r>
        <w:rPr>
          <w:rFonts w:hint="eastAsia"/>
        </w:rPr>
        <w:t>基于预训练模型（如</w:t>
      </w:r>
      <w:r>
        <w:rPr>
          <w:rFonts w:hint="eastAsia"/>
        </w:rPr>
        <w:t>BERT</w:t>
      </w:r>
      <w:r>
        <w:rPr>
          <w:rFonts w:hint="eastAsia"/>
        </w:rPr>
        <w:t>、</w:t>
      </w:r>
      <w:r>
        <w:rPr>
          <w:rFonts w:hint="eastAsia"/>
        </w:rPr>
        <w:t>ResNet</w:t>
      </w:r>
      <w:r>
        <w:rPr>
          <w:rFonts w:hint="eastAsia"/>
        </w:rPr>
        <w:t>）微调的分类</w:t>
      </w:r>
      <w:r>
        <w:rPr>
          <w:rFonts w:hint="eastAsia"/>
        </w:rPr>
        <w:t>/</w:t>
      </w:r>
      <w:r>
        <w:rPr>
          <w:rFonts w:hint="eastAsia"/>
        </w:rPr>
        <w:t>回归。</w:t>
      </w:r>
    </w:p>
    <w:p w14:paraId="4C2736DF" w14:textId="77777777" w:rsidR="00744C19" w:rsidRDefault="00744C19" w:rsidP="00744C19"/>
    <w:p w14:paraId="5D69173B" w14:textId="1770EC85" w:rsidR="00744C19" w:rsidRDefault="00744C19" w:rsidP="00744C19">
      <w:r>
        <w:rPr>
          <w:rFonts w:hint="eastAsia"/>
        </w:rPr>
        <w:t>关键：下游任务必须存在“上游”的预训练模型，且任务是针对具体应用的优化。</w:t>
      </w:r>
    </w:p>
    <w:p w14:paraId="38D35D90" w14:textId="4E2122B1" w:rsidR="00744C19" w:rsidRDefault="00744C19" w:rsidP="00744C19">
      <w:pPr>
        <w:pStyle w:val="3"/>
      </w:pPr>
      <w:r>
        <w:rPr>
          <w:rFonts w:hint="eastAsia"/>
        </w:rPr>
        <w:t>标签</w:t>
      </w:r>
    </w:p>
    <w:p w14:paraId="160F4CEC" w14:textId="77777777" w:rsidR="00744C19" w:rsidRPr="00744C19" w:rsidRDefault="00744C19" w:rsidP="00744C19">
      <w:pPr>
        <w:rPr>
          <w:b/>
          <w:bCs/>
        </w:rPr>
      </w:pPr>
      <w:r w:rsidRPr="00744C19">
        <w:rPr>
          <w:b/>
          <w:bCs/>
        </w:rPr>
        <w:t xml:space="preserve">1. </w:t>
      </w:r>
      <w:r w:rsidRPr="00744C19">
        <w:rPr>
          <w:b/>
          <w:bCs/>
        </w:rPr>
        <w:t>词嵌入训练中的</w:t>
      </w:r>
      <w:r w:rsidRPr="00744C19">
        <w:rPr>
          <w:b/>
          <w:bCs/>
        </w:rPr>
        <w:t>“</w:t>
      </w:r>
      <w:r w:rsidRPr="00744C19">
        <w:rPr>
          <w:b/>
          <w:bCs/>
        </w:rPr>
        <w:t>相似关系</w:t>
      </w:r>
      <w:r w:rsidRPr="00744C19">
        <w:rPr>
          <w:b/>
          <w:bCs/>
        </w:rPr>
        <w:t>”</w:t>
      </w:r>
      <w:r w:rsidRPr="00744C19">
        <w:rPr>
          <w:b/>
          <w:bCs/>
        </w:rPr>
        <w:t>是标签吗？</w:t>
      </w:r>
    </w:p>
    <w:p w14:paraId="6406BCB8" w14:textId="77777777" w:rsidR="00744C19" w:rsidRPr="00744C19" w:rsidRDefault="00744C19" w:rsidP="00744C19">
      <w:pPr>
        <w:rPr>
          <w:b/>
          <w:bCs/>
        </w:rPr>
      </w:pPr>
      <w:r w:rsidRPr="00744C19">
        <w:rPr>
          <w:b/>
          <w:bCs/>
        </w:rPr>
        <w:t>情况</w:t>
      </w:r>
      <w:r w:rsidRPr="00744C19">
        <w:rPr>
          <w:b/>
          <w:bCs/>
        </w:rPr>
        <w:t>1</w:t>
      </w:r>
      <w:r w:rsidRPr="00744C19">
        <w:rPr>
          <w:b/>
          <w:bCs/>
        </w:rPr>
        <w:t>：有监督学习（明确使用标签）</w:t>
      </w:r>
    </w:p>
    <w:p w14:paraId="7182C784" w14:textId="77777777" w:rsidR="00744C19" w:rsidRPr="00744C19" w:rsidRDefault="00744C19" w:rsidP="00744C19">
      <w:pPr>
        <w:numPr>
          <w:ilvl w:val="0"/>
          <w:numId w:val="51"/>
        </w:numPr>
      </w:pPr>
      <w:r w:rsidRPr="00744C19">
        <w:rPr>
          <w:b/>
          <w:bCs/>
        </w:rPr>
        <w:t>任务类型</w:t>
      </w:r>
      <w:r w:rsidRPr="00744C19">
        <w:t>：直接利用标注数据（如词性标注、同义词对）训练词向量。</w:t>
      </w:r>
    </w:p>
    <w:p w14:paraId="412D09A4" w14:textId="77777777" w:rsidR="00744C19" w:rsidRPr="00744C19" w:rsidRDefault="00744C19" w:rsidP="00744C19">
      <w:pPr>
        <w:numPr>
          <w:ilvl w:val="0"/>
          <w:numId w:val="51"/>
        </w:numPr>
      </w:pPr>
      <w:r w:rsidRPr="00744C19">
        <w:rPr>
          <w:b/>
          <w:bCs/>
        </w:rPr>
        <w:t>是否标签</w:t>
      </w:r>
      <w:r w:rsidRPr="00744C19">
        <w:t>：</w:t>
      </w:r>
    </w:p>
    <w:p w14:paraId="77D7A7A0" w14:textId="77777777" w:rsidR="00744C19" w:rsidRPr="00744C19" w:rsidRDefault="00744C19" w:rsidP="00744C19">
      <w:pPr>
        <w:numPr>
          <w:ilvl w:val="1"/>
          <w:numId w:val="51"/>
        </w:numPr>
      </w:pPr>
      <w:r w:rsidRPr="00744C19">
        <w:rPr>
          <w:b/>
          <w:bCs/>
        </w:rPr>
        <w:t>是</w:t>
      </w:r>
      <w:r w:rsidRPr="00744C19">
        <w:t>。例如，训练词向量时，若用</w:t>
      </w:r>
      <w:r w:rsidRPr="00744C19">
        <w:t xml:space="preserve"> WordNet </w:t>
      </w:r>
      <w:r w:rsidRPr="00744C19">
        <w:t>提供的同义词对（如</w:t>
      </w:r>
      <w:r w:rsidRPr="00744C19">
        <w:t>“</w:t>
      </w:r>
      <w:r w:rsidRPr="00744C19">
        <w:t>快乐</w:t>
      </w:r>
      <w:r w:rsidRPr="00744C19">
        <w:t>”</w:t>
      </w:r>
      <w:r w:rsidRPr="00744C19">
        <w:t>和</w:t>
      </w:r>
      <w:r w:rsidRPr="00744C19">
        <w:t>“</w:t>
      </w:r>
      <w:r w:rsidRPr="00744C19">
        <w:t>愉快</w:t>
      </w:r>
      <w:r w:rsidRPr="00744C19">
        <w:t>”</w:t>
      </w:r>
      <w:r w:rsidRPr="00744C19">
        <w:t>）作为正样本，这些人工标注的关系就是明确的标签。</w:t>
      </w:r>
    </w:p>
    <w:p w14:paraId="2746972B" w14:textId="77777777" w:rsidR="00744C19" w:rsidRPr="00744C19" w:rsidRDefault="00744C19" w:rsidP="00744C19">
      <w:pPr>
        <w:numPr>
          <w:ilvl w:val="1"/>
          <w:numId w:val="51"/>
        </w:numPr>
      </w:pPr>
      <w:r w:rsidRPr="00744C19">
        <w:rPr>
          <w:b/>
          <w:bCs/>
        </w:rPr>
        <w:t>监督信号</w:t>
      </w:r>
      <w:r w:rsidRPr="00744C19">
        <w:t>：模型通过优化词向量，使标注的相似词对（正样本）距离更近，不相似词对（负样本）距离更远。</w:t>
      </w:r>
    </w:p>
    <w:p w14:paraId="5A2211C7" w14:textId="77777777" w:rsidR="00744C19" w:rsidRPr="00744C19" w:rsidRDefault="00744C19" w:rsidP="00744C19">
      <w:pPr>
        <w:rPr>
          <w:b/>
          <w:bCs/>
        </w:rPr>
      </w:pPr>
      <w:r w:rsidRPr="00744C19">
        <w:rPr>
          <w:b/>
          <w:bCs/>
        </w:rPr>
        <w:t>情况</w:t>
      </w:r>
      <w:r w:rsidRPr="00744C19">
        <w:rPr>
          <w:b/>
          <w:bCs/>
        </w:rPr>
        <w:t>2</w:t>
      </w:r>
      <w:r w:rsidRPr="00744C19">
        <w:rPr>
          <w:b/>
          <w:bCs/>
        </w:rPr>
        <w:t>：无监督</w:t>
      </w:r>
      <w:r w:rsidRPr="00744C19">
        <w:rPr>
          <w:b/>
          <w:bCs/>
        </w:rPr>
        <w:t>/</w:t>
      </w:r>
      <w:r w:rsidRPr="00744C19">
        <w:rPr>
          <w:b/>
          <w:bCs/>
        </w:rPr>
        <w:t>自监督学习（无人工标签）</w:t>
      </w:r>
    </w:p>
    <w:p w14:paraId="6810F23B" w14:textId="77777777" w:rsidR="00744C19" w:rsidRDefault="00744C19" w:rsidP="00744C19">
      <w:pPr>
        <w:numPr>
          <w:ilvl w:val="0"/>
          <w:numId w:val="52"/>
        </w:numPr>
      </w:pPr>
      <w:r w:rsidRPr="00744C19">
        <w:rPr>
          <w:b/>
          <w:bCs/>
        </w:rPr>
        <w:t>任务类型</w:t>
      </w:r>
      <w:r w:rsidRPr="00744C19">
        <w:t>：通过数据本身的统计规律（如共现频率）学习词向量，例如</w:t>
      </w:r>
      <w:r w:rsidRPr="00744C19">
        <w:t xml:space="preserve"> Word2Vec </w:t>
      </w:r>
      <w:r w:rsidRPr="00744C19">
        <w:t>的</w:t>
      </w:r>
      <w:r w:rsidRPr="00744C19">
        <w:t xml:space="preserve"> Skip-gram </w:t>
      </w:r>
      <w:r w:rsidRPr="00744C19">
        <w:t>或</w:t>
      </w:r>
      <w:r w:rsidRPr="00744C19">
        <w:t xml:space="preserve"> CBOW</w:t>
      </w:r>
      <w:r w:rsidRPr="00744C19">
        <w:t>。</w:t>
      </w:r>
    </w:p>
    <w:p w14:paraId="69367C42" w14:textId="77777777" w:rsidR="002F4F75" w:rsidRPr="002F4F75" w:rsidRDefault="002F4F75" w:rsidP="002F4F75">
      <w:pPr>
        <w:rPr>
          <w:b/>
          <w:bCs/>
        </w:rPr>
      </w:pPr>
      <w:r w:rsidRPr="002F4F75">
        <w:rPr>
          <w:b/>
          <w:bCs/>
        </w:rPr>
        <w:t>(1) Word2Vec</w:t>
      </w:r>
      <w:r w:rsidRPr="002F4F75">
        <w:rPr>
          <w:b/>
          <w:bCs/>
        </w:rPr>
        <w:t>的</w:t>
      </w:r>
      <w:r w:rsidRPr="002F4F75">
        <w:rPr>
          <w:b/>
          <w:bCs/>
        </w:rPr>
        <w:t>Skip-gram</w:t>
      </w:r>
    </w:p>
    <w:p w14:paraId="6A49DC9F" w14:textId="77777777" w:rsidR="002F4F75" w:rsidRPr="002F4F75" w:rsidRDefault="002F4F75" w:rsidP="002F4F75">
      <w:pPr>
        <w:numPr>
          <w:ilvl w:val="0"/>
          <w:numId w:val="60"/>
        </w:numPr>
      </w:pPr>
      <w:r w:rsidRPr="002F4F75">
        <w:rPr>
          <w:b/>
          <w:bCs/>
        </w:rPr>
        <w:t>代理任务</w:t>
      </w:r>
      <w:r w:rsidRPr="002F4F75">
        <w:t>：给定中心词（如</w:t>
      </w:r>
      <w:r w:rsidRPr="002F4F75">
        <w:t>“</w:t>
      </w:r>
      <w:r w:rsidRPr="002F4F75">
        <w:t>银行</w:t>
      </w:r>
      <w:r w:rsidRPr="002F4F75">
        <w:t>”</w:t>
      </w:r>
      <w:r w:rsidRPr="002F4F75">
        <w:t>），预测周围上下文词（如</w:t>
      </w:r>
      <w:r w:rsidRPr="002F4F75">
        <w:t>“</w:t>
      </w:r>
      <w:r w:rsidRPr="002F4F75">
        <w:t>贷款</w:t>
      </w:r>
      <w:r w:rsidRPr="002F4F75">
        <w:t>”“</w:t>
      </w:r>
      <w:r w:rsidRPr="002F4F75">
        <w:t>利率</w:t>
      </w:r>
      <w:r w:rsidRPr="002F4F75">
        <w:t>”</w:t>
      </w:r>
      <w:r w:rsidRPr="002F4F75">
        <w:t>）。</w:t>
      </w:r>
    </w:p>
    <w:p w14:paraId="2EA1A823" w14:textId="77777777" w:rsidR="002F4F75" w:rsidRPr="002F4F75" w:rsidRDefault="002F4F75" w:rsidP="002F4F75">
      <w:pPr>
        <w:numPr>
          <w:ilvl w:val="0"/>
          <w:numId w:val="60"/>
        </w:numPr>
      </w:pPr>
      <w:r w:rsidRPr="002F4F75">
        <w:rPr>
          <w:b/>
          <w:bCs/>
        </w:rPr>
        <w:t>伪标签</w:t>
      </w:r>
      <w:r w:rsidRPr="002F4F75">
        <w:t>：上下文词来自原始文本，无需人工标注。</w:t>
      </w:r>
    </w:p>
    <w:p w14:paraId="3B3D6B38" w14:textId="1D2E8EFE" w:rsidR="002F4F75" w:rsidRPr="00744C19" w:rsidRDefault="002F4F75" w:rsidP="002F4F75">
      <w:pPr>
        <w:numPr>
          <w:ilvl w:val="0"/>
          <w:numId w:val="60"/>
        </w:numPr>
      </w:pPr>
      <w:r w:rsidRPr="002F4F75">
        <w:rPr>
          <w:b/>
          <w:bCs/>
        </w:rPr>
        <w:t>优化目标</w:t>
      </w:r>
      <w:r w:rsidRPr="002F4F75">
        <w:t>：本质是</w:t>
      </w:r>
      <w:r w:rsidRPr="002F4F75">
        <w:rPr>
          <w:b/>
          <w:bCs/>
        </w:rPr>
        <w:t>多分类任务</w:t>
      </w:r>
      <w:r w:rsidRPr="002F4F75">
        <w:t>（输出层是</w:t>
      </w:r>
      <w:r w:rsidRPr="002F4F75">
        <w:t>softmax</w:t>
      </w:r>
      <w:r w:rsidRPr="002F4F75">
        <w:t>）。</w:t>
      </w:r>
    </w:p>
    <w:p w14:paraId="6D29B3B2" w14:textId="77777777" w:rsidR="00744C19" w:rsidRPr="00744C19" w:rsidRDefault="00744C19" w:rsidP="00744C19">
      <w:pPr>
        <w:numPr>
          <w:ilvl w:val="0"/>
          <w:numId w:val="52"/>
        </w:numPr>
      </w:pPr>
      <w:r w:rsidRPr="00744C19">
        <w:rPr>
          <w:b/>
          <w:bCs/>
        </w:rPr>
        <w:t>是否标签</w:t>
      </w:r>
      <w:r w:rsidRPr="00744C19">
        <w:t>：</w:t>
      </w:r>
    </w:p>
    <w:p w14:paraId="73DFB3F0" w14:textId="77777777" w:rsidR="00744C19" w:rsidRPr="00744C19" w:rsidRDefault="00744C19" w:rsidP="00744C19">
      <w:pPr>
        <w:numPr>
          <w:ilvl w:val="1"/>
          <w:numId w:val="52"/>
        </w:numPr>
      </w:pPr>
      <w:r w:rsidRPr="00744C19">
        <w:rPr>
          <w:b/>
          <w:bCs/>
        </w:rPr>
        <w:t>否</w:t>
      </w:r>
      <w:r w:rsidRPr="00744C19">
        <w:t>，但存在</w:t>
      </w:r>
      <w:r w:rsidRPr="00744C19">
        <w:t>“</w:t>
      </w:r>
      <w:r w:rsidRPr="00744C19">
        <w:t>伪标签</w:t>
      </w:r>
      <w:r w:rsidRPr="00744C19">
        <w:t>”</w:t>
      </w:r>
      <w:r w:rsidRPr="00744C19">
        <w:t>（</w:t>
      </w:r>
      <w:r w:rsidRPr="00744C19">
        <w:t>Proxy Label</w:t>
      </w:r>
      <w:r w:rsidRPr="00744C19">
        <w:t>）。</w:t>
      </w:r>
    </w:p>
    <w:p w14:paraId="6806FD30" w14:textId="77777777" w:rsidR="00744C19" w:rsidRPr="00744C19" w:rsidRDefault="00744C19" w:rsidP="00744C19">
      <w:pPr>
        <w:numPr>
          <w:ilvl w:val="1"/>
          <w:numId w:val="52"/>
        </w:numPr>
      </w:pPr>
      <w:r w:rsidRPr="00744C19">
        <w:t>例如：</w:t>
      </w:r>
    </w:p>
    <w:p w14:paraId="6F2C1624" w14:textId="77777777" w:rsidR="00744C19" w:rsidRPr="00744C19" w:rsidRDefault="00744C19" w:rsidP="00744C19">
      <w:pPr>
        <w:numPr>
          <w:ilvl w:val="2"/>
          <w:numId w:val="52"/>
        </w:numPr>
      </w:pPr>
      <w:r w:rsidRPr="00744C19">
        <w:t xml:space="preserve">Skip-gram </w:t>
      </w:r>
      <w:r w:rsidRPr="00744C19">
        <w:t>的任务是预测上下文词（如给定</w:t>
      </w:r>
      <w:r w:rsidRPr="00744C19">
        <w:t>“</w:t>
      </w:r>
      <w:r w:rsidRPr="00744C19">
        <w:t>银行</w:t>
      </w:r>
      <w:r w:rsidRPr="00744C19">
        <w:t>”</w:t>
      </w:r>
      <w:r w:rsidRPr="00744C19">
        <w:t>，预测</w:t>
      </w:r>
      <w:r w:rsidRPr="00744C19">
        <w:t>“</w:t>
      </w:r>
      <w:r w:rsidRPr="00744C19">
        <w:t>贷款</w:t>
      </w:r>
      <w:r w:rsidRPr="00744C19">
        <w:t>”</w:t>
      </w:r>
      <w:r w:rsidRPr="00744C19">
        <w:t>），目标词和上下文词的关系是</w:t>
      </w:r>
      <w:r w:rsidRPr="00744C19">
        <w:rPr>
          <w:b/>
          <w:bCs/>
        </w:rPr>
        <w:t>自动构造的伪标签</w:t>
      </w:r>
      <w:r w:rsidRPr="00744C19">
        <w:t>（类似分类任务中的</w:t>
      </w:r>
      <w:r w:rsidRPr="00744C19">
        <w:t xml:space="preserve"> one-hot </w:t>
      </w:r>
      <w:r w:rsidRPr="00744C19">
        <w:t>标签）。</w:t>
      </w:r>
    </w:p>
    <w:p w14:paraId="095A5F03" w14:textId="77777777" w:rsidR="00744C19" w:rsidRPr="00744C19" w:rsidRDefault="00744C19" w:rsidP="00744C19">
      <w:pPr>
        <w:numPr>
          <w:ilvl w:val="2"/>
          <w:numId w:val="52"/>
        </w:numPr>
      </w:pPr>
      <w:r w:rsidRPr="00744C19">
        <w:t xml:space="preserve">GloVe </w:t>
      </w:r>
      <w:r w:rsidRPr="00744C19">
        <w:t>通过词共现矩阵优化，目标函数是回归形式的（最小化预测共现概率的误差），但共现频率是数据自身的统计量，非人工标注。</w:t>
      </w:r>
    </w:p>
    <w:p w14:paraId="6AFBBA59" w14:textId="77777777" w:rsidR="00744C19" w:rsidRPr="00744C19" w:rsidRDefault="00744C19" w:rsidP="00744C19">
      <w:r w:rsidRPr="00744C19">
        <w:rPr>
          <w:b/>
          <w:bCs/>
        </w:rPr>
        <w:t>结论</w:t>
      </w:r>
      <w:r w:rsidRPr="00744C19">
        <w:t>：</w:t>
      </w:r>
    </w:p>
    <w:p w14:paraId="5628D461" w14:textId="77777777" w:rsidR="00744C19" w:rsidRPr="00744C19" w:rsidRDefault="00744C19" w:rsidP="00744C19">
      <w:pPr>
        <w:numPr>
          <w:ilvl w:val="0"/>
          <w:numId w:val="53"/>
        </w:numPr>
      </w:pPr>
      <w:r w:rsidRPr="00744C19">
        <w:rPr>
          <w:b/>
          <w:bCs/>
        </w:rPr>
        <w:t>人工标注的相似关系</w:t>
      </w:r>
      <w:r w:rsidRPr="00744C19">
        <w:t>（如语义相似度数据集）是明确的标签。</w:t>
      </w:r>
    </w:p>
    <w:p w14:paraId="77686460" w14:textId="77777777" w:rsidR="00744C19" w:rsidRPr="00744C19" w:rsidRDefault="00744C19" w:rsidP="00744C19">
      <w:pPr>
        <w:numPr>
          <w:ilvl w:val="0"/>
          <w:numId w:val="53"/>
        </w:numPr>
      </w:pPr>
      <w:r w:rsidRPr="00744C19">
        <w:rPr>
          <w:b/>
          <w:bCs/>
        </w:rPr>
        <w:t>自动生成的相似关系</w:t>
      </w:r>
      <w:r w:rsidRPr="00744C19">
        <w:t>（如上下文词预测）是伪标签，属于自监督信号。</w:t>
      </w:r>
    </w:p>
    <w:p w14:paraId="264922A5" w14:textId="77777777" w:rsidR="00744C19" w:rsidRPr="00744C19" w:rsidRDefault="00744C19" w:rsidP="00744C19">
      <w:pPr>
        <w:rPr>
          <w:b/>
          <w:bCs/>
        </w:rPr>
      </w:pPr>
      <w:r w:rsidRPr="00744C19">
        <w:rPr>
          <w:b/>
          <w:bCs/>
        </w:rPr>
        <w:t>2. “</w:t>
      </w:r>
      <w:r w:rsidRPr="00744C19">
        <w:rPr>
          <w:b/>
          <w:bCs/>
        </w:rPr>
        <w:t>相似关系</w:t>
      </w:r>
      <w:r w:rsidRPr="00744C19">
        <w:rPr>
          <w:b/>
          <w:bCs/>
        </w:rPr>
        <w:t>”</w:t>
      </w:r>
      <w:r w:rsidRPr="00744C19">
        <w:rPr>
          <w:b/>
          <w:bCs/>
        </w:rPr>
        <w:t>是否属于下游任务？</w:t>
      </w:r>
    </w:p>
    <w:p w14:paraId="5EC2D427" w14:textId="77777777" w:rsidR="00744C19" w:rsidRPr="00744C19" w:rsidRDefault="00744C19" w:rsidP="00744C19">
      <w:pPr>
        <w:rPr>
          <w:b/>
          <w:bCs/>
        </w:rPr>
      </w:pPr>
      <w:r w:rsidRPr="00744C19">
        <w:rPr>
          <w:b/>
          <w:bCs/>
        </w:rPr>
        <w:t>下游任务的定义</w:t>
      </w:r>
    </w:p>
    <w:p w14:paraId="7351CF8E" w14:textId="77777777" w:rsidR="00744C19" w:rsidRPr="00744C19" w:rsidRDefault="00744C19" w:rsidP="00744C19">
      <w:r w:rsidRPr="00744C19">
        <w:t>下游任务（</w:t>
      </w:r>
      <w:r w:rsidRPr="00744C19">
        <w:t>Downstream Task</w:t>
      </w:r>
      <w:r w:rsidRPr="00744C19">
        <w:t>）是指</w:t>
      </w:r>
      <w:r w:rsidRPr="00744C19">
        <w:rPr>
          <w:b/>
          <w:bCs/>
        </w:rPr>
        <w:t>在预训练的词嵌入基础上</w:t>
      </w:r>
      <w:r w:rsidRPr="00744C19">
        <w:t>，针对具体应用（如文本分类、情感分析）进行的监督学习任务。</w:t>
      </w:r>
    </w:p>
    <w:p w14:paraId="2494704D" w14:textId="77777777" w:rsidR="00744C19" w:rsidRPr="00744C19" w:rsidRDefault="00744C19" w:rsidP="00744C19">
      <w:pPr>
        <w:rPr>
          <w:b/>
          <w:bCs/>
        </w:rPr>
      </w:pPr>
      <w:r w:rsidRPr="00744C19">
        <w:rPr>
          <w:b/>
          <w:bCs/>
        </w:rPr>
        <w:t>词嵌入训练阶段的</w:t>
      </w:r>
      <w:r w:rsidRPr="00744C19">
        <w:rPr>
          <w:b/>
          <w:bCs/>
        </w:rPr>
        <w:t>“</w:t>
      </w:r>
      <w:r w:rsidRPr="00744C19">
        <w:rPr>
          <w:b/>
          <w:bCs/>
        </w:rPr>
        <w:t>相似关系</w:t>
      </w:r>
      <w:r w:rsidRPr="00744C19">
        <w:rPr>
          <w:b/>
          <w:bCs/>
        </w:rPr>
        <w:t>”</w:t>
      </w:r>
    </w:p>
    <w:p w14:paraId="6DA4FB3C" w14:textId="77777777" w:rsidR="00744C19" w:rsidRPr="00744C19" w:rsidRDefault="00744C19" w:rsidP="00744C19">
      <w:pPr>
        <w:numPr>
          <w:ilvl w:val="0"/>
          <w:numId w:val="54"/>
        </w:numPr>
      </w:pPr>
      <w:r w:rsidRPr="00744C19">
        <w:rPr>
          <w:b/>
          <w:bCs/>
        </w:rPr>
        <w:t>不属于下游任务</w:t>
      </w:r>
      <w:r w:rsidRPr="00744C19">
        <w:t>：</w:t>
      </w:r>
    </w:p>
    <w:p w14:paraId="6D470EA7" w14:textId="77777777" w:rsidR="00744C19" w:rsidRPr="00744C19" w:rsidRDefault="00744C19" w:rsidP="00744C19">
      <w:pPr>
        <w:numPr>
          <w:ilvl w:val="1"/>
          <w:numId w:val="54"/>
        </w:numPr>
      </w:pPr>
      <w:r w:rsidRPr="00744C19">
        <w:t>Word2Vec</w:t>
      </w:r>
      <w:r w:rsidRPr="00744C19">
        <w:t>、</w:t>
      </w:r>
      <w:r w:rsidRPr="00744C19">
        <w:t xml:space="preserve">GloVe </w:t>
      </w:r>
      <w:r w:rsidRPr="00744C19">
        <w:t>等词嵌入模型的训练目标是学习通用词向量，其优化过程（如预测上下文词）是</w:t>
      </w:r>
      <w:r w:rsidRPr="00744C19">
        <w:rPr>
          <w:b/>
          <w:bCs/>
        </w:rPr>
        <w:t>预训练任务</w:t>
      </w:r>
      <w:r w:rsidRPr="00744C19">
        <w:t>（</w:t>
      </w:r>
      <w:r w:rsidRPr="00744C19">
        <w:t>Pretext Task</w:t>
      </w:r>
      <w:r w:rsidRPr="00744C19">
        <w:t>），而非下游任务。</w:t>
      </w:r>
    </w:p>
    <w:p w14:paraId="5A09FF33" w14:textId="77777777" w:rsidR="00744C19" w:rsidRPr="00744C19" w:rsidRDefault="00744C19" w:rsidP="00744C19">
      <w:pPr>
        <w:numPr>
          <w:ilvl w:val="1"/>
          <w:numId w:val="54"/>
        </w:numPr>
      </w:pPr>
      <w:r w:rsidRPr="00744C19">
        <w:t>例如：</w:t>
      </w:r>
      <w:r w:rsidRPr="00744C19">
        <w:t xml:space="preserve">Skip-gram </w:t>
      </w:r>
      <w:r w:rsidRPr="00744C19">
        <w:t>的</w:t>
      </w:r>
      <w:r w:rsidRPr="00744C19">
        <w:t>“</w:t>
      </w:r>
      <w:r w:rsidRPr="00744C19">
        <w:t>预测上下文词</w:t>
      </w:r>
      <w:r w:rsidRPr="00744C19">
        <w:t>”</w:t>
      </w:r>
      <w:r w:rsidRPr="00744C19">
        <w:t>是一个自监督代理任务，目的是学习词向量，而非直接解决分类或回归问题。</w:t>
      </w:r>
    </w:p>
    <w:p w14:paraId="4C901BF9" w14:textId="77777777" w:rsidR="00744C19" w:rsidRPr="00744C19" w:rsidRDefault="00744C19" w:rsidP="00744C19">
      <w:pPr>
        <w:numPr>
          <w:ilvl w:val="0"/>
          <w:numId w:val="54"/>
        </w:numPr>
      </w:pPr>
      <w:r w:rsidRPr="00744C19">
        <w:rPr>
          <w:b/>
          <w:bCs/>
        </w:rPr>
        <w:t>属于下游任务的情况</w:t>
      </w:r>
      <w:r w:rsidRPr="00744C19">
        <w:t>：</w:t>
      </w:r>
    </w:p>
    <w:p w14:paraId="4F8DEE22" w14:textId="77777777" w:rsidR="00744C19" w:rsidRPr="00744C19" w:rsidRDefault="00744C19" w:rsidP="00744C19">
      <w:pPr>
        <w:numPr>
          <w:ilvl w:val="1"/>
          <w:numId w:val="54"/>
        </w:numPr>
      </w:pPr>
      <w:r w:rsidRPr="00744C19">
        <w:t>如果词嵌入是</w:t>
      </w:r>
      <w:r w:rsidRPr="00744C19">
        <w:rPr>
          <w:b/>
          <w:bCs/>
        </w:rPr>
        <w:t>专门为某个任务微调的</w:t>
      </w:r>
      <w:r w:rsidRPr="00744C19">
        <w:t>（例如用情感分析数据调整词向量），则此时相似关系（如情感极性匹配）是下游任务的监督信号。</w:t>
      </w:r>
    </w:p>
    <w:p w14:paraId="673000FB" w14:textId="77777777" w:rsidR="00744C19" w:rsidRPr="00744C19" w:rsidRDefault="00744C19" w:rsidP="00744C19"/>
    <w:p w14:paraId="672D5906" w14:textId="77777777" w:rsidR="00744C19" w:rsidRDefault="00744C19" w:rsidP="00744C19">
      <w:r>
        <w:rPr>
          <w:rFonts w:hint="eastAsia"/>
        </w:rPr>
        <w:t>下游任务一定是基于预训练词嵌入的后续应用（如分类、问答），需明确区分预训练与下游阶段。</w:t>
      </w:r>
    </w:p>
    <w:p w14:paraId="51BD2ECB" w14:textId="77777777" w:rsidR="00744C19" w:rsidRDefault="00744C19" w:rsidP="00744C19"/>
    <w:p w14:paraId="61B90600" w14:textId="77777777" w:rsidR="00744C19" w:rsidRDefault="00744C19" w:rsidP="00744C19">
      <w:r>
        <w:rPr>
          <w:rFonts w:hint="eastAsia"/>
        </w:rPr>
        <w:t>类比：</w:t>
      </w:r>
    </w:p>
    <w:p w14:paraId="1F67B46A" w14:textId="12280931" w:rsidR="008F4A0A" w:rsidRDefault="00744C19" w:rsidP="00744C19">
      <w:r>
        <w:rPr>
          <w:rFonts w:hint="eastAsia"/>
        </w:rPr>
        <w:t>词嵌入训练类似于“学习字典”，下游任务类似于“用字典写文章”——前者提供工具，后者解决问题。</w:t>
      </w:r>
    </w:p>
    <w:p w14:paraId="3F0D813E" w14:textId="77777777" w:rsidR="00744C19" w:rsidRPr="00744C19" w:rsidRDefault="00744C19" w:rsidP="00744C19">
      <w:pPr>
        <w:rPr>
          <w:b/>
          <w:bCs/>
        </w:rPr>
      </w:pPr>
      <w:r w:rsidRPr="00744C19">
        <w:rPr>
          <w:b/>
          <w:bCs/>
        </w:rPr>
        <w:t xml:space="preserve">(1) </w:t>
      </w:r>
      <w:r w:rsidRPr="00744C19">
        <w:rPr>
          <w:b/>
          <w:bCs/>
        </w:rPr>
        <w:t>机器翻译（</w:t>
      </w:r>
      <w:r w:rsidRPr="00744C19">
        <w:rPr>
          <w:b/>
          <w:bCs/>
        </w:rPr>
        <w:t>Supervised Learning</w:t>
      </w:r>
      <w:r w:rsidRPr="00744C19">
        <w:rPr>
          <w:b/>
          <w:bCs/>
        </w:rPr>
        <w:t>）</w:t>
      </w:r>
    </w:p>
    <w:p w14:paraId="0423F3BB" w14:textId="77777777" w:rsidR="00744C19" w:rsidRPr="00744C19" w:rsidRDefault="00744C19" w:rsidP="00744C19">
      <w:pPr>
        <w:numPr>
          <w:ilvl w:val="0"/>
          <w:numId w:val="55"/>
        </w:numPr>
      </w:pPr>
      <w:r w:rsidRPr="00744C19">
        <w:rPr>
          <w:b/>
          <w:bCs/>
        </w:rPr>
        <w:t>任务定义</w:t>
      </w:r>
      <w:r w:rsidRPr="00744C19">
        <w:t>：输入源语言句子，输出目标语言句子（如英译中）。</w:t>
      </w:r>
    </w:p>
    <w:p w14:paraId="7249F5FE" w14:textId="77777777" w:rsidR="00744C19" w:rsidRPr="00744C19" w:rsidRDefault="00744C19" w:rsidP="00744C19">
      <w:pPr>
        <w:numPr>
          <w:ilvl w:val="0"/>
          <w:numId w:val="55"/>
        </w:numPr>
      </w:pPr>
      <w:r w:rsidRPr="00744C19">
        <w:rPr>
          <w:b/>
          <w:bCs/>
        </w:rPr>
        <w:t>监督信号</w:t>
      </w:r>
      <w:r w:rsidRPr="00744C19">
        <w:t>：依赖</w:t>
      </w:r>
      <w:r w:rsidRPr="00744C19">
        <w:rPr>
          <w:b/>
          <w:bCs/>
        </w:rPr>
        <w:t>平行语料库</w:t>
      </w:r>
      <w:r w:rsidRPr="00744C19">
        <w:t>（人工标注的源语言</w:t>
      </w:r>
      <w:r w:rsidRPr="00744C19">
        <w:t>-</w:t>
      </w:r>
      <w:r w:rsidRPr="00744C19">
        <w:t>目标语言句对）。</w:t>
      </w:r>
    </w:p>
    <w:p w14:paraId="1A6EFFCC" w14:textId="77777777" w:rsidR="00744C19" w:rsidRPr="00744C19" w:rsidRDefault="00744C19" w:rsidP="00744C19">
      <w:pPr>
        <w:numPr>
          <w:ilvl w:val="0"/>
          <w:numId w:val="55"/>
        </w:numPr>
      </w:pPr>
      <w:r w:rsidRPr="00744C19">
        <w:rPr>
          <w:b/>
          <w:bCs/>
        </w:rPr>
        <w:t>典型模型</w:t>
      </w:r>
      <w:r w:rsidRPr="00744C19">
        <w:t>：</w:t>
      </w:r>
      <w:r w:rsidRPr="00744C19">
        <w:t>Transformer</w:t>
      </w:r>
      <w:r w:rsidRPr="00744C19">
        <w:t>、</w:t>
      </w:r>
      <w:r w:rsidRPr="00744C19">
        <w:t>Seq2Seq</w:t>
      </w:r>
      <w:r w:rsidRPr="00744C19">
        <w:t>（需标注数据训练）。</w:t>
      </w:r>
    </w:p>
    <w:p w14:paraId="2F57E597" w14:textId="77777777" w:rsidR="00744C19" w:rsidRPr="00744C19" w:rsidRDefault="00744C19" w:rsidP="00744C19">
      <w:pPr>
        <w:rPr>
          <w:b/>
          <w:bCs/>
        </w:rPr>
      </w:pPr>
      <w:r w:rsidRPr="00744C19">
        <w:rPr>
          <w:b/>
          <w:bCs/>
        </w:rPr>
        <w:t xml:space="preserve">(2) </w:t>
      </w:r>
      <w:r w:rsidRPr="00744C19">
        <w:rPr>
          <w:b/>
          <w:bCs/>
        </w:rPr>
        <w:t>问答系统（</w:t>
      </w:r>
      <w:r w:rsidRPr="00744C19">
        <w:rPr>
          <w:b/>
          <w:bCs/>
        </w:rPr>
        <w:t>Supervised Learning</w:t>
      </w:r>
      <w:r w:rsidRPr="00744C19">
        <w:rPr>
          <w:b/>
          <w:bCs/>
        </w:rPr>
        <w:t>）</w:t>
      </w:r>
    </w:p>
    <w:p w14:paraId="5A0F9956" w14:textId="77777777" w:rsidR="00744C19" w:rsidRPr="00744C19" w:rsidRDefault="00744C19" w:rsidP="00744C19">
      <w:pPr>
        <w:numPr>
          <w:ilvl w:val="0"/>
          <w:numId w:val="56"/>
        </w:numPr>
      </w:pPr>
      <w:r w:rsidRPr="00744C19">
        <w:rPr>
          <w:b/>
          <w:bCs/>
        </w:rPr>
        <w:t>任务定义</w:t>
      </w:r>
      <w:r w:rsidRPr="00744C19">
        <w:t>：根据上下文（如文章）和问题，生成答案。</w:t>
      </w:r>
    </w:p>
    <w:p w14:paraId="237A5D06" w14:textId="77777777" w:rsidR="00744C19" w:rsidRPr="00744C19" w:rsidRDefault="00744C19" w:rsidP="00744C19">
      <w:pPr>
        <w:numPr>
          <w:ilvl w:val="0"/>
          <w:numId w:val="56"/>
        </w:numPr>
      </w:pPr>
      <w:r w:rsidRPr="00744C19">
        <w:rPr>
          <w:b/>
          <w:bCs/>
        </w:rPr>
        <w:t>监督信号</w:t>
      </w:r>
      <w:r w:rsidRPr="00744C19">
        <w:t>：需标注的（问题，上下文，答案）三元组（如</w:t>
      </w:r>
      <w:r w:rsidRPr="00744C19">
        <w:t>SQuAD</w:t>
      </w:r>
      <w:r w:rsidRPr="00744C19">
        <w:t>数据集）。</w:t>
      </w:r>
    </w:p>
    <w:p w14:paraId="284F6E6C" w14:textId="77777777" w:rsidR="00744C19" w:rsidRPr="00744C19" w:rsidRDefault="00744C19" w:rsidP="00744C19">
      <w:pPr>
        <w:numPr>
          <w:ilvl w:val="0"/>
          <w:numId w:val="56"/>
        </w:numPr>
      </w:pPr>
      <w:r w:rsidRPr="00744C19">
        <w:rPr>
          <w:b/>
          <w:bCs/>
        </w:rPr>
        <w:t>典型模型</w:t>
      </w:r>
      <w:r w:rsidRPr="00744C19">
        <w:t>：</w:t>
      </w:r>
      <w:r w:rsidRPr="00744C19">
        <w:t>BERT</w:t>
      </w:r>
      <w:r w:rsidRPr="00744C19">
        <w:t>、</w:t>
      </w:r>
      <w:r w:rsidRPr="00744C19">
        <w:t>GPT</w:t>
      </w:r>
      <w:r w:rsidRPr="00744C19">
        <w:t>在问答任务上需微调（</w:t>
      </w:r>
      <w:r w:rsidRPr="00744C19">
        <w:t>Fine-tuning</w:t>
      </w:r>
      <w:r w:rsidRPr="00744C19">
        <w:t>）。</w:t>
      </w:r>
    </w:p>
    <w:p w14:paraId="0A4BE467" w14:textId="77777777" w:rsidR="00744C19" w:rsidRPr="00744C19" w:rsidRDefault="00744C19" w:rsidP="0045080C">
      <w:pPr>
        <w:jc w:val="left"/>
      </w:pPr>
      <w:r w:rsidRPr="00744C19">
        <w:rPr>
          <w:b/>
          <w:bCs/>
        </w:rPr>
        <w:t>结论</w:t>
      </w:r>
      <w:r w:rsidRPr="00744C19">
        <w:t>：</w:t>
      </w:r>
      <w:r w:rsidRPr="00744C19">
        <w:br/>
      </w:r>
      <w:r w:rsidRPr="00744C19">
        <w:t>这两个任务本身是</w:t>
      </w:r>
      <w:r w:rsidRPr="00744C19">
        <w:rPr>
          <w:b/>
          <w:bCs/>
        </w:rPr>
        <w:t>监督学习</w:t>
      </w:r>
      <w:r w:rsidRPr="00744C19">
        <w:t>，因为训练时必须依赖人工标注的输入</w:t>
      </w:r>
      <w:r w:rsidRPr="00744C19">
        <w:t>-</w:t>
      </w:r>
      <w:r w:rsidRPr="00744C19">
        <w:t>输出对。</w:t>
      </w:r>
    </w:p>
    <w:p w14:paraId="04BE8124" w14:textId="77777777" w:rsidR="00744C19" w:rsidRDefault="00744C19" w:rsidP="00744C19">
      <w:r>
        <w:rPr>
          <w:rFonts w:hint="eastAsia"/>
        </w:rPr>
        <w:t>因为</w:t>
      </w:r>
      <w:r>
        <w:rPr>
          <w:rFonts w:hint="eastAsia"/>
        </w:rPr>
        <w:t>BERT/GPT</w:t>
      </w:r>
      <w:r>
        <w:rPr>
          <w:rFonts w:hint="eastAsia"/>
        </w:rPr>
        <w:t>等模型在预训练阶段采用了自监督学习（无需人工标注），但下游的机器翻译和问答系统仍需监督微调：</w:t>
      </w:r>
    </w:p>
    <w:p w14:paraId="1B6CFD80" w14:textId="77777777" w:rsidR="00744C19" w:rsidRDefault="00744C19" w:rsidP="00744C19"/>
    <w:p w14:paraId="3F45CC8D" w14:textId="77777777" w:rsidR="00744C19" w:rsidRDefault="00744C19" w:rsidP="00744C19">
      <w:r>
        <w:rPr>
          <w:rFonts w:hint="eastAsia"/>
        </w:rPr>
        <w:t>(1) BERT</w:t>
      </w:r>
      <w:r>
        <w:rPr>
          <w:rFonts w:hint="eastAsia"/>
        </w:rPr>
        <w:t>的预训练（自监督）</w:t>
      </w:r>
    </w:p>
    <w:p w14:paraId="73C507C6" w14:textId="77777777" w:rsidR="00744C19" w:rsidRDefault="00744C19" w:rsidP="00744C19">
      <w:r>
        <w:rPr>
          <w:rFonts w:hint="eastAsia"/>
        </w:rPr>
        <w:t>任务</w:t>
      </w:r>
      <w:r>
        <w:rPr>
          <w:rFonts w:hint="eastAsia"/>
        </w:rPr>
        <w:t>1</w:t>
      </w:r>
      <w:r>
        <w:rPr>
          <w:rFonts w:hint="eastAsia"/>
        </w:rPr>
        <w:t>：掩码语言建模（</w:t>
      </w:r>
      <w:r>
        <w:rPr>
          <w:rFonts w:hint="eastAsia"/>
        </w:rPr>
        <w:t>MLM</w:t>
      </w:r>
      <w:r>
        <w:rPr>
          <w:rFonts w:hint="eastAsia"/>
        </w:rPr>
        <w:t>）</w:t>
      </w:r>
    </w:p>
    <w:p w14:paraId="68C82CDD" w14:textId="77777777" w:rsidR="00744C19" w:rsidRDefault="00744C19" w:rsidP="00744C19">
      <w:r>
        <w:rPr>
          <w:rFonts w:hint="eastAsia"/>
        </w:rPr>
        <w:t>随机遮蔽文本中的词，让模型预测被遮蔽的词（如“我爱</w:t>
      </w:r>
      <w:r>
        <w:rPr>
          <w:rFonts w:hint="eastAsia"/>
        </w:rPr>
        <w:t>[MASK]</w:t>
      </w:r>
      <w:r>
        <w:rPr>
          <w:rFonts w:hint="eastAsia"/>
        </w:rPr>
        <w:t>学习”</w:t>
      </w:r>
      <w:r>
        <w:rPr>
          <w:rFonts w:hint="eastAsia"/>
        </w:rPr>
        <w:t xml:space="preserve"> </w:t>
      </w:r>
      <w:r>
        <w:rPr>
          <w:rFonts w:hint="eastAsia"/>
        </w:rPr>
        <w:t>→</w:t>
      </w:r>
      <w:r>
        <w:rPr>
          <w:rFonts w:hint="eastAsia"/>
        </w:rPr>
        <w:t xml:space="preserve"> </w:t>
      </w:r>
      <w:r>
        <w:rPr>
          <w:rFonts w:hint="eastAsia"/>
        </w:rPr>
        <w:t>“编程”）。</w:t>
      </w:r>
    </w:p>
    <w:p w14:paraId="626E16E4" w14:textId="77777777" w:rsidR="00744C19" w:rsidRDefault="00744C19" w:rsidP="00744C19"/>
    <w:p w14:paraId="3471054A" w14:textId="77777777" w:rsidR="00744C19" w:rsidRDefault="00744C19" w:rsidP="00744C19">
      <w:r>
        <w:rPr>
          <w:rFonts w:hint="eastAsia"/>
        </w:rPr>
        <w:t>标签来源：被遮蔽的词本身就是标签（来自原始文本，无需人工标注）。</w:t>
      </w:r>
    </w:p>
    <w:p w14:paraId="6EE4C744" w14:textId="77777777" w:rsidR="00744C19" w:rsidRDefault="00744C19" w:rsidP="00744C19"/>
    <w:p w14:paraId="59BD5E4F" w14:textId="77777777" w:rsidR="00744C19" w:rsidRDefault="00744C19" w:rsidP="00744C19">
      <w:r>
        <w:rPr>
          <w:rFonts w:hint="eastAsia"/>
        </w:rPr>
        <w:t>任务</w:t>
      </w:r>
      <w:r>
        <w:rPr>
          <w:rFonts w:hint="eastAsia"/>
        </w:rPr>
        <w:t>2</w:t>
      </w:r>
      <w:r>
        <w:rPr>
          <w:rFonts w:hint="eastAsia"/>
        </w:rPr>
        <w:t>：下一句预测（</w:t>
      </w:r>
      <w:r>
        <w:rPr>
          <w:rFonts w:hint="eastAsia"/>
        </w:rPr>
        <w:t>NSP</w:t>
      </w:r>
      <w:r>
        <w:rPr>
          <w:rFonts w:hint="eastAsia"/>
        </w:rPr>
        <w:t>）</w:t>
      </w:r>
    </w:p>
    <w:p w14:paraId="50D7D809" w14:textId="77777777" w:rsidR="00744C19" w:rsidRDefault="00744C19" w:rsidP="00744C19">
      <w:r>
        <w:rPr>
          <w:rFonts w:hint="eastAsia"/>
        </w:rPr>
        <w:t>判断两个句子是否连续（如“我爱编程”</w:t>
      </w:r>
      <w:r>
        <w:rPr>
          <w:rFonts w:hint="eastAsia"/>
        </w:rPr>
        <w:t xml:space="preserve"> + </w:t>
      </w:r>
      <w:r>
        <w:rPr>
          <w:rFonts w:hint="eastAsia"/>
        </w:rPr>
        <w:t>“编程很有趣”</w:t>
      </w:r>
      <w:r>
        <w:rPr>
          <w:rFonts w:hint="eastAsia"/>
        </w:rPr>
        <w:t xml:space="preserve"> </w:t>
      </w:r>
      <w:r>
        <w:rPr>
          <w:rFonts w:hint="eastAsia"/>
        </w:rPr>
        <w:t>→</w:t>
      </w:r>
      <w:r>
        <w:rPr>
          <w:rFonts w:hint="eastAsia"/>
        </w:rPr>
        <w:t xml:space="preserve"> </w:t>
      </w:r>
      <w:r>
        <w:rPr>
          <w:rFonts w:hint="eastAsia"/>
        </w:rPr>
        <w:t>是连续的）。</w:t>
      </w:r>
    </w:p>
    <w:p w14:paraId="0387BB39" w14:textId="77777777" w:rsidR="00744C19" w:rsidRDefault="00744C19" w:rsidP="00744C19"/>
    <w:p w14:paraId="0926270B" w14:textId="77777777" w:rsidR="00744C19" w:rsidRDefault="00744C19" w:rsidP="00744C19">
      <w:r>
        <w:rPr>
          <w:rFonts w:hint="eastAsia"/>
        </w:rPr>
        <w:t>标签来源：句子是否连续由文本自身决定。</w:t>
      </w:r>
    </w:p>
    <w:p w14:paraId="17B4805B" w14:textId="77777777" w:rsidR="00744C19" w:rsidRDefault="00744C19" w:rsidP="00744C19"/>
    <w:p w14:paraId="02ACCEBF" w14:textId="77777777" w:rsidR="00744C19" w:rsidRDefault="00744C19" w:rsidP="00744C19">
      <w:r>
        <w:rPr>
          <w:rFonts w:hint="eastAsia"/>
        </w:rPr>
        <w:t>(2) GPT</w:t>
      </w:r>
      <w:r>
        <w:rPr>
          <w:rFonts w:hint="eastAsia"/>
        </w:rPr>
        <w:t>的预训练（自监督）</w:t>
      </w:r>
    </w:p>
    <w:p w14:paraId="3A8424E4" w14:textId="77777777" w:rsidR="00744C19" w:rsidRDefault="00744C19" w:rsidP="00744C19">
      <w:r>
        <w:rPr>
          <w:rFonts w:hint="eastAsia"/>
        </w:rPr>
        <w:t>任务：因果语言建模（</w:t>
      </w:r>
      <w:r>
        <w:rPr>
          <w:rFonts w:hint="eastAsia"/>
        </w:rPr>
        <w:t>CLM</w:t>
      </w:r>
      <w:r>
        <w:rPr>
          <w:rFonts w:hint="eastAsia"/>
        </w:rPr>
        <w:t>）</w:t>
      </w:r>
    </w:p>
    <w:p w14:paraId="7A881ECF" w14:textId="77777777" w:rsidR="00744C19" w:rsidRDefault="00744C19" w:rsidP="00744C19">
      <w:r>
        <w:rPr>
          <w:rFonts w:hint="eastAsia"/>
        </w:rPr>
        <w:t>根据上文预测下一个词（如“我爱”</w:t>
      </w:r>
      <w:r>
        <w:rPr>
          <w:rFonts w:hint="eastAsia"/>
        </w:rPr>
        <w:t xml:space="preserve"> </w:t>
      </w:r>
      <w:r>
        <w:rPr>
          <w:rFonts w:hint="eastAsia"/>
        </w:rPr>
        <w:t>→</w:t>
      </w:r>
      <w:r>
        <w:rPr>
          <w:rFonts w:hint="eastAsia"/>
        </w:rPr>
        <w:t xml:space="preserve"> </w:t>
      </w:r>
      <w:r>
        <w:rPr>
          <w:rFonts w:hint="eastAsia"/>
        </w:rPr>
        <w:t>“编程”）。</w:t>
      </w:r>
    </w:p>
    <w:p w14:paraId="5312F631" w14:textId="77777777" w:rsidR="00744C19" w:rsidRDefault="00744C19" w:rsidP="00744C19"/>
    <w:p w14:paraId="197B8D8B" w14:textId="77777777" w:rsidR="00744C19" w:rsidRDefault="00744C19" w:rsidP="00744C19">
      <w:r>
        <w:rPr>
          <w:rFonts w:hint="eastAsia"/>
        </w:rPr>
        <w:t>标签来源：下一个词是文本自身的部分。</w:t>
      </w:r>
    </w:p>
    <w:p w14:paraId="33F1DBDF" w14:textId="77777777" w:rsidR="00744C19" w:rsidRDefault="00744C19" w:rsidP="00744C19"/>
    <w:p w14:paraId="608CD3B3" w14:textId="77777777" w:rsidR="00744C19" w:rsidRDefault="00744C19" w:rsidP="00744C19">
      <w:r>
        <w:rPr>
          <w:rFonts w:hint="eastAsia"/>
        </w:rPr>
        <w:t>关键点：</w:t>
      </w:r>
    </w:p>
    <w:p w14:paraId="15A26421" w14:textId="77777777" w:rsidR="00744C19" w:rsidRDefault="00744C19" w:rsidP="00744C19"/>
    <w:p w14:paraId="11E80142" w14:textId="77777777" w:rsidR="00744C19" w:rsidRDefault="00744C19" w:rsidP="00744C19">
      <w:r>
        <w:rPr>
          <w:rFonts w:hint="eastAsia"/>
        </w:rPr>
        <w:t>预训练阶段通过自监督学习获得通用语言表示。</w:t>
      </w:r>
    </w:p>
    <w:p w14:paraId="0C850E75" w14:textId="77777777" w:rsidR="00744C19" w:rsidRDefault="00744C19" w:rsidP="00744C19"/>
    <w:p w14:paraId="7268E1B6" w14:textId="67884AEF" w:rsidR="00744C19" w:rsidRDefault="00744C19" w:rsidP="00744C19">
      <w:r>
        <w:rPr>
          <w:rFonts w:hint="eastAsia"/>
        </w:rPr>
        <w:t>但实际应用（如问答、翻译）仍需监督微调！</w:t>
      </w:r>
    </w:p>
    <w:p w14:paraId="50797412" w14:textId="77777777" w:rsidR="00744C19" w:rsidRPr="00744C19" w:rsidRDefault="00744C19" w:rsidP="00744C19">
      <w:pPr>
        <w:rPr>
          <w:b/>
          <w:bCs/>
        </w:rPr>
      </w:pPr>
      <w:r w:rsidRPr="00744C19">
        <w:rPr>
          <w:b/>
          <w:bCs/>
        </w:rPr>
        <w:t xml:space="preserve">3. </w:t>
      </w:r>
      <w:r w:rsidRPr="00744C19">
        <w:rPr>
          <w:b/>
          <w:bCs/>
        </w:rPr>
        <w:t>完整流程：从自监督到监督</w:t>
      </w:r>
    </w:p>
    <w:p w14:paraId="5E66B147" w14:textId="77777777" w:rsidR="00744C19" w:rsidRPr="00744C19" w:rsidRDefault="00744C19" w:rsidP="00744C19">
      <w:r w:rsidRPr="00744C19">
        <w:t>以</w:t>
      </w:r>
      <w:r w:rsidRPr="00744C19">
        <w:t>BERT</w:t>
      </w:r>
      <w:r w:rsidRPr="00744C19">
        <w:t>用于问答系统为例：</w:t>
      </w:r>
    </w:p>
    <w:p w14:paraId="24ABC95C" w14:textId="77777777" w:rsidR="00744C19" w:rsidRPr="00744C19" w:rsidRDefault="00744C19" w:rsidP="00744C19">
      <w:pPr>
        <w:numPr>
          <w:ilvl w:val="0"/>
          <w:numId w:val="57"/>
        </w:numPr>
      </w:pPr>
      <w:r w:rsidRPr="00744C19">
        <w:rPr>
          <w:b/>
          <w:bCs/>
        </w:rPr>
        <w:t>自监督预训练</w:t>
      </w:r>
      <w:r w:rsidRPr="00744C19">
        <w:t>：</w:t>
      </w:r>
      <w:r w:rsidRPr="00744C19">
        <w:t>BERT</w:t>
      </w:r>
      <w:r w:rsidRPr="00744C19">
        <w:t>通过</w:t>
      </w:r>
      <w:r w:rsidRPr="00744C19">
        <w:t>MLM/NSP</w:t>
      </w:r>
      <w:r w:rsidRPr="00744C19">
        <w:t>学习语言通用特征（无人工标注）。</w:t>
      </w:r>
    </w:p>
    <w:p w14:paraId="6D589CB8" w14:textId="77777777" w:rsidR="00744C19" w:rsidRPr="00744C19" w:rsidRDefault="00744C19" w:rsidP="00744C19">
      <w:pPr>
        <w:numPr>
          <w:ilvl w:val="0"/>
          <w:numId w:val="57"/>
        </w:numPr>
      </w:pPr>
      <w:r w:rsidRPr="00744C19">
        <w:rPr>
          <w:b/>
          <w:bCs/>
        </w:rPr>
        <w:t>监督微调</w:t>
      </w:r>
      <w:r w:rsidRPr="00744C19">
        <w:t>：在</w:t>
      </w:r>
      <w:r w:rsidRPr="00744C19">
        <w:t>SQuAD</w:t>
      </w:r>
      <w:r w:rsidRPr="00744C19">
        <w:t>等问答数据集上微调模型，使其适应具体任务（需标注数据）。</w:t>
      </w:r>
    </w:p>
    <w:p w14:paraId="7B8137ED" w14:textId="77777777" w:rsidR="00744C19" w:rsidRPr="00744C19" w:rsidRDefault="00744C19" w:rsidP="00744C19">
      <w:r w:rsidRPr="00744C19">
        <w:rPr>
          <w:b/>
          <w:bCs/>
        </w:rPr>
        <w:t>类比</w:t>
      </w:r>
      <w:r w:rsidRPr="00744C19">
        <w:t>：</w:t>
      </w:r>
    </w:p>
    <w:p w14:paraId="274B6D52" w14:textId="77777777" w:rsidR="00744C19" w:rsidRPr="00744C19" w:rsidRDefault="00744C19" w:rsidP="00744C19">
      <w:pPr>
        <w:numPr>
          <w:ilvl w:val="0"/>
          <w:numId w:val="58"/>
        </w:numPr>
      </w:pPr>
      <w:r w:rsidRPr="00744C19">
        <w:t>自监督预训练</w:t>
      </w:r>
      <w:r w:rsidRPr="00744C19">
        <w:t xml:space="preserve"> ≈ </w:t>
      </w:r>
      <w:r w:rsidRPr="00744C19">
        <w:t>学生通过阅读大量书籍自学（无老师指导）。</w:t>
      </w:r>
    </w:p>
    <w:p w14:paraId="13AD9DC3" w14:textId="77777777" w:rsidR="00744C19" w:rsidRPr="00744C19" w:rsidRDefault="00744C19" w:rsidP="00744C19">
      <w:pPr>
        <w:numPr>
          <w:ilvl w:val="0"/>
          <w:numId w:val="58"/>
        </w:numPr>
      </w:pPr>
      <w:r w:rsidRPr="00744C19">
        <w:t>监督微调</w:t>
      </w:r>
      <w:r w:rsidRPr="00744C19">
        <w:t xml:space="preserve"> ≈ </w:t>
      </w:r>
      <w:r w:rsidRPr="00744C19">
        <w:t>学生针对考试（具体任务）进行专项训练（老师提供答案）。</w:t>
      </w:r>
    </w:p>
    <w:p w14:paraId="0689F372" w14:textId="77777777" w:rsidR="00744C19" w:rsidRPr="00744C19" w:rsidRDefault="00000000" w:rsidP="00744C19">
      <w:r>
        <w:pict w14:anchorId="2FC26A6C">
          <v:rect id="_x0000_i1031" style="width:0;height:.75pt" o:hralign="center" o:hrstd="t" o:hrnoshade="t" o:hr="t" fillcolor="#404040" stroked="f"/>
        </w:pict>
      </w:r>
    </w:p>
    <w:p w14:paraId="754D1954" w14:textId="77777777" w:rsidR="00744C19" w:rsidRPr="00744C19" w:rsidRDefault="00744C19" w:rsidP="00744C19">
      <w:pPr>
        <w:rPr>
          <w:b/>
          <w:bCs/>
        </w:rPr>
      </w:pPr>
      <w:r w:rsidRPr="00744C19">
        <w:rPr>
          <w:b/>
          <w:bCs/>
        </w:rPr>
        <w:t xml:space="preserve">4. </w:t>
      </w:r>
      <w:r w:rsidRPr="00744C19">
        <w:rPr>
          <w:b/>
          <w:bCs/>
        </w:rPr>
        <w:t>常见误解澄清</w:t>
      </w:r>
    </w:p>
    <w:p w14:paraId="29D19F35" w14:textId="77777777" w:rsidR="00744C19" w:rsidRPr="00744C19" w:rsidRDefault="00744C19" w:rsidP="00744C19">
      <w:pPr>
        <w:numPr>
          <w:ilvl w:val="0"/>
          <w:numId w:val="59"/>
        </w:numPr>
      </w:pPr>
      <w:r w:rsidRPr="00744C19">
        <w:rPr>
          <w:b/>
          <w:bCs/>
        </w:rPr>
        <w:t>误区</w:t>
      </w:r>
      <w:r w:rsidRPr="00744C19">
        <w:t>：</w:t>
      </w:r>
      <w:r w:rsidRPr="00744C19">
        <w:t>“</w:t>
      </w:r>
      <w:r w:rsidRPr="00744C19">
        <w:t>因为</w:t>
      </w:r>
      <w:r w:rsidRPr="00744C19">
        <w:t>BERT/GPT</w:t>
      </w:r>
      <w:r w:rsidRPr="00744C19">
        <w:t>用了自监督预训练，所以它们的下游任务也是自监督的。</w:t>
      </w:r>
      <w:r w:rsidRPr="00744C19">
        <w:t>”</w:t>
      </w:r>
    </w:p>
    <w:p w14:paraId="69D5791C" w14:textId="77777777" w:rsidR="00744C19" w:rsidRPr="00744C19" w:rsidRDefault="00744C19" w:rsidP="00744C19">
      <w:pPr>
        <w:numPr>
          <w:ilvl w:val="0"/>
          <w:numId w:val="59"/>
        </w:numPr>
      </w:pPr>
      <w:r w:rsidRPr="00744C19">
        <w:rPr>
          <w:b/>
          <w:bCs/>
        </w:rPr>
        <w:t>事实</w:t>
      </w:r>
      <w:r w:rsidRPr="00744C19">
        <w:t>：下游任务（如翻译、问答）必须依赖标注数据，属于监督学习。自监督仅用于预训练通用模型。</w:t>
      </w:r>
    </w:p>
    <w:p w14:paraId="57CD5839" w14:textId="5DCB7BC5" w:rsidR="00744C19" w:rsidRDefault="00E74E87" w:rsidP="00744C19">
      <w:r>
        <w:rPr>
          <w:rFonts w:hint="eastAsia"/>
        </w:rPr>
        <w:t>Seq2Seq</w:t>
      </w:r>
    </w:p>
    <w:p w14:paraId="6ACDF3AE" w14:textId="0B2EDA0A" w:rsidR="00E74E87" w:rsidRDefault="00E74E87" w:rsidP="00744C19">
      <w:r>
        <w:rPr>
          <w:rFonts w:hint="eastAsia"/>
        </w:rPr>
        <w:t>从序列到序列</w:t>
      </w:r>
    </w:p>
    <w:p w14:paraId="6A935642" w14:textId="77777777" w:rsidR="002F4F75" w:rsidRDefault="002F4F75" w:rsidP="002F4F75">
      <w:r>
        <w:rPr>
          <w:rFonts w:hint="eastAsia"/>
        </w:rPr>
        <w:t xml:space="preserve">1. </w:t>
      </w:r>
      <w:r>
        <w:rPr>
          <w:rFonts w:hint="eastAsia"/>
        </w:rPr>
        <w:t>机器翻译（</w:t>
      </w:r>
      <w:r>
        <w:rPr>
          <w:rFonts w:hint="eastAsia"/>
        </w:rPr>
        <w:t>Transformer-based</w:t>
      </w:r>
      <w:r>
        <w:rPr>
          <w:rFonts w:hint="eastAsia"/>
        </w:rPr>
        <w:t>模型）</w:t>
      </w:r>
    </w:p>
    <w:p w14:paraId="316103E9" w14:textId="77777777" w:rsidR="002F4F75" w:rsidRDefault="002F4F75" w:rsidP="002F4F75">
      <w:r>
        <w:rPr>
          <w:rFonts w:hint="eastAsia"/>
        </w:rPr>
        <w:t>任务类型：序列到序列生成（</w:t>
      </w:r>
      <w:r>
        <w:rPr>
          <w:rFonts w:hint="eastAsia"/>
        </w:rPr>
        <w:t>Seq2Seq Generation</w:t>
      </w:r>
      <w:r>
        <w:rPr>
          <w:rFonts w:hint="eastAsia"/>
        </w:rPr>
        <w:t>）</w:t>
      </w:r>
    </w:p>
    <w:p w14:paraId="71DFC4A1" w14:textId="77777777" w:rsidR="002F4F75" w:rsidRDefault="002F4F75" w:rsidP="002F4F75"/>
    <w:p w14:paraId="30873D2A" w14:textId="77777777" w:rsidR="002F4F75" w:rsidRDefault="002F4F75" w:rsidP="002F4F75">
      <w:r>
        <w:rPr>
          <w:rFonts w:hint="eastAsia"/>
        </w:rPr>
        <w:t>输入：源语言句子（序列）</w:t>
      </w:r>
    </w:p>
    <w:p w14:paraId="4F4244A8" w14:textId="77777777" w:rsidR="002F4F75" w:rsidRDefault="002F4F75" w:rsidP="002F4F75"/>
    <w:p w14:paraId="3C50B70D" w14:textId="77777777" w:rsidR="002F4F75" w:rsidRDefault="002F4F75" w:rsidP="002F4F75">
      <w:r>
        <w:rPr>
          <w:rFonts w:hint="eastAsia"/>
        </w:rPr>
        <w:t>输出：目标语言句子（序列）</w:t>
      </w:r>
    </w:p>
    <w:p w14:paraId="7F8B3547" w14:textId="77777777" w:rsidR="002F4F75" w:rsidRDefault="002F4F75" w:rsidP="002F4F75"/>
    <w:p w14:paraId="1A87D08B" w14:textId="77777777" w:rsidR="002F4F75" w:rsidRDefault="002F4F75" w:rsidP="002F4F75">
      <w:r>
        <w:rPr>
          <w:rFonts w:hint="eastAsia"/>
        </w:rPr>
        <w:t>核心特点：</w:t>
      </w:r>
    </w:p>
    <w:p w14:paraId="67581FC3" w14:textId="77777777" w:rsidR="002F4F75" w:rsidRDefault="002F4F75" w:rsidP="002F4F75"/>
    <w:p w14:paraId="3AC76FAE" w14:textId="77777777" w:rsidR="002F4F75" w:rsidRDefault="002F4F75" w:rsidP="002F4F75">
      <w:r>
        <w:rPr>
          <w:rFonts w:hint="eastAsia"/>
        </w:rPr>
        <w:t>需要建模输入与输出序列之间的复杂映射关系。</w:t>
      </w:r>
    </w:p>
    <w:p w14:paraId="10143903" w14:textId="77777777" w:rsidR="002F4F75" w:rsidRDefault="002F4F75" w:rsidP="002F4F75"/>
    <w:p w14:paraId="72DBD08C" w14:textId="77777777" w:rsidR="002F4F75" w:rsidRDefault="002F4F75" w:rsidP="002F4F75">
      <w:r>
        <w:rPr>
          <w:rFonts w:hint="eastAsia"/>
        </w:rPr>
        <w:t>典型的生成式任务（非分类</w:t>
      </w:r>
      <w:r>
        <w:rPr>
          <w:rFonts w:hint="eastAsia"/>
        </w:rPr>
        <w:t>/</w:t>
      </w:r>
      <w:r>
        <w:rPr>
          <w:rFonts w:hint="eastAsia"/>
        </w:rPr>
        <w:t>聚类</w:t>
      </w:r>
      <w:r>
        <w:rPr>
          <w:rFonts w:hint="eastAsia"/>
        </w:rPr>
        <w:t>/</w:t>
      </w:r>
      <w:r>
        <w:rPr>
          <w:rFonts w:hint="eastAsia"/>
        </w:rPr>
        <w:t>降维）。</w:t>
      </w:r>
    </w:p>
    <w:p w14:paraId="75DC8E5B" w14:textId="77777777" w:rsidR="002F4F75" w:rsidRDefault="002F4F75" w:rsidP="002F4F75"/>
    <w:p w14:paraId="294E30DF" w14:textId="77777777" w:rsidR="002F4F75" w:rsidRDefault="002F4F75" w:rsidP="002F4F75">
      <w:r>
        <w:rPr>
          <w:rFonts w:hint="eastAsia"/>
        </w:rPr>
        <w:t>技术方法：</w:t>
      </w:r>
    </w:p>
    <w:p w14:paraId="37B59F92" w14:textId="77777777" w:rsidR="002F4F75" w:rsidRDefault="002F4F75" w:rsidP="002F4F75"/>
    <w:p w14:paraId="4DB78598" w14:textId="77777777" w:rsidR="002F4F75" w:rsidRDefault="002F4F75" w:rsidP="002F4F75">
      <w:r>
        <w:rPr>
          <w:rFonts w:hint="eastAsia"/>
        </w:rPr>
        <w:t>Transformer</w:t>
      </w:r>
      <w:r>
        <w:rPr>
          <w:rFonts w:hint="eastAsia"/>
        </w:rPr>
        <w:t>的</w:t>
      </w:r>
      <w:r>
        <w:rPr>
          <w:rFonts w:hint="eastAsia"/>
        </w:rPr>
        <w:t>Encoder-Decoder</w:t>
      </w:r>
      <w:r>
        <w:rPr>
          <w:rFonts w:hint="eastAsia"/>
        </w:rPr>
        <w:t>结构（如原始</w:t>
      </w:r>
      <w:r>
        <w:rPr>
          <w:rFonts w:hint="eastAsia"/>
        </w:rPr>
        <w:t>Transformer</w:t>
      </w:r>
      <w:r>
        <w:rPr>
          <w:rFonts w:hint="eastAsia"/>
        </w:rPr>
        <w:t>、</w:t>
      </w:r>
      <w:r>
        <w:rPr>
          <w:rFonts w:hint="eastAsia"/>
        </w:rPr>
        <w:t>Google</w:t>
      </w:r>
      <w:r>
        <w:rPr>
          <w:rFonts w:hint="eastAsia"/>
        </w:rPr>
        <w:t>的</w:t>
      </w:r>
      <w:r>
        <w:rPr>
          <w:rFonts w:hint="eastAsia"/>
        </w:rPr>
        <w:t>GNMT</w:t>
      </w:r>
      <w:r>
        <w:rPr>
          <w:rFonts w:hint="eastAsia"/>
        </w:rPr>
        <w:t>）。</w:t>
      </w:r>
    </w:p>
    <w:p w14:paraId="148D0518" w14:textId="77777777" w:rsidR="002F4F75" w:rsidRDefault="002F4F75" w:rsidP="002F4F75"/>
    <w:p w14:paraId="01091A47" w14:textId="77777777" w:rsidR="002F4F75" w:rsidRDefault="002F4F75" w:rsidP="002F4F75">
      <w:r>
        <w:rPr>
          <w:rFonts w:hint="eastAsia"/>
        </w:rPr>
        <w:t>依赖注意力机制（</w:t>
      </w:r>
      <w:r>
        <w:rPr>
          <w:rFonts w:hint="eastAsia"/>
        </w:rPr>
        <w:t>Attention</w:t>
      </w:r>
      <w:r>
        <w:rPr>
          <w:rFonts w:hint="eastAsia"/>
        </w:rPr>
        <w:t>）捕捉跨语言对齐。</w:t>
      </w:r>
    </w:p>
    <w:p w14:paraId="5541BDE1" w14:textId="77777777" w:rsidR="002F4F75" w:rsidRDefault="002F4F75" w:rsidP="002F4F75"/>
    <w:p w14:paraId="561E4165" w14:textId="77777777" w:rsidR="002F4F75" w:rsidRDefault="002F4F75" w:rsidP="002F4F75">
      <w:r>
        <w:rPr>
          <w:rFonts w:hint="eastAsia"/>
        </w:rPr>
        <w:t>为什么不是分类</w:t>
      </w:r>
      <w:r>
        <w:rPr>
          <w:rFonts w:hint="eastAsia"/>
        </w:rPr>
        <w:t>/</w:t>
      </w:r>
      <w:r>
        <w:rPr>
          <w:rFonts w:hint="eastAsia"/>
        </w:rPr>
        <w:t>降维</w:t>
      </w:r>
      <w:r>
        <w:rPr>
          <w:rFonts w:hint="eastAsia"/>
        </w:rPr>
        <w:t>/</w:t>
      </w:r>
      <w:r>
        <w:rPr>
          <w:rFonts w:hint="eastAsia"/>
        </w:rPr>
        <w:t>聚类？</w:t>
      </w:r>
    </w:p>
    <w:p w14:paraId="61BFB122" w14:textId="77777777" w:rsidR="002F4F75" w:rsidRDefault="002F4F75" w:rsidP="002F4F75"/>
    <w:p w14:paraId="11FB3F58" w14:textId="77777777" w:rsidR="002F4F75" w:rsidRDefault="002F4F75" w:rsidP="002F4F75">
      <w:r>
        <w:rPr>
          <w:rFonts w:hint="eastAsia"/>
        </w:rPr>
        <w:t>分类：输出是离散类别，而翻译输出是连续词序列。</w:t>
      </w:r>
    </w:p>
    <w:p w14:paraId="6EB9CC36" w14:textId="77777777" w:rsidR="002F4F75" w:rsidRDefault="002F4F75" w:rsidP="002F4F75"/>
    <w:p w14:paraId="68DC2B20" w14:textId="77777777" w:rsidR="002F4F75" w:rsidRDefault="002F4F75" w:rsidP="002F4F75">
      <w:r>
        <w:rPr>
          <w:rFonts w:hint="eastAsia"/>
        </w:rPr>
        <w:t>降维</w:t>
      </w:r>
      <w:r>
        <w:rPr>
          <w:rFonts w:hint="eastAsia"/>
        </w:rPr>
        <w:t>/</w:t>
      </w:r>
      <w:r>
        <w:rPr>
          <w:rFonts w:hint="eastAsia"/>
        </w:rPr>
        <w:t>聚类：翻译需保留语义完整性，而非压缩或分组数据。</w:t>
      </w:r>
    </w:p>
    <w:p w14:paraId="616F6009" w14:textId="77777777" w:rsidR="002F4F75" w:rsidRDefault="002F4F75" w:rsidP="002F4F75"/>
    <w:p w14:paraId="08C42B50" w14:textId="77777777" w:rsidR="002F4F75" w:rsidRDefault="002F4F75" w:rsidP="002F4F75">
      <w:r>
        <w:rPr>
          <w:rFonts w:hint="eastAsia"/>
        </w:rPr>
        <w:t xml:space="preserve">2. </w:t>
      </w:r>
      <w:r>
        <w:rPr>
          <w:rFonts w:hint="eastAsia"/>
        </w:rPr>
        <w:t>问答系统（</w:t>
      </w:r>
      <w:r>
        <w:rPr>
          <w:rFonts w:hint="eastAsia"/>
        </w:rPr>
        <w:t>BERT/GPT</w:t>
      </w:r>
      <w:r>
        <w:rPr>
          <w:rFonts w:hint="eastAsia"/>
        </w:rPr>
        <w:t>用于阅读理解）</w:t>
      </w:r>
    </w:p>
    <w:p w14:paraId="68BE6112" w14:textId="77777777" w:rsidR="002F4F75" w:rsidRDefault="002F4F75" w:rsidP="002F4F75">
      <w:r>
        <w:rPr>
          <w:rFonts w:hint="eastAsia"/>
        </w:rPr>
        <w:t>任务类型：阅读理解（</w:t>
      </w:r>
      <w:r>
        <w:rPr>
          <w:rFonts w:hint="eastAsia"/>
        </w:rPr>
        <w:t>Reading Comprehension</w:t>
      </w:r>
      <w:r>
        <w:rPr>
          <w:rFonts w:hint="eastAsia"/>
        </w:rPr>
        <w:t>）或生成式问答</w:t>
      </w:r>
    </w:p>
    <w:p w14:paraId="6A9ED48A" w14:textId="77777777" w:rsidR="002F4F75" w:rsidRDefault="002F4F75" w:rsidP="002F4F75"/>
    <w:p w14:paraId="6A4CACA3" w14:textId="77777777" w:rsidR="002F4F75" w:rsidRDefault="002F4F75" w:rsidP="002F4F75">
      <w:r>
        <w:rPr>
          <w:rFonts w:hint="eastAsia"/>
        </w:rPr>
        <w:t>输入：问题</w:t>
      </w:r>
      <w:r>
        <w:rPr>
          <w:rFonts w:hint="eastAsia"/>
        </w:rPr>
        <w:t xml:space="preserve"> + </w:t>
      </w:r>
      <w:r>
        <w:rPr>
          <w:rFonts w:hint="eastAsia"/>
        </w:rPr>
        <w:t>上下文文本</w:t>
      </w:r>
    </w:p>
    <w:p w14:paraId="1A87E8BF" w14:textId="77777777" w:rsidR="002F4F75" w:rsidRDefault="002F4F75" w:rsidP="002F4F75"/>
    <w:p w14:paraId="6AF8A0B4" w14:textId="77777777" w:rsidR="002F4F75" w:rsidRDefault="002F4F75" w:rsidP="002F4F75">
      <w:r>
        <w:rPr>
          <w:rFonts w:hint="eastAsia"/>
        </w:rPr>
        <w:t>输出：答案（可能为文本片段或生成式回答）</w:t>
      </w:r>
    </w:p>
    <w:p w14:paraId="5F3A17DE" w14:textId="77777777" w:rsidR="002F4F75" w:rsidRDefault="002F4F75" w:rsidP="002F4F75"/>
    <w:p w14:paraId="52B290DD" w14:textId="77777777" w:rsidR="002F4F75" w:rsidRDefault="002F4F75" w:rsidP="002F4F75">
      <w:r>
        <w:rPr>
          <w:rFonts w:hint="eastAsia"/>
        </w:rPr>
        <w:t>两种子类型：</w:t>
      </w:r>
    </w:p>
    <w:p w14:paraId="276C59BC" w14:textId="77777777" w:rsidR="002F4F75" w:rsidRDefault="002F4F75" w:rsidP="002F4F75"/>
    <w:p w14:paraId="02BB46E9" w14:textId="77777777" w:rsidR="002F4F75" w:rsidRDefault="002F4F75" w:rsidP="002F4F75">
      <w:r>
        <w:rPr>
          <w:rFonts w:hint="eastAsia"/>
        </w:rPr>
        <w:t>抽取式问答（如</w:t>
      </w:r>
      <w:r>
        <w:rPr>
          <w:rFonts w:hint="eastAsia"/>
        </w:rPr>
        <w:t>BERT</w:t>
      </w:r>
      <w:r>
        <w:rPr>
          <w:rFonts w:hint="eastAsia"/>
        </w:rPr>
        <w:t>）：答案直接来自上下文文本片段（类似“定位”）。</w:t>
      </w:r>
    </w:p>
    <w:p w14:paraId="659C024D" w14:textId="77777777" w:rsidR="002F4F75" w:rsidRDefault="002F4F75" w:rsidP="002F4F75"/>
    <w:p w14:paraId="2D1143E1" w14:textId="77777777" w:rsidR="002F4F75" w:rsidRDefault="002F4F75" w:rsidP="002F4F75">
      <w:r>
        <w:rPr>
          <w:rFonts w:hint="eastAsia"/>
        </w:rPr>
        <w:t>技术本质：可视为标记分类（标记答案的起止位置）。</w:t>
      </w:r>
    </w:p>
    <w:p w14:paraId="0A65DB8B" w14:textId="77777777" w:rsidR="002F4F75" w:rsidRDefault="002F4F75" w:rsidP="002F4F75"/>
    <w:p w14:paraId="00A41DF2" w14:textId="77777777" w:rsidR="002F4F75" w:rsidRDefault="002F4F75" w:rsidP="002F4F75">
      <w:r>
        <w:rPr>
          <w:rFonts w:hint="eastAsia"/>
        </w:rPr>
        <w:t>生成式问答（如</w:t>
      </w:r>
      <w:r>
        <w:rPr>
          <w:rFonts w:hint="eastAsia"/>
        </w:rPr>
        <w:t>GPT</w:t>
      </w:r>
      <w:r>
        <w:rPr>
          <w:rFonts w:hint="eastAsia"/>
        </w:rPr>
        <w:t>）：自由生成答案（可能超出上下文范围）。</w:t>
      </w:r>
    </w:p>
    <w:p w14:paraId="331D741A" w14:textId="77777777" w:rsidR="002F4F75" w:rsidRDefault="002F4F75" w:rsidP="002F4F75"/>
    <w:p w14:paraId="0BFBE337" w14:textId="77777777" w:rsidR="002F4F75" w:rsidRDefault="002F4F75" w:rsidP="002F4F75">
      <w:r>
        <w:rPr>
          <w:rFonts w:hint="eastAsia"/>
        </w:rPr>
        <w:t>技术本质：属于条件文本生成（类似</w:t>
      </w:r>
      <w:r>
        <w:rPr>
          <w:rFonts w:hint="eastAsia"/>
        </w:rPr>
        <w:t>Seq2Seq</w:t>
      </w:r>
      <w:r>
        <w:rPr>
          <w:rFonts w:hint="eastAsia"/>
        </w:rPr>
        <w:t>）。</w:t>
      </w:r>
    </w:p>
    <w:p w14:paraId="594864D2" w14:textId="77777777" w:rsidR="002F4F75" w:rsidRDefault="002F4F75" w:rsidP="002F4F75"/>
    <w:p w14:paraId="4950B873" w14:textId="77777777" w:rsidR="002F4F75" w:rsidRDefault="002F4F75" w:rsidP="002F4F75">
      <w:r>
        <w:rPr>
          <w:rFonts w:hint="eastAsia"/>
        </w:rPr>
        <w:t>为什么不是传统分类</w:t>
      </w:r>
      <w:r>
        <w:rPr>
          <w:rFonts w:hint="eastAsia"/>
        </w:rPr>
        <w:t>/</w:t>
      </w:r>
      <w:r>
        <w:rPr>
          <w:rFonts w:hint="eastAsia"/>
        </w:rPr>
        <w:t>降维</w:t>
      </w:r>
      <w:r>
        <w:rPr>
          <w:rFonts w:hint="eastAsia"/>
        </w:rPr>
        <w:t>/</w:t>
      </w:r>
      <w:r>
        <w:rPr>
          <w:rFonts w:hint="eastAsia"/>
        </w:rPr>
        <w:t>聚类？</w:t>
      </w:r>
    </w:p>
    <w:p w14:paraId="38C0E201" w14:textId="77777777" w:rsidR="002F4F75" w:rsidRDefault="002F4F75" w:rsidP="002F4F75"/>
    <w:p w14:paraId="5AAB0C1D" w14:textId="77777777" w:rsidR="002F4F75" w:rsidRDefault="002F4F75" w:rsidP="002F4F75">
      <w:r>
        <w:rPr>
          <w:rFonts w:hint="eastAsia"/>
        </w:rPr>
        <w:t>分类：仅适用于答案为固定选项的任务（如多选题），但开放域问答需生成或定位文本。</w:t>
      </w:r>
    </w:p>
    <w:p w14:paraId="6EFCA6E0" w14:textId="77777777" w:rsidR="002F4F75" w:rsidRDefault="002F4F75" w:rsidP="002F4F75"/>
    <w:p w14:paraId="6D9AC041" w14:textId="77777777" w:rsidR="002F4F75" w:rsidRDefault="002F4F75" w:rsidP="002F4F75">
      <w:r>
        <w:rPr>
          <w:rFonts w:hint="eastAsia"/>
        </w:rPr>
        <w:t>降维</w:t>
      </w:r>
      <w:r>
        <w:rPr>
          <w:rFonts w:hint="eastAsia"/>
        </w:rPr>
        <w:t>/</w:t>
      </w:r>
      <w:r>
        <w:rPr>
          <w:rFonts w:hint="eastAsia"/>
        </w:rPr>
        <w:t>聚类：无直接关系，任务目标是语义理解与生成。</w:t>
      </w:r>
    </w:p>
    <w:p w14:paraId="64CE7892" w14:textId="77777777" w:rsidR="002F4F75" w:rsidRDefault="002F4F75" w:rsidP="002F4F75"/>
    <w:p w14:paraId="5FF455B9" w14:textId="77777777" w:rsidR="002F4F75" w:rsidRDefault="002F4F75" w:rsidP="002F4F75">
      <w:r>
        <w:rPr>
          <w:rFonts w:hint="eastAsia"/>
        </w:rPr>
        <w:t xml:space="preserve">3. </w:t>
      </w:r>
      <w:r>
        <w:rPr>
          <w:rFonts w:hint="eastAsia"/>
        </w:rPr>
        <w:t>与其他任务的对比</w:t>
      </w:r>
    </w:p>
    <w:p w14:paraId="3B898E7F" w14:textId="77777777" w:rsidR="002F4F75" w:rsidRDefault="002F4F75" w:rsidP="002F4F75">
      <w:r>
        <w:rPr>
          <w:rFonts w:hint="eastAsia"/>
        </w:rPr>
        <w:t>任务类型</w:t>
      </w:r>
      <w:r>
        <w:rPr>
          <w:rFonts w:hint="eastAsia"/>
        </w:rPr>
        <w:tab/>
      </w:r>
      <w:r>
        <w:rPr>
          <w:rFonts w:hint="eastAsia"/>
        </w:rPr>
        <w:t>典型方法</w:t>
      </w:r>
      <w:r>
        <w:rPr>
          <w:rFonts w:hint="eastAsia"/>
        </w:rPr>
        <w:tab/>
      </w:r>
      <w:r>
        <w:rPr>
          <w:rFonts w:hint="eastAsia"/>
        </w:rPr>
        <w:t>输入</w:t>
      </w:r>
      <w:r>
        <w:rPr>
          <w:rFonts w:hint="eastAsia"/>
        </w:rPr>
        <w:t>-</w:t>
      </w:r>
      <w:r>
        <w:rPr>
          <w:rFonts w:hint="eastAsia"/>
        </w:rPr>
        <w:t>输出形式</w:t>
      </w:r>
      <w:r>
        <w:rPr>
          <w:rFonts w:hint="eastAsia"/>
        </w:rPr>
        <w:tab/>
      </w:r>
      <w:r>
        <w:rPr>
          <w:rFonts w:hint="eastAsia"/>
        </w:rPr>
        <w:t>与机器翻译</w:t>
      </w:r>
      <w:r>
        <w:rPr>
          <w:rFonts w:hint="eastAsia"/>
        </w:rPr>
        <w:t>/</w:t>
      </w:r>
      <w:r>
        <w:rPr>
          <w:rFonts w:hint="eastAsia"/>
        </w:rPr>
        <w:t>问答的区别</w:t>
      </w:r>
    </w:p>
    <w:p w14:paraId="272C7462" w14:textId="77777777" w:rsidR="002F4F75" w:rsidRDefault="002F4F75" w:rsidP="002F4F75">
      <w:r>
        <w:rPr>
          <w:rFonts w:hint="eastAsia"/>
        </w:rPr>
        <w:t>分类</w:t>
      </w:r>
      <w:r>
        <w:rPr>
          <w:rFonts w:hint="eastAsia"/>
        </w:rPr>
        <w:tab/>
      </w:r>
      <w:r>
        <w:rPr>
          <w:rFonts w:hint="eastAsia"/>
        </w:rPr>
        <w:t>逻辑回归、</w:t>
      </w:r>
      <w:r>
        <w:rPr>
          <w:rFonts w:hint="eastAsia"/>
        </w:rPr>
        <w:t>CNN</w:t>
      </w:r>
      <w:r>
        <w:rPr>
          <w:rFonts w:hint="eastAsia"/>
        </w:rPr>
        <w:tab/>
      </w:r>
      <w:r>
        <w:rPr>
          <w:rFonts w:hint="eastAsia"/>
        </w:rPr>
        <w:t>文本</w:t>
      </w:r>
      <w:r>
        <w:rPr>
          <w:rFonts w:hint="eastAsia"/>
        </w:rPr>
        <w:t xml:space="preserve"> </w:t>
      </w:r>
      <w:r>
        <w:rPr>
          <w:rFonts w:hint="eastAsia"/>
        </w:rPr>
        <w:t>→</w:t>
      </w:r>
      <w:r>
        <w:rPr>
          <w:rFonts w:hint="eastAsia"/>
        </w:rPr>
        <w:t xml:space="preserve"> </w:t>
      </w:r>
      <w:r>
        <w:rPr>
          <w:rFonts w:hint="eastAsia"/>
        </w:rPr>
        <w:t>类别标签</w:t>
      </w:r>
      <w:r>
        <w:rPr>
          <w:rFonts w:hint="eastAsia"/>
        </w:rPr>
        <w:tab/>
      </w:r>
      <w:r>
        <w:rPr>
          <w:rFonts w:hint="eastAsia"/>
        </w:rPr>
        <w:t>翻译</w:t>
      </w:r>
      <w:r>
        <w:rPr>
          <w:rFonts w:hint="eastAsia"/>
        </w:rPr>
        <w:t>/</w:t>
      </w:r>
      <w:r>
        <w:rPr>
          <w:rFonts w:hint="eastAsia"/>
        </w:rPr>
        <w:t>问答输出是序列或文本</w:t>
      </w:r>
    </w:p>
    <w:p w14:paraId="6F7989B2" w14:textId="77777777" w:rsidR="002F4F75" w:rsidRDefault="002F4F75" w:rsidP="002F4F75">
      <w:r>
        <w:rPr>
          <w:rFonts w:hint="eastAsia"/>
        </w:rPr>
        <w:t>降维</w:t>
      </w:r>
      <w:r>
        <w:rPr>
          <w:rFonts w:hint="eastAsia"/>
        </w:rPr>
        <w:tab/>
        <w:t>PCA</w:t>
      </w:r>
      <w:r>
        <w:rPr>
          <w:rFonts w:hint="eastAsia"/>
        </w:rPr>
        <w:t>、</w:t>
      </w:r>
      <w:r>
        <w:rPr>
          <w:rFonts w:hint="eastAsia"/>
        </w:rPr>
        <w:t>t-SNE</w:t>
      </w:r>
      <w:r>
        <w:rPr>
          <w:rFonts w:hint="eastAsia"/>
        </w:rPr>
        <w:tab/>
      </w:r>
      <w:r>
        <w:rPr>
          <w:rFonts w:hint="eastAsia"/>
        </w:rPr>
        <w:t>高维向量</w:t>
      </w:r>
      <w:r>
        <w:rPr>
          <w:rFonts w:hint="eastAsia"/>
        </w:rPr>
        <w:t xml:space="preserve"> </w:t>
      </w:r>
      <w:r>
        <w:rPr>
          <w:rFonts w:hint="eastAsia"/>
        </w:rPr>
        <w:t>→</w:t>
      </w:r>
      <w:r>
        <w:rPr>
          <w:rFonts w:hint="eastAsia"/>
        </w:rPr>
        <w:t xml:space="preserve"> </w:t>
      </w:r>
      <w:r>
        <w:rPr>
          <w:rFonts w:hint="eastAsia"/>
        </w:rPr>
        <w:t>低维向量</w:t>
      </w:r>
      <w:r>
        <w:rPr>
          <w:rFonts w:hint="eastAsia"/>
        </w:rPr>
        <w:tab/>
      </w:r>
      <w:r>
        <w:rPr>
          <w:rFonts w:hint="eastAsia"/>
        </w:rPr>
        <w:t>不涉及语义映射或生成</w:t>
      </w:r>
    </w:p>
    <w:p w14:paraId="24A4776A" w14:textId="77777777" w:rsidR="002F4F75" w:rsidRDefault="002F4F75" w:rsidP="002F4F75">
      <w:r>
        <w:rPr>
          <w:rFonts w:hint="eastAsia"/>
        </w:rPr>
        <w:t>聚类</w:t>
      </w:r>
      <w:r>
        <w:rPr>
          <w:rFonts w:hint="eastAsia"/>
        </w:rPr>
        <w:tab/>
        <w:t>K-means</w:t>
      </w:r>
      <w:r>
        <w:rPr>
          <w:rFonts w:hint="eastAsia"/>
        </w:rPr>
        <w:t>、</w:t>
      </w:r>
      <w:r>
        <w:rPr>
          <w:rFonts w:hint="eastAsia"/>
        </w:rPr>
        <w:t>DBSCAN</w:t>
      </w:r>
      <w:r>
        <w:rPr>
          <w:rFonts w:hint="eastAsia"/>
        </w:rPr>
        <w:tab/>
      </w:r>
      <w:r>
        <w:rPr>
          <w:rFonts w:hint="eastAsia"/>
        </w:rPr>
        <w:t>文本</w:t>
      </w:r>
      <w:r>
        <w:rPr>
          <w:rFonts w:hint="eastAsia"/>
        </w:rPr>
        <w:t xml:space="preserve"> </w:t>
      </w:r>
      <w:r>
        <w:rPr>
          <w:rFonts w:hint="eastAsia"/>
        </w:rPr>
        <w:t>→</w:t>
      </w:r>
      <w:r>
        <w:rPr>
          <w:rFonts w:hint="eastAsia"/>
        </w:rPr>
        <w:t xml:space="preserve"> </w:t>
      </w:r>
      <w:r>
        <w:rPr>
          <w:rFonts w:hint="eastAsia"/>
        </w:rPr>
        <w:t>离散簇标签</w:t>
      </w:r>
      <w:r>
        <w:rPr>
          <w:rFonts w:hint="eastAsia"/>
        </w:rPr>
        <w:tab/>
      </w:r>
      <w:r>
        <w:rPr>
          <w:rFonts w:hint="eastAsia"/>
        </w:rPr>
        <w:t>无监督，不解决具体语义任务</w:t>
      </w:r>
    </w:p>
    <w:p w14:paraId="5485D9D3" w14:textId="77777777" w:rsidR="002F4F75" w:rsidRDefault="002F4F75" w:rsidP="002F4F75">
      <w:r>
        <w:rPr>
          <w:rFonts w:hint="eastAsia"/>
        </w:rPr>
        <w:t>机器翻译</w:t>
      </w:r>
      <w:r>
        <w:rPr>
          <w:rFonts w:hint="eastAsia"/>
        </w:rPr>
        <w:tab/>
        <w:t>Transformer</w:t>
      </w:r>
      <w:r>
        <w:rPr>
          <w:rFonts w:hint="eastAsia"/>
        </w:rPr>
        <w:tab/>
      </w:r>
      <w:r>
        <w:rPr>
          <w:rFonts w:hint="eastAsia"/>
        </w:rPr>
        <w:t>序列</w:t>
      </w:r>
      <w:r>
        <w:rPr>
          <w:rFonts w:hint="eastAsia"/>
        </w:rPr>
        <w:t xml:space="preserve"> </w:t>
      </w:r>
      <w:r>
        <w:rPr>
          <w:rFonts w:hint="eastAsia"/>
        </w:rPr>
        <w:t>→</w:t>
      </w:r>
      <w:r>
        <w:rPr>
          <w:rFonts w:hint="eastAsia"/>
        </w:rPr>
        <w:t xml:space="preserve"> </w:t>
      </w:r>
      <w:r>
        <w:rPr>
          <w:rFonts w:hint="eastAsia"/>
        </w:rPr>
        <w:t>序列</w:t>
      </w:r>
      <w:r>
        <w:rPr>
          <w:rFonts w:hint="eastAsia"/>
        </w:rPr>
        <w:tab/>
      </w:r>
      <w:r>
        <w:rPr>
          <w:rFonts w:hint="eastAsia"/>
        </w:rPr>
        <w:t>生成式跨语言映射</w:t>
      </w:r>
    </w:p>
    <w:p w14:paraId="2E0255F6" w14:textId="77777777" w:rsidR="002F4F75" w:rsidRDefault="002F4F75" w:rsidP="002F4F75">
      <w:r>
        <w:rPr>
          <w:rFonts w:hint="eastAsia"/>
        </w:rPr>
        <w:t>问答系统</w:t>
      </w:r>
      <w:r>
        <w:rPr>
          <w:rFonts w:hint="eastAsia"/>
        </w:rPr>
        <w:tab/>
        <w:t>BERT</w:t>
      </w:r>
      <w:r>
        <w:rPr>
          <w:rFonts w:hint="eastAsia"/>
        </w:rPr>
        <w:t>（抽取）、</w:t>
      </w:r>
      <w:r>
        <w:rPr>
          <w:rFonts w:hint="eastAsia"/>
        </w:rPr>
        <w:t>GPT</w:t>
      </w:r>
      <w:r>
        <w:rPr>
          <w:rFonts w:hint="eastAsia"/>
        </w:rPr>
        <w:t>（生成）</w:t>
      </w:r>
      <w:r>
        <w:rPr>
          <w:rFonts w:hint="eastAsia"/>
        </w:rPr>
        <w:tab/>
      </w:r>
      <w:r>
        <w:rPr>
          <w:rFonts w:hint="eastAsia"/>
        </w:rPr>
        <w:t>文本</w:t>
      </w:r>
      <w:r>
        <w:rPr>
          <w:rFonts w:hint="eastAsia"/>
        </w:rPr>
        <w:t>+</w:t>
      </w:r>
      <w:r>
        <w:rPr>
          <w:rFonts w:hint="eastAsia"/>
        </w:rPr>
        <w:t>问题</w:t>
      </w:r>
      <w:r>
        <w:rPr>
          <w:rFonts w:hint="eastAsia"/>
        </w:rPr>
        <w:t xml:space="preserve"> </w:t>
      </w:r>
      <w:r>
        <w:rPr>
          <w:rFonts w:hint="eastAsia"/>
        </w:rPr>
        <w:t>→</w:t>
      </w:r>
      <w:r>
        <w:rPr>
          <w:rFonts w:hint="eastAsia"/>
        </w:rPr>
        <w:t xml:space="preserve"> </w:t>
      </w:r>
      <w:r>
        <w:rPr>
          <w:rFonts w:hint="eastAsia"/>
        </w:rPr>
        <w:t>答案文本</w:t>
      </w:r>
      <w:r>
        <w:rPr>
          <w:rFonts w:hint="eastAsia"/>
        </w:rPr>
        <w:tab/>
      </w:r>
      <w:r>
        <w:rPr>
          <w:rFonts w:hint="eastAsia"/>
        </w:rPr>
        <w:t>语义理解</w:t>
      </w:r>
      <w:r>
        <w:rPr>
          <w:rFonts w:hint="eastAsia"/>
        </w:rPr>
        <w:t>+</w:t>
      </w:r>
      <w:r>
        <w:rPr>
          <w:rFonts w:hint="eastAsia"/>
        </w:rPr>
        <w:t>生成</w:t>
      </w:r>
      <w:r>
        <w:rPr>
          <w:rFonts w:hint="eastAsia"/>
        </w:rPr>
        <w:t>/</w:t>
      </w:r>
      <w:r>
        <w:rPr>
          <w:rFonts w:hint="eastAsia"/>
        </w:rPr>
        <w:t>定位</w:t>
      </w:r>
    </w:p>
    <w:p w14:paraId="2AA87DD5" w14:textId="77777777" w:rsidR="002F4F75" w:rsidRDefault="002F4F75" w:rsidP="002F4F75">
      <w:r>
        <w:rPr>
          <w:rFonts w:hint="eastAsia"/>
        </w:rPr>
        <w:t xml:space="preserve">4. </w:t>
      </w:r>
      <w:r>
        <w:rPr>
          <w:rFonts w:hint="eastAsia"/>
        </w:rPr>
        <w:t>关键结论</w:t>
      </w:r>
    </w:p>
    <w:p w14:paraId="1CF02873" w14:textId="77777777" w:rsidR="002F4F75" w:rsidRDefault="002F4F75" w:rsidP="002F4F75">
      <w:r>
        <w:rPr>
          <w:rFonts w:hint="eastAsia"/>
        </w:rPr>
        <w:t>机器翻译：典型的序列生成任务，与分类</w:t>
      </w:r>
      <w:r>
        <w:rPr>
          <w:rFonts w:hint="eastAsia"/>
        </w:rPr>
        <w:t>/</w:t>
      </w:r>
      <w:r>
        <w:rPr>
          <w:rFonts w:hint="eastAsia"/>
        </w:rPr>
        <w:t>降维</w:t>
      </w:r>
      <w:r>
        <w:rPr>
          <w:rFonts w:hint="eastAsia"/>
        </w:rPr>
        <w:t>/</w:t>
      </w:r>
      <w:r>
        <w:rPr>
          <w:rFonts w:hint="eastAsia"/>
        </w:rPr>
        <w:t>聚类无关。</w:t>
      </w:r>
    </w:p>
    <w:p w14:paraId="444C95F9" w14:textId="77777777" w:rsidR="002F4F75" w:rsidRDefault="002F4F75" w:rsidP="002F4F75"/>
    <w:p w14:paraId="49225543" w14:textId="77777777" w:rsidR="002F4F75" w:rsidRDefault="002F4F75" w:rsidP="002F4F75">
      <w:r>
        <w:rPr>
          <w:rFonts w:hint="eastAsia"/>
        </w:rPr>
        <w:t>问答系统：</w:t>
      </w:r>
    </w:p>
    <w:p w14:paraId="452DC315" w14:textId="77777777" w:rsidR="002F4F75" w:rsidRDefault="002F4F75" w:rsidP="002F4F75"/>
    <w:p w14:paraId="07A1CB02" w14:textId="77777777" w:rsidR="002F4F75" w:rsidRDefault="002F4F75" w:rsidP="002F4F75">
      <w:r>
        <w:rPr>
          <w:rFonts w:hint="eastAsia"/>
        </w:rPr>
        <w:t>抽取式问答（</w:t>
      </w:r>
      <w:r>
        <w:rPr>
          <w:rFonts w:hint="eastAsia"/>
        </w:rPr>
        <w:t>BERT</w:t>
      </w:r>
      <w:r>
        <w:rPr>
          <w:rFonts w:hint="eastAsia"/>
        </w:rPr>
        <w:t>）→</w:t>
      </w:r>
      <w:r>
        <w:rPr>
          <w:rFonts w:hint="eastAsia"/>
        </w:rPr>
        <w:t xml:space="preserve"> </w:t>
      </w:r>
      <w:r>
        <w:rPr>
          <w:rFonts w:hint="eastAsia"/>
        </w:rPr>
        <w:t>标记分类（起止位置）</w:t>
      </w:r>
      <w:r>
        <w:rPr>
          <w:rFonts w:hint="eastAsia"/>
        </w:rPr>
        <w:t xml:space="preserve"> + </w:t>
      </w:r>
      <w:r>
        <w:rPr>
          <w:rFonts w:hint="eastAsia"/>
        </w:rPr>
        <w:t>语义匹配。</w:t>
      </w:r>
    </w:p>
    <w:p w14:paraId="64F5BF0D" w14:textId="77777777" w:rsidR="002F4F75" w:rsidRDefault="002F4F75" w:rsidP="002F4F75"/>
    <w:p w14:paraId="42AF3FD2" w14:textId="77777777" w:rsidR="002F4F75" w:rsidRDefault="002F4F75" w:rsidP="002F4F75">
      <w:r>
        <w:rPr>
          <w:rFonts w:hint="eastAsia"/>
        </w:rPr>
        <w:t>生成式问答（</w:t>
      </w:r>
      <w:r>
        <w:rPr>
          <w:rFonts w:hint="eastAsia"/>
        </w:rPr>
        <w:t>GPT</w:t>
      </w:r>
      <w:r>
        <w:rPr>
          <w:rFonts w:hint="eastAsia"/>
        </w:rPr>
        <w:t>）→</w:t>
      </w:r>
      <w:r>
        <w:rPr>
          <w:rFonts w:hint="eastAsia"/>
        </w:rPr>
        <w:t xml:space="preserve"> </w:t>
      </w:r>
      <w:r>
        <w:rPr>
          <w:rFonts w:hint="eastAsia"/>
        </w:rPr>
        <w:t>条件文本生成（类似</w:t>
      </w:r>
      <w:r>
        <w:rPr>
          <w:rFonts w:hint="eastAsia"/>
        </w:rPr>
        <w:t>Seq2Seq</w:t>
      </w:r>
      <w:r>
        <w:rPr>
          <w:rFonts w:hint="eastAsia"/>
        </w:rPr>
        <w:t>）。</w:t>
      </w:r>
    </w:p>
    <w:p w14:paraId="58303CEB" w14:textId="77777777" w:rsidR="002F4F75" w:rsidRDefault="002F4F75" w:rsidP="002F4F75"/>
    <w:p w14:paraId="63816A36" w14:textId="4D9DF736" w:rsidR="002F4F75" w:rsidRDefault="002F4F75" w:rsidP="002F4F75">
      <w:r>
        <w:rPr>
          <w:rFonts w:hint="eastAsia"/>
        </w:rPr>
        <w:t>共同点：均需建模复杂语义关系，属于自然语言理解与生成（</w:t>
      </w:r>
      <w:r>
        <w:rPr>
          <w:rFonts w:hint="eastAsia"/>
        </w:rPr>
        <w:t>NLU/NLG</w:t>
      </w:r>
      <w:r>
        <w:rPr>
          <w:rFonts w:hint="eastAsia"/>
        </w:rPr>
        <w:t>）的核心任务。</w:t>
      </w:r>
    </w:p>
    <w:p w14:paraId="30268777" w14:textId="054C6E47" w:rsidR="00077911" w:rsidRDefault="00077911" w:rsidP="002F4F75">
      <w:r>
        <w:rPr>
          <w:rFonts w:hint="eastAsia"/>
        </w:rPr>
        <w:t>最后的问题</w:t>
      </w:r>
    </w:p>
    <w:p w14:paraId="25956984" w14:textId="77777777" w:rsidR="00077911" w:rsidRPr="00077911" w:rsidRDefault="00077911" w:rsidP="00077911">
      <w:pPr>
        <w:rPr>
          <w:b/>
          <w:bCs/>
        </w:rPr>
      </w:pPr>
      <w:r w:rsidRPr="00077911">
        <w:rPr>
          <w:rFonts w:hint="eastAsia"/>
          <w:b/>
          <w:bCs/>
        </w:rPr>
        <w:t>对比一：有标签</w:t>
      </w:r>
      <w:r w:rsidRPr="00077911">
        <w:rPr>
          <w:rFonts w:hint="eastAsia"/>
          <w:b/>
          <w:bCs/>
        </w:rPr>
        <w:t xml:space="preserve"> vs. </w:t>
      </w:r>
      <w:r w:rsidRPr="00077911">
        <w:rPr>
          <w:rFonts w:hint="eastAsia"/>
          <w:b/>
          <w:bCs/>
        </w:rPr>
        <w:t>无标签</w:t>
      </w:r>
    </w:p>
    <w:p w14:paraId="6FFDABB4" w14:textId="77777777" w:rsidR="00077911" w:rsidRPr="00077911" w:rsidRDefault="00077911" w:rsidP="00077911">
      <w:r w:rsidRPr="00077911">
        <w:rPr>
          <w:rFonts w:hint="eastAsia"/>
        </w:rPr>
        <w:t>有监督又被称为“有老师的学习”，无监督被称为“没有老师的学习”，所谓的老师就是标签。有监督的过程为先通过已知的</w:t>
      </w:r>
      <w:hyperlink r:id="rId14" w:tgtFrame="_blank" w:history="1">
        <w:r w:rsidRPr="00077911">
          <w:rPr>
            <w:rStyle w:val="ac"/>
            <w:rFonts w:hint="eastAsia"/>
          </w:rPr>
          <w:t>训练样本</w:t>
        </w:r>
      </w:hyperlink>
      <w:r w:rsidRPr="00077911">
        <w:rPr>
          <w:rFonts w:hint="eastAsia"/>
        </w:rPr>
        <w:t>（已知输入和对应的输出）来训练，从而得到一个最优模型，再将这个模型应用在新的数据上，映射为输出结果。经历这个过程后，模型具有了预知能力。无监督相比于有监督，没有训练的过程，而是直接拿数据进行建模分析，也就是没有老师告诉你对错，全靠自己探索。这听起来似乎有点不可思议，但是在我们自身认识世界的过程中也会用到无监督学习。比如我们去参观一个画展，我们对艺术一无所知，但是欣赏完多幅作品之后，我们也能把它们分成不同的派别（比如哪些更朦胧一点，哪些更写实一些。即使我们不知道什么叫做朦胧派和写实派，但是至少我们能把他们分为两个类）。</w:t>
      </w:r>
    </w:p>
    <w:p w14:paraId="71B10A2B" w14:textId="77777777" w:rsidR="00077911" w:rsidRPr="00077911" w:rsidRDefault="00077911" w:rsidP="00077911">
      <w:pPr>
        <w:rPr>
          <w:b/>
          <w:bCs/>
        </w:rPr>
      </w:pPr>
      <w:r w:rsidRPr="00077911">
        <w:rPr>
          <w:rFonts w:hint="eastAsia"/>
          <w:b/>
          <w:bCs/>
        </w:rPr>
        <w:t>对比二：分类</w:t>
      </w:r>
      <w:r w:rsidRPr="00077911">
        <w:rPr>
          <w:rFonts w:hint="eastAsia"/>
          <w:b/>
          <w:bCs/>
        </w:rPr>
        <w:t xml:space="preserve"> vs. </w:t>
      </w:r>
      <w:hyperlink r:id="rId15" w:tgtFrame="_blank" w:history="1">
        <w:r w:rsidRPr="00077911">
          <w:rPr>
            <w:rStyle w:val="ac"/>
            <w:rFonts w:hint="eastAsia"/>
            <w:b/>
            <w:bCs/>
          </w:rPr>
          <w:t>聚类</w:t>
        </w:r>
      </w:hyperlink>
    </w:p>
    <w:p w14:paraId="2FDFF9E6" w14:textId="77777777" w:rsidR="00077911" w:rsidRPr="00077911" w:rsidRDefault="00077911" w:rsidP="00077911">
      <w:r w:rsidRPr="00077911">
        <w:rPr>
          <w:rFonts w:hint="eastAsia"/>
        </w:rPr>
        <w:t>有监督的核心是分类，无监督的核心是聚类（将数据集合分成由类似的对象组成的多个类）。有监督的工作是选择</w:t>
      </w:r>
      <w:hyperlink r:id="rId16" w:tgtFrame="_blank" w:history="1">
        <w:r w:rsidRPr="00077911">
          <w:rPr>
            <w:rStyle w:val="ac"/>
            <w:rFonts w:hint="eastAsia"/>
          </w:rPr>
          <w:t>分类器</w:t>
        </w:r>
      </w:hyperlink>
      <w:r w:rsidRPr="00077911">
        <w:rPr>
          <w:rFonts w:hint="eastAsia"/>
        </w:rPr>
        <w:t>和确定权值，无监督的工作是</w:t>
      </w:r>
      <w:hyperlink r:id="rId17" w:tgtFrame="_blank" w:history="1">
        <w:r w:rsidRPr="00077911">
          <w:rPr>
            <w:rStyle w:val="ac"/>
            <w:rFonts w:hint="eastAsia"/>
          </w:rPr>
          <w:t>密度估计</w:t>
        </w:r>
      </w:hyperlink>
      <w:r w:rsidRPr="00077911">
        <w:rPr>
          <w:rFonts w:hint="eastAsia"/>
        </w:rPr>
        <w:t>（寻找描述数据统计值），也就是无监督算法只要知道如何计算相似度就可以开始工作了。</w:t>
      </w:r>
    </w:p>
    <w:p w14:paraId="3E82C425" w14:textId="77777777" w:rsidR="00077911" w:rsidRPr="00077911" w:rsidRDefault="00077911" w:rsidP="00077911">
      <w:pPr>
        <w:rPr>
          <w:b/>
          <w:bCs/>
        </w:rPr>
      </w:pPr>
      <w:r w:rsidRPr="00077911">
        <w:rPr>
          <w:rFonts w:hint="eastAsia"/>
          <w:b/>
          <w:bCs/>
        </w:rPr>
        <w:t>对比三：同维</w:t>
      </w:r>
      <w:r w:rsidRPr="00077911">
        <w:rPr>
          <w:rFonts w:hint="eastAsia"/>
          <w:b/>
          <w:bCs/>
        </w:rPr>
        <w:t>vs.</w:t>
      </w:r>
      <w:r w:rsidRPr="00077911">
        <w:rPr>
          <w:rFonts w:hint="eastAsia"/>
          <w:b/>
          <w:bCs/>
        </w:rPr>
        <w:t>降维</w:t>
      </w:r>
    </w:p>
    <w:p w14:paraId="39ABA63E" w14:textId="77777777" w:rsidR="00077911" w:rsidRPr="00077911" w:rsidRDefault="00077911" w:rsidP="00077911">
      <w:r w:rsidRPr="00077911">
        <w:rPr>
          <w:rFonts w:hint="eastAsia"/>
        </w:rPr>
        <w:t>有监督的输入如果是</w:t>
      </w:r>
      <w:r w:rsidRPr="00077911">
        <w:rPr>
          <w:rFonts w:hint="eastAsia"/>
        </w:rPr>
        <w:t>n</w:t>
      </w:r>
      <w:r w:rsidRPr="00077911">
        <w:rPr>
          <w:rFonts w:hint="eastAsia"/>
        </w:rPr>
        <w:t>维，特征即被认定为</w:t>
      </w:r>
      <w:r w:rsidRPr="00077911">
        <w:rPr>
          <w:rFonts w:hint="eastAsia"/>
        </w:rPr>
        <w:t>n</w:t>
      </w:r>
      <w:r w:rsidRPr="00077911">
        <w:rPr>
          <w:rFonts w:hint="eastAsia"/>
        </w:rPr>
        <w:t>维，也即</w:t>
      </w:r>
      <w:r w:rsidRPr="00077911">
        <w:rPr>
          <w:rFonts w:hint="eastAsia"/>
        </w:rPr>
        <w:t>y=f(xi)</w:t>
      </w:r>
      <w:r w:rsidRPr="00077911">
        <w:rPr>
          <w:rFonts w:hint="eastAsia"/>
        </w:rPr>
        <w:t>或</w:t>
      </w:r>
      <w:r w:rsidRPr="00077911">
        <w:rPr>
          <w:rFonts w:hint="eastAsia"/>
        </w:rPr>
        <w:t>p(y|xi), i =n</w:t>
      </w:r>
      <w:r w:rsidRPr="00077911">
        <w:rPr>
          <w:rFonts w:hint="eastAsia"/>
        </w:rPr>
        <w:t>，通常不具有降维的能力。而无监督经常要参与深度学习，做特征提取，或者干脆采用层聚类或者项聚类，以减少数据特征的维度，使</w:t>
      </w:r>
      <w:r w:rsidRPr="00077911">
        <w:rPr>
          <w:rFonts w:hint="eastAsia"/>
        </w:rPr>
        <w:t>i&lt;n</w:t>
      </w:r>
      <w:r w:rsidRPr="00077911">
        <w:rPr>
          <w:rFonts w:hint="eastAsia"/>
        </w:rPr>
        <w:t>。事实上，无监督学习常常被用于数据预处理。一般而言，这意味着以某种平均</w:t>
      </w:r>
      <w:r w:rsidRPr="00077911">
        <w:rPr>
          <w:rFonts w:hint="eastAsia"/>
        </w:rPr>
        <w:t>-</w:t>
      </w:r>
      <w:r w:rsidRPr="00077911">
        <w:rPr>
          <w:rFonts w:hint="eastAsia"/>
        </w:rPr>
        <w:t>保留的方式压缩数据，比如</w:t>
      </w:r>
      <w:hyperlink r:id="rId18" w:tgtFrame="_blank" w:history="1">
        <w:r w:rsidRPr="00077911">
          <w:rPr>
            <w:rStyle w:val="ac"/>
            <w:rFonts w:hint="eastAsia"/>
          </w:rPr>
          <w:t>主成分分析</w:t>
        </w:r>
      </w:hyperlink>
      <w:r w:rsidRPr="00077911">
        <w:rPr>
          <w:rFonts w:hint="eastAsia"/>
        </w:rPr>
        <w:t>（</w:t>
      </w:r>
      <w:r w:rsidRPr="00077911">
        <w:rPr>
          <w:rFonts w:hint="eastAsia"/>
        </w:rPr>
        <w:t>PCA</w:t>
      </w:r>
      <w:r w:rsidRPr="00077911">
        <w:rPr>
          <w:rFonts w:hint="eastAsia"/>
        </w:rPr>
        <w:t>）或</w:t>
      </w:r>
      <w:hyperlink r:id="rId19" w:tgtFrame="_blank" w:history="1">
        <w:r w:rsidRPr="00077911">
          <w:rPr>
            <w:rStyle w:val="ac"/>
            <w:rFonts w:hint="eastAsia"/>
          </w:rPr>
          <w:t>奇异值分解</w:t>
        </w:r>
      </w:hyperlink>
      <w:r w:rsidRPr="00077911">
        <w:rPr>
          <w:rFonts w:hint="eastAsia"/>
        </w:rPr>
        <w:t>（</w:t>
      </w:r>
      <w:r w:rsidRPr="00077911">
        <w:rPr>
          <w:rFonts w:hint="eastAsia"/>
        </w:rPr>
        <w:t>SVD</w:t>
      </w:r>
      <w:r w:rsidRPr="00077911">
        <w:rPr>
          <w:rFonts w:hint="eastAsia"/>
        </w:rPr>
        <w:t>），之后，这些数据可被用于深度神经网络或其它监督式学习算法。</w:t>
      </w:r>
    </w:p>
    <w:p w14:paraId="09157A75" w14:textId="77777777" w:rsidR="00077911" w:rsidRPr="00077911" w:rsidRDefault="00077911" w:rsidP="00077911">
      <w:pPr>
        <w:rPr>
          <w:b/>
          <w:bCs/>
        </w:rPr>
      </w:pPr>
      <w:r w:rsidRPr="00077911">
        <w:rPr>
          <w:rFonts w:hint="eastAsia"/>
          <w:b/>
          <w:bCs/>
        </w:rPr>
        <w:t>对比四：分类同时定性</w:t>
      </w:r>
      <w:r w:rsidRPr="00077911">
        <w:rPr>
          <w:rFonts w:hint="eastAsia"/>
          <w:b/>
          <w:bCs/>
        </w:rPr>
        <w:t xml:space="preserve"> vs. </w:t>
      </w:r>
      <w:r w:rsidRPr="00077911">
        <w:rPr>
          <w:rFonts w:hint="eastAsia"/>
          <w:b/>
          <w:bCs/>
        </w:rPr>
        <w:t>先聚类后定性</w:t>
      </w:r>
    </w:p>
    <w:p w14:paraId="18079D7E" w14:textId="77777777" w:rsidR="00077911" w:rsidRPr="00077911" w:rsidRDefault="00077911" w:rsidP="00077911">
      <w:r w:rsidRPr="00077911">
        <w:rPr>
          <w:rFonts w:hint="eastAsia"/>
        </w:rPr>
        <w:t>有监督的输出结果，也就是分好类的结果会被直接贴上标签，是好还是坏。也即分类分好了，标签也同时贴好了。类似于中药铺的药匣，药剂师采购回来一批药材，需要做的只是把对应的每一颗药材放进贴着标签的药匣中。</w:t>
      </w:r>
    </w:p>
    <w:p w14:paraId="7731AD15" w14:textId="3F149A00" w:rsidR="00077911" w:rsidRPr="00077911" w:rsidRDefault="00077911" w:rsidP="00077911"/>
    <w:p w14:paraId="47C9F551" w14:textId="77777777" w:rsidR="00077911" w:rsidRPr="00077911" w:rsidRDefault="00077911" w:rsidP="00077911">
      <w:r w:rsidRPr="00077911">
        <w:t>图</w:t>
      </w:r>
      <w:r w:rsidRPr="00077911">
        <w:t xml:space="preserve">1 </w:t>
      </w:r>
      <w:r w:rsidRPr="00077911">
        <w:t>把每一颗药材放进贴好标签的药匣</w:t>
      </w:r>
    </w:p>
    <w:p w14:paraId="29D4F37A" w14:textId="77777777" w:rsidR="00077911" w:rsidRPr="00077911" w:rsidRDefault="00077911" w:rsidP="00077911">
      <w:r w:rsidRPr="00077911">
        <w:rPr>
          <w:rFonts w:hint="eastAsia"/>
        </w:rPr>
        <w:t>无监督的结果只是一群一群的聚类，就像被混在一起的多种中药，一个外行要处理这堆药材，能做的只有把看上去一样的药材挑出来聚成很多个小堆。如果要进一步识别这些小堆，就需要一个老中医（类比老师）的指导了。因此，无监督属于先聚类后定性，有点类似于批处理。</w:t>
      </w:r>
    </w:p>
    <w:p w14:paraId="698D5AFF" w14:textId="41F069B8" w:rsidR="00077911" w:rsidRPr="00077911" w:rsidRDefault="00077911" w:rsidP="00077911"/>
    <w:p w14:paraId="6EE8D402" w14:textId="77777777" w:rsidR="00077911" w:rsidRPr="00077911" w:rsidRDefault="00077911" w:rsidP="00077911">
      <w:r w:rsidRPr="00077911">
        <w:t>图</w:t>
      </w:r>
      <w:r w:rsidRPr="00077911">
        <w:t xml:space="preserve">2 </w:t>
      </w:r>
      <w:r w:rsidRPr="00077911">
        <w:t>聚好类的药材，待贴标签</w:t>
      </w:r>
    </w:p>
    <w:p w14:paraId="751A35BA" w14:textId="77777777" w:rsidR="00077911" w:rsidRPr="00077911" w:rsidRDefault="00077911" w:rsidP="00077911">
      <w:pPr>
        <w:rPr>
          <w:b/>
          <w:bCs/>
        </w:rPr>
      </w:pPr>
      <w:r w:rsidRPr="00077911">
        <w:rPr>
          <w:rFonts w:hint="eastAsia"/>
          <w:b/>
          <w:bCs/>
        </w:rPr>
        <w:t>对比五：独立和非独立</w:t>
      </w:r>
    </w:p>
    <w:p w14:paraId="098C1B15" w14:textId="77777777" w:rsidR="00077911" w:rsidRPr="00077911" w:rsidRDefault="00077911" w:rsidP="00077911">
      <w:r w:rsidRPr="00077911">
        <w:rPr>
          <w:rFonts w:hint="eastAsia"/>
        </w:rPr>
        <w:t>李航在其著作《统计学习方法》（清华大学出版社）中阐述了一个观点：对于不同的场景，正负样本的分布可能会存在偏移（可能是大的偏移，也可能偏移比较小）。怎么理解呢？假设我们手动对数据做标注作为训练样本，并把样本画在特征空间中，发现线性非常好，然而在分类面，总有一些混淆的数据样本。对这种现象的一个解释是，不管训练样本（有监督），还是待分类的数据（无监督），并不是所有数据都是相互独立分布的。或者说，数据和数据的分布之间存在联系。作为训练样本，大的偏移很可能会给分类器带来很大的噪声，而对于无监督，情况就会好很多。也就是，独立分布数据更适合有监督，非独立数据更适合无监督。</w:t>
      </w:r>
    </w:p>
    <w:p w14:paraId="5EF7A781" w14:textId="77777777" w:rsidR="00077911" w:rsidRPr="00077911" w:rsidRDefault="00077911" w:rsidP="00077911">
      <w:pPr>
        <w:rPr>
          <w:b/>
          <w:bCs/>
        </w:rPr>
      </w:pPr>
      <w:r w:rsidRPr="00077911">
        <w:rPr>
          <w:rFonts w:hint="eastAsia"/>
          <w:b/>
          <w:bCs/>
        </w:rPr>
        <w:t>对比六：不透明和可解释性</w:t>
      </w:r>
    </w:p>
    <w:p w14:paraId="5DE1E683" w14:textId="77777777" w:rsidR="00077911" w:rsidRPr="00077911" w:rsidRDefault="00077911" w:rsidP="00077911">
      <w:r w:rsidRPr="00077911">
        <w:rPr>
          <w:rFonts w:hint="eastAsia"/>
        </w:rPr>
        <w:t>由于有监督算法最后输出的一个结果，或者说标签。</w:t>
      </w:r>
      <w:r w:rsidRPr="00077911">
        <w:rPr>
          <w:rFonts w:hint="eastAsia"/>
        </w:rPr>
        <w:t>yes or no</w:t>
      </w:r>
      <w:r w:rsidRPr="00077911">
        <w:rPr>
          <w:rFonts w:hint="eastAsia"/>
        </w:rPr>
        <w:t>，一定是会有一个倾向。但是，如果你想探究为什么这样，有监督会告诉你：因为我们给每个字段乘以了一个参数列</w:t>
      </w:r>
      <w:r w:rsidRPr="00077911">
        <w:rPr>
          <w:rFonts w:hint="eastAsia"/>
        </w:rPr>
        <w:t>[w1, w2, w3...wn]</w:t>
      </w:r>
      <w:r w:rsidRPr="00077911">
        <w:rPr>
          <w:rFonts w:hint="eastAsia"/>
        </w:rPr>
        <w:t>。你继续追问：为什么是这个参数列？为什么第一个字段乘以了</w:t>
      </w:r>
      <w:r w:rsidRPr="00077911">
        <w:rPr>
          <w:rFonts w:hint="eastAsia"/>
        </w:rPr>
        <w:t>0.01</w:t>
      </w:r>
      <w:r w:rsidRPr="00077911">
        <w:rPr>
          <w:rFonts w:hint="eastAsia"/>
        </w:rPr>
        <w:t>而不是</w:t>
      </w:r>
      <w:r w:rsidRPr="00077911">
        <w:rPr>
          <w:rFonts w:hint="eastAsia"/>
        </w:rPr>
        <w:t>0.02</w:t>
      </w:r>
      <w:r w:rsidRPr="00077911">
        <w:rPr>
          <w:rFonts w:hint="eastAsia"/>
        </w:rPr>
        <w:t>？有监督会告诉你：这是我自己学习计算的呀！然后，就拒绝再回答你的任何问题。是的，有监督算法的分类原因是不具有可解释性的，或者说，是不透明的，所以，对于像反洗钱这种需要明确规则的场景，就很难应用。而无监督的聚类方式通常是有很好的解释性的，你问无监督，为什么把他们分成一类？无监督会告诉你，他们一二三四条特征有多少的一致性，所以才被聚成一组。你恍然大悟，原来如此！于是，进一步可以将这个特征组总结成规则。如此这般分析，聚类原因便昭然若揭了。</w:t>
      </w:r>
    </w:p>
    <w:p w14:paraId="3E5529F3" w14:textId="77777777" w:rsidR="00077911" w:rsidRPr="00077911" w:rsidRDefault="00077911" w:rsidP="00077911"/>
    <w:p w14:paraId="64371A81" w14:textId="77777777" w:rsidR="00077911" w:rsidRPr="00077911" w:rsidRDefault="00077911" w:rsidP="00077911">
      <w:pPr>
        <w:rPr>
          <w:b/>
          <w:bCs/>
        </w:rPr>
      </w:pPr>
      <w:r w:rsidRPr="00077911">
        <w:rPr>
          <w:rFonts w:hint="eastAsia"/>
          <w:b/>
          <w:bCs/>
        </w:rPr>
        <w:t>如何选择有监督和无监督？</w:t>
      </w:r>
    </w:p>
    <w:p w14:paraId="3100AECA" w14:textId="77777777" w:rsidR="00077911" w:rsidRPr="00077911" w:rsidRDefault="00077911" w:rsidP="00077911">
      <w:r w:rsidRPr="00077911">
        <w:rPr>
          <w:rFonts w:hint="eastAsia"/>
        </w:rPr>
        <w:t>了解以上对比后，我们在做数据分析时，就可以高效地做选择了。</w:t>
      </w:r>
    </w:p>
    <w:p w14:paraId="023E52C1" w14:textId="050B5974" w:rsidR="00077911" w:rsidRPr="00077911" w:rsidRDefault="00077911" w:rsidP="00077911">
      <w:r w:rsidRPr="00077911">
        <w:rPr>
          <w:rFonts w:hint="eastAsia"/>
          <w:noProof/>
        </w:rPr>
        <w:drawing>
          <wp:inline distT="0" distB="0" distL="0" distR="0" wp14:anchorId="27E8B5DB" wp14:editId="3247BC30">
            <wp:extent cx="4389120" cy="4290060"/>
            <wp:effectExtent l="0" t="0" r="0" b="0"/>
            <wp:docPr id="1873627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89120" cy="4290060"/>
                    </a:xfrm>
                    <a:prstGeom prst="rect">
                      <a:avLst/>
                    </a:prstGeom>
                    <a:noFill/>
                    <a:ln>
                      <a:noFill/>
                    </a:ln>
                  </pic:spPr>
                </pic:pic>
              </a:graphicData>
            </a:graphic>
          </wp:inline>
        </w:drawing>
      </w:r>
    </w:p>
    <w:p w14:paraId="2BF961A6" w14:textId="77777777" w:rsidR="00077911" w:rsidRPr="00077911" w:rsidRDefault="00077911" w:rsidP="00077911">
      <w:r w:rsidRPr="00077911">
        <w:t>图</w:t>
      </w:r>
      <w:r w:rsidRPr="00077911">
        <w:t xml:space="preserve">3 </w:t>
      </w:r>
      <w:r w:rsidRPr="00077911">
        <w:t>有</w:t>
      </w:r>
      <w:r w:rsidRPr="00077911">
        <w:t>/</w:t>
      </w:r>
      <w:r w:rsidRPr="00077911">
        <w:t>无监督选择方法</w:t>
      </w:r>
    </w:p>
    <w:p w14:paraId="1923E53E" w14:textId="77777777" w:rsidR="00077911" w:rsidRPr="00077911" w:rsidRDefault="00077911" w:rsidP="00077911">
      <w:r w:rsidRPr="00077911">
        <w:rPr>
          <w:rFonts w:hint="eastAsia"/>
        </w:rPr>
        <w:t>首先，我们看是否有训练数据，也即是否有标签。没有标签的直接选择无监督。事实上，对数据了解得越充分，模型的建立就会越准确，学习需要的时间就会越短。我们主要应该了解数据的以下特性</w:t>
      </w:r>
      <w:r w:rsidRPr="00077911">
        <w:rPr>
          <w:rFonts w:hint="eastAsia"/>
        </w:rPr>
        <w:t xml:space="preserve">: </w:t>
      </w:r>
      <w:r w:rsidRPr="00077911">
        <w:rPr>
          <w:rFonts w:hint="eastAsia"/>
        </w:rPr>
        <w:t>特征值是离散型变量还是连续型变量，特征值中是否存在缺失的值，何种原因造成缺失值，数据中是否存在异常值，某个特征发生的频率如何</w:t>
      </w:r>
      <w:r w:rsidRPr="00077911">
        <w:rPr>
          <w:rFonts w:hint="eastAsia"/>
        </w:rPr>
        <w:t xml:space="preserve"> (</w:t>
      </w:r>
      <w:r w:rsidRPr="00077911">
        <w:rPr>
          <w:rFonts w:hint="eastAsia"/>
        </w:rPr>
        <w:t>是否罕见得如同大海捞针</w:t>
      </w:r>
      <w:r w:rsidRPr="00077911">
        <w:rPr>
          <w:rFonts w:hint="eastAsia"/>
        </w:rPr>
        <w:t>)</w:t>
      </w:r>
      <w:r w:rsidRPr="00077911">
        <w:rPr>
          <w:rFonts w:hint="eastAsia"/>
        </w:rPr>
        <w:t>。</w:t>
      </w:r>
    </w:p>
    <w:p w14:paraId="111E2E07" w14:textId="77777777" w:rsidR="00077911" w:rsidRPr="00077911" w:rsidRDefault="00077911" w:rsidP="00077911">
      <w:r w:rsidRPr="00077911">
        <w:rPr>
          <w:rFonts w:hint="eastAsia"/>
        </w:rPr>
        <w:t>其次，数据条件是否可改善？在实际应用中，有些时候即使我们没有现成的训练样本，我们也能够凭借自己的双眼，从待分类的数据中人工标注一些样本，这样就可以把条件改善，从而用于有监督学习。当然不得不说，有些数据的表达会非常隐蔽，也就是我们手头的信息不是抽象的形式，而是具体的一大堆数字，这样我们很难人工对它们进行分类。举个例子，在</w:t>
      </w:r>
      <w:r w:rsidRPr="00077911">
        <w:rPr>
          <w:rFonts w:hint="eastAsia"/>
        </w:rPr>
        <w:t xml:space="preserve">bag - of - words </w:t>
      </w:r>
      <w:r w:rsidRPr="00077911">
        <w:rPr>
          <w:rFonts w:hint="eastAsia"/>
        </w:rPr>
        <w:t>模型中，我们采用</w:t>
      </w:r>
      <w:hyperlink r:id="rId21" w:tgtFrame="_blank" w:history="1">
        <w:r w:rsidRPr="00077911">
          <w:rPr>
            <w:rStyle w:val="ac"/>
            <w:rFonts w:hint="eastAsia"/>
          </w:rPr>
          <w:t>k-means</w:t>
        </w:r>
        <w:r w:rsidRPr="00077911">
          <w:rPr>
            <w:rStyle w:val="ac"/>
            <w:rFonts w:hint="eastAsia"/>
          </w:rPr>
          <w:t>算法</w:t>
        </w:r>
      </w:hyperlink>
      <w:r w:rsidRPr="00077911">
        <w:rPr>
          <w:rFonts w:hint="eastAsia"/>
        </w:rPr>
        <w:t>进行聚类，从而对数据投影。在这种情况下，我们之所以采用</w:t>
      </w:r>
      <w:r w:rsidRPr="00077911">
        <w:rPr>
          <w:rFonts w:hint="eastAsia"/>
        </w:rPr>
        <w:t>k-means</w:t>
      </w:r>
      <w:r w:rsidRPr="00077911">
        <w:rPr>
          <w:rFonts w:hint="eastAsia"/>
        </w:rPr>
        <w:t>，就是因为我们只有一大堆数据，而且是很高维的，若想通过人工把他们分成</w:t>
      </w:r>
      <w:r w:rsidRPr="00077911">
        <w:rPr>
          <w:rFonts w:hint="eastAsia"/>
        </w:rPr>
        <w:t>50</w:t>
      </w:r>
      <w:r w:rsidRPr="00077911">
        <w:rPr>
          <w:rFonts w:hint="eastAsia"/>
        </w:rPr>
        <w:t>类是十分困难的。想象一下，一个熊孩子把你珍藏的</w:t>
      </w:r>
      <w:r w:rsidRPr="00077911">
        <w:rPr>
          <w:rFonts w:hint="eastAsia"/>
        </w:rPr>
        <w:t>50</w:t>
      </w:r>
      <w:r w:rsidRPr="00077911">
        <w:rPr>
          <w:rFonts w:hint="eastAsia"/>
        </w:rPr>
        <w:t>个</w:t>
      </w:r>
      <w:r w:rsidRPr="00077911">
        <w:rPr>
          <w:rFonts w:hint="eastAsia"/>
        </w:rPr>
        <w:t>1000</w:t>
      </w:r>
      <w:r w:rsidRPr="00077911">
        <w:rPr>
          <w:rFonts w:hint="eastAsia"/>
        </w:rPr>
        <w:t>块的拼图混在了一起，你还用勇气再把这</w:t>
      </w:r>
      <w:r w:rsidRPr="00077911">
        <w:rPr>
          <w:rFonts w:hint="eastAsia"/>
        </w:rPr>
        <w:t>50000</w:t>
      </w:r>
      <w:r w:rsidRPr="00077911">
        <w:rPr>
          <w:rFonts w:hint="eastAsia"/>
        </w:rPr>
        <w:t>个凌乱的小方块区分开吗？所以说遇到这种情况也只能选用无监督学习了。</w:t>
      </w:r>
    </w:p>
    <w:p w14:paraId="4DD8865A" w14:textId="77777777" w:rsidR="00077911" w:rsidRPr="00077911" w:rsidRDefault="00077911" w:rsidP="00077911">
      <w:r w:rsidRPr="00077911">
        <w:rPr>
          <w:rFonts w:hint="eastAsia"/>
        </w:rPr>
        <w:t>最后，看样本是否独立分布。对于有训练样本的情况，看起来采用有监督总是比采用无监督好。单纯想一想，有人指导总比自己探索好吧，即使是学习优异的学生，也非常抵触老师把练习题的答案撕掉，对吧？做完题对一下答案，总觉得会更安心一点。但对于非独立分布的数据，由于其数据可能存在内在的未知联系，因而存在某些偏移量，采用无监督就显得更合适了。</w:t>
      </w:r>
    </w:p>
    <w:p w14:paraId="11246835" w14:textId="77777777" w:rsidR="00077911" w:rsidRPr="00077911" w:rsidRDefault="00077911" w:rsidP="002F4F75"/>
    <w:p w14:paraId="0BC2CF8D" w14:textId="77777777" w:rsidR="00381038" w:rsidRDefault="002707DA">
      <w:pPr>
        <w:pStyle w:val="31"/>
      </w:pPr>
      <w:r>
        <w:rPr>
          <w:rFonts w:hint="eastAsia"/>
        </w:rPr>
        <w:t>模型的评价</w:t>
      </w:r>
    </w:p>
    <w:p w14:paraId="4BA10FB7" w14:textId="77777777" w:rsidR="00381038" w:rsidRDefault="002707DA">
      <w:r>
        <w:rPr>
          <w:rFonts w:hint="eastAsia"/>
        </w:rPr>
        <w:t>重要性</w:t>
      </w:r>
    </w:p>
    <w:p w14:paraId="7CE4C1DC" w14:textId="77777777" w:rsidR="00381038" w:rsidRDefault="002707DA">
      <w:pPr>
        <w:pStyle w:val="ad"/>
        <w:numPr>
          <w:ilvl w:val="0"/>
          <w:numId w:val="3"/>
        </w:numPr>
        <w:ind w:leftChars="150" w:left="720" w:firstLineChars="0"/>
      </w:pPr>
      <w:r>
        <w:rPr>
          <w:rFonts w:hint="eastAsia"/>
        </w:rPr>
        <w:t>衡量模型性能（</w:t>
      </w:r>
      <w:r>
        <w:t>预期性能和基线（</w:t>
      </w:r>
      <w:r>
        <w:t>baseline</w:t>
      </w:r>
      <w:r>
        <w:t>）</w:t>
      </w:r>
      <w:r>
        <w:t>/</w:t>
      </w:r>
      <w:r>
        <w:t>预期性能和当前性能</w:t>
      </w:r>
      <w:r>
        <w:t>/</w:t>
      </w:r>
      <w:r>
        <w:t>优化过程的性能</w:t>
      </w:r>
      <w:r>
        <w:rPr>
          <w:rFonts w:hint="eastAsia"/>
        </w:rPr>
        <w:t>）</w:t>
      </w:r>
    </w:p>
    <w:p w14:paraId="6EEE01B7" w14:textId="77777777" w:rsidR="00381038" w:rsidRDefault="002707DA">
      <w:pPr>
        <w:pStyle w:val="ad"/>
        <w:numPr>
          <w:ilvl w:val="0"/>
          <w:numId w:val="3"/>
        </w:numPr>
        <w:ind w:leftChars="150" w:left="720" w:firstLineChars="0"/>
      </w:pPr>
      <w:r>
        <w:rPr>
          <w:rFonts w:hint="eastAsia"/>
        </w:rPr>
        <w:t>指导模型优化（</w:t>
      </w:r>
      <w:r>
        <w:t>定位模型的不足</w:t>
      </w:r>
      <w:r>
        <w:t>•</w:t>
      </w:r>
      <w:r>
        <w:t>指标驱动优化</w:t>
      </w:r>
      <w:r>
        <w:rPr>
          <w:rFonts w:hint="eastAsia"/>
        </w:rPr>
        <w:t>）</w:t>
      </w:r>
    </w:p>
    <w:p w14:paraId="3BC4BFCB" w14:textId="77777777" w:rsidR="00381038" w:rsidRDefault="002707DA">
      <w:pPr>
        <w:pStyle w:val="ad"/>
        <w:numPr>
          <w:ilvl w:val="0"/>
          <w:numId w:val="3"/>
        </w:numPr>
        <w:ind w:leftChars="150" w:left="720" w:firstLineChars="0"/>
      </w:pPr>
      <w:r>
        <w:rPr>
          <w:rFonts w:hint="eastAsia"/>
        </w:rPr>
        <w:t>适应不同业务场景的需求</w:t>
      </w:r>
    </w:p>
    <w:p w14:paraId="05FEA165" w14:textId="77777777" w:rsidR="00381038" w:rsidRDefault="002707DA">
      <w:pPr>
        <w:pStyle w:val="ad"/>
        <w:numPr>
          <w:ilvl w:val="0"/>
          <w:numId w:val="3"/>
        </w:numPr>
        <w:ind w:leftChars="150" w:left="720" w:firstLineChars="0"/>
      </w:pPr>
      <w:r>
        <w:rPr>
          <w:rFonts w:hint="eastAsia"/>
        </w:rPr>
        <w:t>判断模型的训练情况（过拟合、欠拟合）</w:t>
      </w:r>
    </w:p>
    <w:p w14:paraId="14826095" w14:textId="77777777" w:rsidR="00381038" w:rsidRDefault="002707DA">
      <w:r>
        <w:rPr>
          <w:rFonts w:hint="eastAsia"/>
        </w:rPr>
        <w:t>评价指标</w:t>
      </w:r>
    </w:p>
    <w:p w14:paraId="68BFF324" w14:textId="77777777" w:rsidR="00381038" w:rsidRDefault="00381038"/>
    <w:p w14:paraId="26DFA311" w14:textId="77777777" w:rsidR="00381038" w:rsidRDefault="002707DA">
      <w:r>
        <w:rPr>
          <w:rFonts w:hint="eastAsia"/>
        </w:rPr>
        <w:t>而每个</w:t>
      </w:r>
      <w:r>
        <w:rPr>
          <w:rFonts w:hint="eastAsia"/>
        </w:rPr>
        <w:t>test_score</w:t>
      </w:r>
      <w:r>
        <w:rPr>
          <w:rFonts w:hint="eastAsia"/>
        </w:rPr>
        <w:t>每个参数在每一次交叉验证在测试集上的误差</w:t>
      </w:r>
    </w:p>
    <w:p w14:paraId="6C7F87BC" w14:textId="77777777" w:rsidR="00381038" w:rsidRDefault="002707DA">
      <w:r>
        <w:t>M</w:t>
      </w:r>
      <w:r>
        <w:rPr>
          <w:rFonts w:hint="eastAsia"/>
        </w:rPr>
        <w:t>ean_test_score</w:t>
      </w:r>
      <w:r>
        <w:rPr>
          <w:rFonts w:eastAsiaTheme="minorEastAsia" w:hint="eastAsia"/>
        </w:rPr>
        <w:t>所有的平均误差即</w:t>
      </w:r>
      <w:r>
        <w:t>B</w:t>
      </w:r>
      <w:r>
        <w:rPr>
          <w:rFonts w:hint="eastAsia"/>
        </w:rPr>
        <w:t>est_score_</w:t>
      </w:r>
    </w:p>
    <w:p w14:paraId="738718DA" w14:textId="491CEBF6" w:rsidR="00381038" w:rsidRDefault="00884CCE" w:rsidP="00884CCE">
      <w:pPr>
        <w:pStyle w:val="3"/>
      </w:pPr>
      <w:r>
        <w:rPr>
          <w:rFonts w:hint="eastAsia"/>
        </w:rPr>
        <w:t>二分类下的混淆矩阵</w:t>
      </w:r>
    </w:p>
    <w:p w14:paraId="20D15038" w14:textId="77777777" w:rsidR="00381038" w:rsidRDefault="002707DA">
      <w:pPr>
        <w:pStyle w:val="ad"/>
        <w:numPr>
          <w:ilvl w:val="0"/>
          <w:numId w:val="4"/>
        </w:numPr>
        <w:ind w:firstLineChars="0"/>
      </w:pPr>
      <w:r>
        <w:rPr>
          <w:rFonts w:hint="eastAsia"/>
        </w:rPr>
        <w:t>针对二分类，混淆矩阵（</w:t>
      </w:r>
      <w:r>
        <w:rPr>
          <w:rFonts w:hint="eastAsia"/>
        </w:rPr>
        <w:t>Confusion Matrix</w:t>
      </w:r>
      <w:r>
        <w:rPr>
          <w:rFonts w:hint="eastAsia"/>
        </w:rPr>
        <w:t>）、准确率（</w:t>
      </w:r>
      <w:r>
        <w:rPr>
          <w:rFonts w:hint="eastAsia"/>
        </w:rPr>
        <w:t>Accuracy</w:t>
      </w:r>
      <w:r>
        <w:rPr>
          <w:rFonts w:hint="eastAsia"/>
        </w:rPr>
        <w:t>）、精确率（</w:t>
      </w:r>
      <w:r>
        <w:rPr>
          <w:rFonts w:hint="eastAsia"/>
        </w:rPr>
        <w:t>Precision</w:t>
      </w:r>
      <w:r>
        <w:rPr>
          <w:rFonts w:hint="eastAsia"/>
        </w:rPr>
        <w:t>）、召回率（</w:t>
      </w:r>
      <w:r>
        <w:rPr>
          <w:rFonts w:hint="eastAsia"/>
        </w:rPr>
        <w:t>Recall</w:t>
      </w:r>
      <w:r>
        <w:rPr>
          <w:rFonts w:hint="eastAsia"/>
        </w:rPr>
        <w:t>）、特异度（</w:t>
      </w:r>
      <w:r>
        <w:rPr>
          <w:rFonts w:hint="eastAsia"/>
        </w:rPr>
        <w:t>Specificity</w:t>
      </w:r>
      <w:r>
        <w:rPr>
          <w:rFonts w:hint="eastAsia"/>
        </w:rPr>
        <w:t>）、</w:t>
      </w:r>
      <w:r>
        <w:rPr>
          <w:rFonts w:hint="eastAsia"/>
        </w:rPr>
        <w:t>PR</w:t>
      </w:r>
      <w:r>
        <w:rPr>
          <w:rFonts w:hint="eastAsia"/>
        </w:rPr>
        <w:t>曲线</w:t>
      </w:r>
    </w:p>
    <w:p w14:paraId="18FF32E9" w14:textId="77777777" w:rsidR="00381038" w:rsidRDefault="002707DA" w:rsidP="00A46996">
      <w:pPr>
        <w:pStyle w:val="ad"/>
        <w:ind w:left="360" w:firstLineChars="0" w:firstLine="0"/>
      </w:pPr>
      <w:r>
        <w:rPr>
          <w:rFonts w:hint="eastAsia"/>
          <w:noProof/>
        </w:rPr>
        <w:drawing>
          <wp:inline distT="0" distB="0" distL="0" distR="0" wp14:anchorId="3E2A5711" wp14:editId="795B0489">
            <wp:extent cx="9062085" cy="2232660"/>
            <wp:effectExtent l="0" t="0" r="0" b="0"/>
            <wp:docPr id="14325371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37190" name="图片 8"/>
                    <pic:cNvPicPr>
                      <a:picLocks noChangeAspect="1"/>
                    </pic:cNvPicPr>
                  </pic:nvPicPr>
                  <pic:blipFill>
                    <a:blip r:embed="rId22">
                      <a:extLst>
                        <a:ext uri="{28A0092B-C50C-407E-A947-70E740481C1C}">
                          <a14:useLocalDpi xmlns:a14="http://schemas.microsoft.com/office/drawing/2010/main" val="0"/>
                        </a:ext>
                      </a:extLst>
                    </a:blip>
                    <a:srcRect l="2417" t="53556" b="3703"/>
                    <a:stretch>
                      <a:fillRect/>
                    </a:stretch>
                  </pic:blipFill>
                  <pic:spPr>
                    <a:xfrm>
                      <a:off x="0" y="0"/>
                      <a:ext cx="9070429" cy="2234687"/>
                    </a:xfrm>
                    <a:prstGeom prst="rect">
                      <a:avLst/>
                    </a:prstGeom>
                    <a:ln>
                      <a:noFill/>
                    </a:ln>
                  </pic:spPr>
                </pic:pic>
              </a:graphicData>
            </a:graphic>
          </wp:inline>
        </w:drawing>
      </w:r>
    </w:p>
    <w:p w14:paraId="1150E1D3" w14:textId="0A57887E" w:rsidR="00381038" w:rsidRDefault="002707DA" w:rsidP="00206B2E">
      <w:pPr>
        <w:pStyle w:val="AMDisplayEquation"/>
      </w:pPr>
      <w:r>
        <w:rPr>
          <w:rFonts w:hint="eastAsia"/>
        </w:rPr>
        <w:t>准确率</w:t>
      </w:r>
      <w:r w:rsidR="00206B2E">
        <w:fldChar w:fldCharType="begin"/>
      </w:r>
      <w:r w:rsidR="00206B2E">
        <w:instrText xml:space="preserve"> MACROBUTTON AMMPlaceRM \* MERGEFORMAT </w:instrText>
      </w:r>
      <w:r w:rsidR="00206B2E">
        <w:fldChar w:fldCharType="begin"/>
      </w:r>
      <w:r w:rsidR="00206B2E">
        <w:instrText xml:space="preserve"> SEQ AMEqn \h \* MERGEFORMAT </w:instrText>
      </w:r>
      <w:r w:rsidR="00206B2E">
        <w:fldChar w:fldCharType="end"/>
      </w:r>
      <w:r w:rsidR="00206B2E">
        <w:instrText>(</w:instrText>
      </w:r>
      <w:fldSimple w:instr=" SEQ AMEqn \c \* Arabic \* MERGEFORMAT ">
        <w:r w:rsidR="00206B2E">
          <w:rPr>
            <w:noProof/>
          </w:rPr>
          <w:instrText>1</w:instrText>
        </w:r>
      </w:fldSimple>
      <w:r w:rsidR="00206B2E">
        <w:instrText>)</w:instrText>
      </w:r>
      <w:r w:rsidR="00206B2E">
        <w:fldChar w:fldCharType="end"/>
      </w:r>
      <w:r w:rsidR="00A46996">
        <w:object w:dxaOrig="3096" w:dyaOrig="660" w14:anchorId="33C9E2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54.9pt;height:33.25pt" o:ole="">
            <v:imagedata r:id="rId23" o:title=""/>
          </v:shape>
          <o:OLEObject Type="Embed" ProgID="Equation.AxMath" ShapeID="_x0000_i1032" DrawAspect="Content" ObjectID="_1818313030" r:id="rId24">
            <o:FieldCodes>\* MERGEFORMAT</o:FieldCodes>
          </o:OLEObject>
        </w:object>
      </w:r>
    </w:p>
    <w:p w14:paraId="66F41293" w14:textId="779C03A7" w:rsidR="00381038" w:rsidRDefault="002707DA">
      <w:pPr>
        <w:pStyle w:val="ad"/>
        <w:ind w:left="360" w:firstLineChars="0" w:firstLine="0"/>
      </w:pPr>
      <w:r>
        <w:rPr>
          <w:rFonts w:hint="eastAsia"/>
        </w:rPr>
        <w:t>精确率</w:t>
      </w:r>
      <w:r w:rsidR="00A46996">
        <w:rPr>
          <w:position w:val="-26"/>
        </w:rPr>
        <w:object w:dxaOrig="1920" w:dyaOrig="660" w14:anchorId="62F1BDF3">
          <v:shape id="_x0000_i1033" type="#_x0000_t75" style="width:96pt;height:33.25pt" o:ole="">
            <v:imagedata r:id="rId25" o:title=""/>
          </v:shape>
          <o:OLEObject Type="Embed" ProgID="Equation.AxMath" ShapeID="_x0000_i1033" DrawAspect="Content" ObjectID="_1818313031" r:id="rId26">
            <o:FieldCodes>\* MERGEFORMAT</o:FieldCodes>
          </o:OLEObject>
        </w:object>
      </w:r>
    </w:p>
    <w:p w14:paraId="3C7970B6" w14:textId="45BE4D20" w:rsidR="00381038" w:rsidRDefault="002707DA">
      <w:pPr>
        <w:pStyle w:val="ad"/>
        <w:ind w:left="360" w:firstLineChars="0" w:firstLine="0"/>
      </w:pPr>
      <w:r>
        <w:rPr>
          <w:rFonts w:hint="eastAsia"/>
        </w:rPr>
        <w:t>召回率</w:t>
      </w:r>
      <w:r w:rsidR="00A46996">
        <w:rPr>
          <w:position w:val="-26"/>
        </w:rPr>
        <w:object w:dxaOrig="2124" w:dyaOrig="660" w14:anchorId="6F10FA14">
          <v:shape id="_x0000_i1034" type="#_x0000_t75" style="width:106.35pt;height:33.25pt" o:ole="">
            <v:imagedata r:id="rId27" o:title=""/>
          </v:shape>
          <o:OLEObject Type="Embed" ProgID="Equation.AxMath" ShapeID="_x0000_i1034" DrawAspect="Content" ObjectID="_1818313032" r:id="rId28">
            <o:FieldCodes>\* MERGEFORMAT</o:FieldCodes>
          </o:OLEObject>
        </w:object>
      </w:r>
      <w:r>
        <w:rPr>
          <w:rFonts w:hint="eastAsia"/>
        </w:rPr>
        <w:t xml:space="preserve"> </w:t>
      </w:r>
      <w:r>
        <w:rPr>
          <w:rFonts w:hint="eastAsia"/>
        </w:rPr>
        <w:t>又称作敏感性</w:t>
      </w:r>
    </w:p>
    <w:p w14:paraId="19E5D1C2" w14:textId="343574EF" w:rsidR="00381038" w:rsidRDefault="002707DA">
      <w:pPr>
        <w:pStyle w:val="ad"/>
        <w:ind w:left="360" w:firstLineChars="0" w:firstLine="0"/>
      </w:pPr>
      <w:r>
        <w:rPr>
          <w:rFonts w:hint="eastAsia"/>
        </w:rPr>
        <w:t>特异度</w:t>
      </w:r>
      <w:r w:rsidR="00A46996">
        <w:rPr>
          <w:position w:val="-26"/>
        </w:rPr>
        <w:object w:dxaOrig="1908" w:dyaOrig="660" w14:anchorId="7956B332">
          <v:shape id="_x0000_i1035" type="#_x0000_t75" style="width:95.45pt;height:33.25pt" o:ole="">
            <v:imagedata r:id="rId29" o:title=""/>
          </v:shape>
          <o:OLEObject Type="Embed" ProgID="Equation.AxMath" ShapeID="_x0000_i1035" DrawAspect="Content" ObjectID="_1818313033" r:id="rId30">
            <o:FieldCodes>\* MERGEFORMAT</o:FieldCodes>
          </o:OLEObject>
        </w:object>
      </w:r>
    </w:p>
    <w:p w14:paraId="20ACB893" w14:textId="77777777" w:rsidR="00381038" w:rsidRDefault="002707DA">
      <w:pPr>
        <w:pStyle w:val="ad"/>
        <w:ind w:left="360" w:firstLineChars="0" w:firstLine="0"/>
      </w:pPr>
      <w:r>
        <w:rPr>
          <w:rFonts w:hint="eastAsia"/>
        </w:rPr>
        <w:t>如何优化？</w:t>
      </w:r>
    </w:p>
    <w:p w14:paraId="1D31A29E" w14:textId="77777777" w:rsidR="00381038" w:rsidRDefault="002707DA">
      <w:pPr>
        <w:pStyle w:val="ad"/>
        <w:numPr>
          <w:ilvl w:val="0"/>
          <w:numId w:val="5"/>
        </w:numPr>
        <w:ind w:firstLineChars="0"/>
      </w:pPr>
      <w:r>
        <w:rPr>
          <w:rFonts w:hint="eastAsia"/>
        </w:rPr>
        <w:t>选择不同模型</w:t>
      </w:r>
    </w:p>
    <w:p w14:paraId="14383841" w14:textId="6556E1DB" w:rsidR="00381038" w:rsidRDefault="002707DA">
      <w:pPr>
        <w:pStyle w:val="ad"/>
        <w:numPr>
          <w:ilvl w:val="0"/>
          <w:numId w:val="5"/>
        </w:numPr>
        <w:ind w:firstLineChars="0"/>
      </w:pPr>
      <w:r>
        <w:rPr>
          <w:rFonts w:hint="eastAsia"/>
        </w:rPr>
        <w:t>使用不同特征，</w:t>
      </w:r>
      <w:r w:rsidR="008B739C">
        <w:rPr>
          <w:rFonts w:hint="eastAsia"/>
        </w:rPr>
        <w:t>特征</w:t>
      </w:r>
      <w:r>
        <w:rPr>
          <w:rFonts w:hint="eastAsia"/>
        </w:rPr>
        <w:t>工程</w:t>
      </w:r>
    </w:p>
    <w:p w14:paraId="4BD2D993" w14:textId="77777777" w:rsidR="00381038" w:rsidRDefault="002707DA">
      <w:pPr>
        <w:pStyle w:val="ad"/>
        <w:numPr>
          <w:ilvl w:val="0"/>
          <w:numId w:val="5"/>
        </w:numPr>
        <w:ind w:firstLineChars="0"/>
      </w:pPr>
      <w:r>
        <w:rPr>
          <w:rFonts w:hint="eastAsia"/>
        </w:rPr>
        <w:t>选择不同的超参数</w:t>
      </w:r>
    </w:p>
    <w:p w14:paraId="72F1AC93" w14:textId="77777777" w:rsidR="00381038" w:rsidRDefault="002707DA">
      <w:pPr>
        <w:pStyle w:val="ad"/>
        <w:numPr>
          <w:ilvl w:val="0"/>
          <w:numId w:val="5"/>
        </w:numPr>
        <w:ind w:firstLineChars="0"/>
      </w:pPr>
      <w:r>
        <w:rPr>
          <w:rFonts w:hint="eastAsia"/>
        </w:rPr>
        <w:t>选取不同的分类阈值</w:t>
      </w:r>
    </w:p>
    <w:p w14:paraId="3C766AE1" w14:textId="77777777" w:rsidR="00381038" w:rsidRDefault="002707DA">
      <w:pPr>
        <w:pStyle w:val="ad"/>
        <w:ind w:left="720" w:firstLineChars="0" w:firstLine="0"/>
      </w:pPr>
      <w:r>
        <w:t>I</w:t>
      </w:r>
      <w:r>
        <w:rPr>
          <w:rFonts w:hint="eastAsia"/>
        </w:rPr>
        <w:t>f p&gt;0.5,</w:t>
      </w:r>
      <w:r>
        <w:rPr>
          <w:rFonts w:hint="eastAsia"/>
        </w:rPr>
        <w:t>为</w:t>
      </w:r>
      <w:r>
        <w:rPr>
          <w:rFonts w:hint="eastAsia"/>
        </w:rPr>
        <w:t>1</w:t>
      </w:r>
      <w:r>
        <w:rPr>
          <w:rFonts w:hint="eastAsia"/>
        </w:rPr>
        <w:t>，反之为</w:t>
      </w:r>
      <w:r>
        <w:rPr>
          <w:rFonts w:hint="eastAsia"/>
        </w:rPr>
        <w:t>0</w:t>
      </w:r>
    </w:p>
    <w:p w14:paraId="25EF0DBC" w14:textId="77777777" w:rsidR="00381038" w:rsidRDefault="002707DA">
      <w:pPr>
        <w:pStyle w:val="ad"/>
        <w:ind w:left="720" w:firstLineChars="0" w:firstLine="0"/>
      </w:pPr>
      <w:r>
        <w:rPr>
          <w:rFonts w:hint="eastAsia"/>
        </w:rPr>
        <w:t>.predict:</w:t>
      </w:r>
      <w:r>
        <w:rPr>
          <w:rFonts w:hint="eastAsia"/>
        </w:rPr>
        <w:t>给出类别</w:t>
      </w:r>
    </w:p>
    <w:p w14:paraId="5EEEB086" w14:textId="77777777" w:rsidR="00381038" w:rsidRDefault="002707DA">
      <w:pPr>
        <w:pStyle w:val="ad"/>
        <w:ind w:left="720" w:firstLineChars="0" w:firstLine="0"/>
      </w:pPr>
      <w:r>
        <w:rPr>
          <w:rFonts w:hint="eastAsia"/>
        </w:rPr>
        <w:t>.predict_proba</w:t>
      </w:r>
      <w:r>
        <w:rPr>
          <w:rFonts w:hint="eastAsia"/>
        </w:rPr>
        <w:t>每种类别的可能性</w:t>
      </w:r>
    </w:p>
    <w:p w14:paraId="05F6EC9C" w14:textId="77777777" w:rsidR="00381038" w:rsidRDefault="002707DA">
      <w:r>
        <w:rPr>
          <w:rFonts w:hint="eastAsia"/>
        </w:rPr>
        <w:t>当你提高阈值时，精确率会提高，召回率会降低。因为模型只有非常确定时才会分类为</w:t>
      </w:r>
      <w:r>
        <w:rPr>
          <w:rFonts w:hint="eastAsia"/>
        </w:rPr>
        <w:t>1</w:t>
      </w:r>
      <w:r>
        <w:rPr>
          <w:rFonts w:hint="eastAsia"/>
        </w:rPr>
        <w:t>，因此会错过越来越多的真实的</w:t>
      </w:r>
      <w:r>
        <w:rPr>
          <w:rFonts w:hint="eastAsia"/>
        </w:rPr>
        <w:t>1</w:t>
      </w:r>
    </w:p>
    <w:p w14:paraId="6CDFCDAC" w14:textId="77777777" w:rsidR="00381038" w:rsidRDefault="002707DA">
      <w:r>
        <w:rPr>
          <w:rFonts w:hint="eastAsia"/>
        </w:rPr>
        <w:t>提高精确率：</w:t>
      </w:r>
      <w:r>
        <w:t>只在非常确定时才将样本预测为正类</w:t>
      </w:r>
    </w:p>
    <w:p w14:paraId="60E237BE" w14:textId="77777777" w:rsidR="00381038" w:rsidRDefault="002707DA" w:rsidP="00440CED">
      <w:r>
        <w:rPr>
          <w:rFonts w:hint="eastAsia"/>
        </w:rPr>
        <w:t>提高召回率：</w:t>
      </w:r>
      <w:r>
        <w:t>模型倾向于将更多样本预测为正类</w:t>
      </w:r>
    </w:p>
    <w:p w14:paraId="61816264" w14:textId="35D48505" w:rsidR="00381038" w:rsidRDefault="002707DA">
      <w:pPr>
        <w:pStyle w:val="ad"/>
        <w:ind w:left="360" w:firstLineChars="0" w:firstLine="0"/>
      </w:pPr>
      <w:r>
        <w:rPr>
          <w:rFonts w:hint="eastAsia"/>
        </w:rPr>
        <w:t>F1</w:t>
      </w:r>
      <w:r>
        <w:rPr>
          <w:rFonts w:hint="eastAsia"/>
        </w:rPr>
        <w:t>分数用来衡量二者的平衡（</w:t>
      </w:r>
      <w:r w:rsidR="00A46996">
        <w:rPr>
          <w:position w:val="-26"/>
        </w:rPr>
        <w:object w:dxaOrig="4440" w:dyaOrig="660" w14:anchorId="0E256E97">
          <v:shape id="_x0000_i1036" type="#_x0000_t75" style="width:222pt;height:33.25pt" o:ole="">
            <v:imagedata r:id="rId31" o:title=""/>
          </v:shape>
          <o:OLEObject Type="Embed" ProgID="Equation.AxMath" ShapeID="_x0000_i1036" DrawAspect="Content" ObjectID="_1818313034" r:id="rId32">
            <o:FieldCodes>\* MERGEFORMAT</o:FieldCodes>
          </o:OLEObject>
        </w:object>
      </w:r>
      <w:r>
        <w:fldChar w:fldCharType="begin"/>
      </w:r>
      <w:r>
        <w:rPr>
          <w:position w:val="-26"/>
        </w:rPr>
        <w:instrText>EMBEDEquation.AxMath</w:instrText>
      </w:r>
      <w:r>
        <w:fldChar w:fldCharType="separate"/>
      </w:r>
      <w:r w:rsidR="00000000">
        <w:rPr>
          <w:position w:val="-26"/>
        </w:rPr>
        <w:pict w14:anchorId="4D106036">
          <v:shape id="_x0000_i1037" type="#_x0000_t75" style="width:115.1pt;height:33.25pt">
            <v:imagedata r:id="rId33" o:title=""/>
          </v:shape>
        </w:pict>
      </w:r>
      <w:r>
        <w:fldChar w:fldCharType="end"/>
      </w:r>
      <w:r>
        <w:rPr>
          <w:rFonts w:hint="eastAsia"/>
        </w:rPr>
        <w:t>）</w:t>
      </w:r>
    </w:p>
    <w:p w14:paraId="19EDAB21" w14:textId="6BD58508" w:rsidR="00440CED" w:rsidRDefault="00440CED">
      <w:pPr>
        <w:pStyle w:val="ad"/>
        <w:ind w:left="360" w:firstLineChars="0" w:firstLine="0"/>
      </w:pPr>
      <w:r w:rsidRPr="00440CED">
        <w:t>F1-score</w:t>
      </w:r>
      <w:r w:rsidRPr="00440CED">
        <w:t>越大自然说明模型质量更高。但是还要考虑模型的泛化能力，</w:t>
      </w:r>
      <w:r w:rsidRPr="00440CED">
        <w:t>F1-score</w:t>
      </w:r>
      <w:r w:rsidRPr="00440CED">
        <w:t>过高但不能造成</w:t>
      </w:r>
      <w:hyperlink r:id="rId34" w:tgtFrame="_blank" w:history="1">
        <w:r w:rsidRPr="00440CED">
          <w:rPr>
            <w:rStyle w:val="ac"/>
          </w:rPr>
          <w:t>过拟合</w:t>
        </w:r>
      </w:hyperlink>
      <w:r w:rsidRPr="00440CED">
        <w:t>，影响模型的泛化能力。看看下图就明白啦。</w:t>
      </w:r>
    </w:p>
    <w:p w14:paraId="3BA88586" w14:textId="77777777" w:rsidR="00381038" w:rsidRDefault="002707DA">
      <w:pPr>
        <w:pStyle w:val="ad"/>
        <w:ind w:left="360" w:firstLineChars="0" w:firstLine="0"/>
      </w:pPr>
      <w:r>
        <w:rPr>
          <w:rFonts w:hint="eastAsia"/>
        </w:rPr>
        <w:t>ROC(</w:t>
      </w:r>
      <w:r>
        <w:rPr>
          <w:rFonts w:hint="eastAsia"/>
        </w:rPr>
        <w:t>召回率</w:t>
      </w:r>
      <w:r>
        <w:rPr>
          <w:rFonts w:hint="eastAsia"/>
        </w:rPr>
        <w:t>vs1-</w:t>
      </w:r>
      <w:r>
        <w:rPr>
          <w:rFonts w:hint="eastAsia"/>
        </w:rPr>
        <w:t>特异度</w:t>
      </w:r>
      <w:r>
        <w:rPr>
          <w:rFonts w:hint="eastAsia"/>
        </w:rPr>
        <w:t>)</w:t>
      </w:r>
    </w:p>
    <w:p w14:paraId="4B172E6F" w14:textId="77777777" w:rsidR="00381038" w:rsidRDefault="002707DA">
      <w:pPr>
        <w:pStyle w:val="ad"/>
        <w:ind w:left="360" w:firstLineChars="0" w:firstLine="0"/>
      </w:pPr>
      <w:r>
        <w:rPr>
          <w:rFonts w:hint="eastAsia"/>
        </w:rPr>
        <w:t>（较低阈值：</w:t>
      </w:r>
      <w:r>
        <w:t>更多样本被预测为正类</w:t>
      </w:r>
    </w:p>
    <w:p w14:paraId="535D4079" w14:textId="77777777" w:rsidR="00381038" w:rsidRDefault="002707DA">
      <w:pPr>
        <w:pStyle w:val="ad"/>
        <w:ind w:left="360" w:firstLineChars="0" w:firstLine="0"/>
      </w:pPr>
      <w:r>
        <w:rPr>
          <w:rFonts w:hint="eastAsia"/>
        </w:rPr>
        <w:t>较高阈值：</w:t>
      </w:r>
      <w:r>
        <w:t>模型更谨慎预测正类</w:t>
      </w:r>
      <w:r>
        <w:rPr>
          <w:rFonts w:hint="eastAsia"/>
        </w:rPr>
        <w:t>）</w:t>
      </w:r>
    </w:p>
    <w:p w14:paraId="3B7F4E3B" w14:textId="77777777" w:rsidR="00381038" w:rsidRDefault="002707DA">
      <w:pPr>
        <w:pStyle w:val="ad"/>
        <w:ind w:left="360" w:firstLineChars="0" w:firstLine="0"/>
      </w:pPr>
      <w:r>
        <w:rPr>
          <w:rFonts w:hint="eastAsia"/>
        </w:rPr>
        <w:t>ROC</w:t>
      </w:r>
      <w:r>
        <w:rPr>
          <w:rFonts w:hint="eastAsia"/>
        </w:rPr>
        <w:t>曲线</w:t>
      </w:r>
    </w:p>
    <w:p w14:paraId="1DE8F2F8" w14:textId="77777777" w:rsidR="00381038" w:rsidRDefault="002707DA">
      <w:pPr>
        <w:pStyle w:val="ad"/>
        <w:ind w:left="360" w:firstLineChars="0" w:firstLine="0"/>
      </w:pPr>
      <w:r>
        <w:t>Y</w:t>
      </w:r>
      <w:r>
        <w:rPr>
          <w:rFonts w:hint="eastAsia"/>
        </w:rPr>
        <w:t>轴召回率</w:t>
      </w:r>
    </w:p>
    <w:p w14:paraId="0CBDDD27" w14:textId="77777777" w:rsidR="00381038" w:rsidRDefault="002707DA">
      <w:pPr>
        <w:pStyle w:val="ad"/>
        <w:ind w:left="360" w:firstLineChars="0" w:firstLine="0"/>
      </w:pPr>
      <w:r>
        <w:rPr>
          <w:rFonts w:hint="eastAsia"/>
        </w:rPr>
        <w:t>X</w:t>
      </w:r>
      <w:r>
        <w:rPr>
          <w:rFonts w:hint="eastAsia"/>
        </w:rPr>
        <w:t>轴</w:t>
      </w:r>
      <w:r>
        <w:rPr>
          <w:rFonts w:hint="eastAsia"/>
        </w:rPr>
        <w:t>1-</w:t>
      </w:r>
      <w:r>
        <w:rPr>
          <w:rFonts w:hint="eastAsia"/>
        </w:rPr>
        <w:t>特异度</w:t>
      </w:r>
    </w:p>
    <w:p w14:paraId="6AD9D876" w14:textId="77777777" w:rsidR="00381038" w:rsidRDefault="00381038">
      <w:pPr>
        <w:pStyle w:val="ad"/>
        <w:ind w:left="360" w:firstLineChars="0" w:firstLine="0"/>
      </w:pPr>
    </w:p>
    <w:p w14:paraId="42522905" w14:textId="77777777" w:rsidR="00381038" w:rsidRDefault="002707DA">
      <w:pPr>
        <w:pStyle w:val="ad"/>
        <w:ind w:left="360" w:firstLineChars="0" w:firstLine="0"/>
      </w:pPr>
      <w:r>
        <w:rPr>
          <w:rFonts w:hint="eastAsia"/>
          <w:noProof/>
        </w:rPr>
        <w:drawing>
          <wp:inline distT="0" distB="0" distL="0" distR="0" wp14:anchorId="0847CACB" wp14:editId="453B72B0">
            <wp:extent cx="3063240" cy="2095500"/>
            <wp:effectExtent l="0" t="0" r="0" b="0"/>
            <wp:docPr id="18182102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10223" name="图片 11"/>
                    <pic:cNvPicPr>
                      <a:picLocks noChangeAspect="1"/>
                    </pic:cNvPicPr>
                  </pic:nvPicPr>
                  <pic:blipFill>
                    <a:blip r:embed="rId35">
                      <a:extLst>
                        <a:ext uri="{28A0092B-C50C-407E-A947-70E740481C1C}">
                          <a14:useLocalDpi xmlns:a14="http://schemas.microsoft.com/office/drawing/2010/main" val="0"/>
                        </a:ext>
                      </a:extLst>
                    </a:blip>
                    <a:srcRect l="35467" t="45602" r="31370" b="14067"/>
                    <a:stretch>
                      <a:fillRect/>
                    </a:stretch>
                  </pic:blipFill>
                  <pic:spPr>
                    <a:xfrm>
                      <a:off x="0" y="0"/>
                      <a:ext cx="3064197" cy="2096155"/>
                    </a:xfrm>
                    <a:prstGeom prst="rect">
                      <a:avLst/>
                    </a:prstGeom>
                    <a:ln>
                      <a:noFill/>
                    </a:ln>
                  </pic:spPr>
                </pic:pic>
              </a:graphicData>
            </a:graphic>
          </wp:inline>
        </w:drawing>
      </w:r>
    </w:p>
    <w:p w14:paraId="64FC6BEC" w14:textId="77777777" w:rsidR="00381038" w:rsidRDefault="002707DA">
      <w:pPr>
        <w:pStyle w:val="ad"/>
        <w:ind w:left="360" w:firstLineChars="0" w:firstLine="0"/>
      </w:pPr>
      <w:r>
        <w:t>ROC</w:t>
      </w:r>
      <w:r>
        <w:t>曲线下的</w:t>
      </w:r>
      <w:r>
        <w:t>AUC(Area</w:t>
      </w:r>
      <w:r>
        <w:rPr>
          <w:rFonts w:hint="eastAsia"/>
        </w:rPr>
        <w:t xml:space="preserve"> </w:t>
      </w:r>
      <w:r>
        <w:t>Under</w:t>
      </w:r>
      <w:r>
        <w:rPr>
          <w:rFonts w:hint="eastAsia"/>
        </w:rPr>
        <w:t xml:space="preserve"> </w:t>
      </w:r>
      <w:r>
        <w:t>Curve)</w:t>
      </w:r>
      <w:r>
        <w:t>：</w:t>
      </w:r>
      <w:r>
        <w:t>AUC</w:t>
      </w:r>
      <w:r>
        <w:t>衡量模型的整体性能，</w:t>
      </w:r>
      <w:r>
        <w:t>AUC</w:t>
      </w:r>
      <w:r>
        <w:t>越接近</w:t>
      </w:r>
      <w:r>
        <w:t>1</w:t>
      </w:r>
      <w:r>
        <w:t>，模型越好</w:t>
      </w:r>
    </w:p>
    <w:p w14:paraId="42C52509" w14:textId="77777777" w:rsidR="00381038" w:rsidRDefault="00381038">
      <w:pPr>
        <w:pStyle w:val="ad"/>
        <w:ind w:left="360" w:firstLine="480"/>
      </w:pPr>
    </w:p>
    <w:p w14:paraId="202A9E1E" w14:textId="77777777" w:rsidR="00381038" w:rsidRDefault="002707DA">
      <w:pPr>
        <w:pStyle w:val="ad"/>
        <w:ind w:left="360" w:firstLine="480"/>
      </w:pPr>
      <w:r>
        <w:rPr>
          <w:noProof/>
        </w:rPr>
        <w:drawing>
          <wp:inline distT="0" distB="0" distL="0" distR="0" wp14:anchorId="14AB9279" wp14:editId="151ED8D8">
            <wp:extent cx="2727960" cy="2369820"/>
            <wp:effectExtent l="0" t="0" r="0" b="0"/>
            <wp:docPr id="14663280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28025" name="图片 1"/>
                    <pic:cNvPicPr>
                      <a:picLocks noChangeAspect="1"/>
                    </pic:cNvPicPr>
                  </pic:nvPicPr>
                  <pic:blipFill>
                    <a:blip r:embed="rId36"/>
                    <a:srcRect l="11294" t="3813" r="13838" b="4952"/>
                    <a:stretch>
                      <a:fillRect/>
                    </a:stretch>
                  </pic:blipFill>
                  <pic:spPr>
                    <a:xfrm>
                      <a:off x="0" y="0"/>
                      <a:ext cx="2751253" cy="2390055"/>
                    </a:xfrm>
                    <a:prstGeom prst="rect">
                      <a:avLst/>
                    </a:prstGeom>
                    <a:ln>
                      <a:noFill/>
                    </a:ln>
                  </pic:spPr>
                </pic:pic>
              </a:graphicData>
            </a:graphic>
          </wp:inline>
        </w:drawing>
      </w:r>
    </w:p>
    <w:p w14:paraId="1E00A231" w14:textId="77777777" w:rsidR="00381038" w:rsidRDefault="00381038">
      <w:pPr>
        <w:pStyle w:val="ad"/>
        <w:ind w:left="360" w:firstLineChars="0" w:firstLine="0"/>
      </w:pPr>
    </w:p>
    <w:p w14:paraId="195AFB9C" w14:textId="77777777" w:rsidR="00381038" w:rsidRDefault="002707DA">
      <w:pPr>
        <w:pStyle w:val="ad"/>
        <w:ind w:left="360" w:firstLineChars="0" w:firstLine="0"/>
      </w:pPr>
      <w:r>
        <w:rPr>
          <w:rFonts w:hint="eastAsia"/>
        </w:rPr>
        <w:t>PR</w:t>
      </w:r>
      <w:r>
        <w:rPr>
          <w:rFonts w:hint="eastAsia"/>
        </w:rPr>
        <w:t>曲线下的</w:t>
      </w:r>
      <w:r>
        <w:rPr>
          <w:rFonts w:hint="eastAsia"/>
        </w:rPr>
        <w:t>AUC</w:t>
      </w:r>
      <w:r>
        <w:rPr>
          <w:rFonts w:hint="eastAsia"/>
        </w:rPr>
        <w:t>呢？</w:t>
      </w:r>
    </w:p>
    <w:p w14:paraId="52733FED" w14:textId="77777777" w:rsidR="00381038" w:rsidRDefault="002707DA">
      <w:pPr>
        <w:pStyle w:val="ad"/>
        <w:ind w:left="360" w:firstLineChars="0" w:firstLine="0"/>
      </w:pPr>
      <w:r>
        <w:rPr>
          <w:rFonts w:hint="eastAsia"/>
        </w:rPr>
        <w:t>PR</w:t>
      </w:r>
      <w:r>
        <w:rPr>
          <w:rFonts w:hint="eastAsia"/>
        </w:rPr>
        <w:t>曲线</w:t>
      </w:r>
    </w:p>
    <w:p w14:paraId="2A68400A" w14:textId="77777777" w:rsidR="00381038" w:rsidRDefault="00381038">
      <w:pPr>
        <w:pStyle w:val="ad"/>
        <w:ind w:left="360" w:firstLineChars="0" w:firstLine="0"/>
      </w:pPr>
    </w:p>
    <w:p w14:paraId="7C6D8A68" w14:textId="77777777" w:rsidR="00381038" w:rsidRDefault="00381038">
      <w:pPr>
        <w:pStyle w:val="ad"/>
        <w:ind w:left="360" w:firstLineChars="0" w:firstLine="0"/>
      </w:pPr>
    </w:p>
    <w:p w14:paraId="1163C2A0" w14:textId="77777777" w:rsidR="00381038" w:rsidRDefault="002707DA">
      <w:pPr>
        <w:pStyle w:val="ad"/>
        <w:ind w:left="360" w:firstLineChars="0" w:firstLine="0"/>
      </w:pPr>
      <w:r>
        <w:rPr>
          <w:rFonts w:hint="eastAsia"/>
          <w:noProof/>
        </w:rPr>
        <w:drawing>
          <wp:inline distT="0" distB="0" distL="0" distR="0" wp14:anchorId="5B718260" wp14:editId="2CA387A6">
            <wp:extent cx="3878580" cy="2689860"/>
            <wp:effectExtent l="0" t="0" r="0" b="0"/>
            <wp:docPr id="3724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107" name="图片 10"/>
                    <pic:cNvPicPr>
                      <a:picLocks noChangeAspect="1"/>
                    </pic:cNvPicPr>
                  </pic:nvPicPr>
                  <pic:blipFill>
                    <a:blip r:embed="rId37">
                      <a:extLst>
                        <a:ext uri="{28A0092B-C50C-407E-A947-70E740481C1C}">
                          <a14:useLocalDpi xmlns:a14="http://schemas.microsoft.com/office/drawing/2010/main" val="0"/>
                        </a:ext>
                      </a:extLst>
                    </a:blip>
                    <a:srcRect l="30383" t="40819" r="25433" b="4706"/>
                    <a:stretch>
                      <a:fillRect/>
                    </a:stretch>
                  </pic:blipFill>
                  <pic:spPr>
                    <a:xfrm>
                      <a:off x="0" y="0"/>
                      <a:ext cx="3880791" cy="2691394"/>
                    </a:xfrm>
                    <a:prstGeom prst="rect">
                      <a:avLst/>
                    </a:prstGeom>
                    <a:ln>
                      <a:noFill/>
                    </a:ln>
                  </pic:spPr>
                </pic:pic>
              </a:graphicData>
            </a:graphic>
          </wp:inline>
        </w:drawing>
      </w:r>
    </w:p>
    <w:p w14:paraId="3B2E3DEE" w14:textId="77777777" w:rsidR="00381038" w:rsidRDefault="002707DA">
      <w:pPr>
        <w:pStyle w:val="ad"/>
        <w:numPr>
          <w:ilvl w:val="0"/>
          <w:numId w:val="6"/>
        </w:numPr>
        <w:ind w:firstLineChars="0"/>
      </w:pPr>
      <w:r>
        <w:rPr>
          <w:rFonts w:hint="eastAsia"/>
        </w:rPr>
        <w:t>挑选合适的阈值</w:t>
      </w:r>
    </w:p>
    <w:p w14:paraId="780AAA13" w14:textId="77777777" w:rsidR="00381038" w:rsidRDefault="002707DA">
      <w:pPr>
        <w:pStyle w:val="ad"/>
        <w:numPr>
          <w:ilvl w:val="0"/>
          <w:numId w:val="6"/>
        </w:numPr>
        <w:ind w:firstLineChars="0"/>
      </w:pPr>
      <w:r>
        <w:rPr>
          <w:rFonts w:hint="eastAsia"/>
        </w:rPr>
        <w:t>比较模型</w:t>
      </w:r>
    </w:p>
    <w:p w14:paraId="4C2B9A35" w14:textId="77777777" w:rsidR="00381038" w:rsidRDefault="002707DA">
      <w:pPr>
        <w:pStyle w:val="ad"/>
        <w:ind w:left="720" w:firstLineChars="0" w:firstLine="0"/>
      </w:pPr>
      <w:r>
        <w:rPr>
          <w:rFonts w:hint="eastAsia"/>
        </w:rPr>
        <w:t>Grid</w:t>
      </w:r>
      <w:r>
        <w:rPr>
          <w:rFonts w:hint="eastAsia"/>
        </w:rPr>
        <w:t>中可以设置参数</w:t>
      </w:r>
      <w:r>
        <w:rPr>
          <w:rFonts w:hint="eastAsia"/>
        </w:rPr>
        <w:t>scoring=</w:t>
      </w:r>
      <w:r>
        <w:t>’</w:t>
      </w:r>
      <w:r>
        <w:rPr>
          <w:rFonts w:hint="eastAsia"/>
        </w:rPr>
        <w:t>precision</w:t>
      </w:r>
      <w:r>
        <w:t>’</w:t>
      </w:r>
      <w:r>
        <w:rPr>
          <w:rFonts w:hint="eastAsia"/>
        </w:rPr>
        <w:t>,</w:t>
      </w:r>
      <w:r>
        <w:rPr>
          <w:rFonts w:hint="eastAsia"/>
        </w:rPr>
        <w:t>但是模型并不会直接得到一个精确度很高的值，它仍然是根据交叉熵损失函数来计算；</w:t>
      </w:r>
    </w:p>
    <w:p w14:paraId="3FC7AE1C" w14:textId="77777777" w:rsidR="00381038" w:rsidRDefault="002707DA">
      <w:pPr>
        <w:pStyle w:val="ad"/>
        <w:ind w:left="360" w:firstLineChars="0" w:firstLine="0"/>
      </w:pPr>
      <w:r>
        <w:rPr>
          <w:rFonts w:hint="eastAsia"/>
        </w:rPr>
        <w:t>微平均、宏平均是什么？</w:t>
      </w:r>
    </w:p>
    <w:p w14:paraId="6A6F2D41" w14:textId="77777777" w:rsidR="00381038" w:rsidRDefault="002707DA" w:rsidP="00884CCE">
      <w:pPr>
        <w:pStyle w:val="3"/>
      </w:pPr>
      <w:r>
        <w:rPr>
          <w:rFonts w:hint="eastAsia"/>
        </w:rPr>
        <w:t>多分类评价指标</w:t>
      </w:r>
    </w:p>
    <w:p w14:paraId="46280296" w14:textId="77777777" w:rsidR="00381038" w:rsidRDefault="002707DA">
      <w:pPr>
        <w:pStyle w:val="ad"/>
        <w:ind w:left="360" w:firstLineChars="0" w:firstLine="0"/>
      </w:pPr>
      <w:r>
        <w:t>将多分类任务拆分为多个二分类任务</w:t>
      </w:r>
    </w:p>
    <w:p w14:paraId="07F80485" w14:textId="77777777" w:rsidR="00381038" w:rsidRDefault="002707DA">
      <w:pPr>
        <w:pStyle w:val="ad"/>
        <w:ind w:left="360" w:firstLineChars="0" w:firstLine="0"/>
      </w:pPr>
      <w:r>
        <w:rPr>
          <w:noProof/>
        </w:rPr>
        <w:drawing>
          <wp:inline distT="0" distB="0" distL="0" distR="0" wp14:anchorId="1897BEED" wp14:editId="108458DA">
            <wp:extent cx="2089150" cy="1466850"/>
            <wp:effectExtent l="0" t="0" r="0" b="0"/>
            <wp:docPr id="348877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77300" name="图片 1"/>
                    <pic:cNvPicPr>
                      <a:picLocks noChangeAspect="1"/>
                    </pic:cNvPicPr>
                  </pic:nvPicPr>
                  <pic:blipFill>
                    <a:blip r:embed="rId38"/>
                    <a:stretch>
                      <a:fillRect/>
                    </a:stretch>
                  </pic:blipFill>
                  <pic:spPr>
                    <a:xfrm>
                      <a:off x="0" y="0"/>
                      <a:ext cx="2094510" cy="1470764"/>
                    </a:xfrm>
                    <a:prstGeom prst="rect">
                      <a:avLst/>
                    </a:prstGeom>
                  </pic:spPr>
                </pic:pic>
              </a:graphicData>
            </a:graphic>
          </wp:inline>
        </w:drawing>
      </w:r>
    </w:p>
    <w:p w14:paraId="50D2157E" w14:textId="77777777" w:rsidR="00381038" w:rsidRDefault="002707DA" w:rsidP="00884CCE">
      <w:pPr>
        <w:pStyle w:val="3"/>
      </w:pPr>
      <w:r>
        <w:rPr>
          <w:rFonts w:hint="eastAsia"/>
        </w:rPr>
        <w:t>回归指标</w:t>
      </w:r>
    </w:p>
    <w:p w14:paraId="268F5EF0" w14:textId="77777777" w:rsidR="00381038" w:rsidRDefault="002707DA">
      <w:pPr>
        <w:ind w:left="360"/>
      </w:pPr>
      <w:r>
        <w:t>在回归任务中，模型的目标是预测连续数值，而不是离散类别。因此，评价指标需要衡量预测值</w:t>
      </w:r>
      <w:r>
        <w:t xml:space="preserve"> </w:t>
      </w:r>
      <w:r>
        <w:t>与真实值之间的误差。这些指标有助于评估模型的精度、稳定性和偏差。</w:t>
      </w:r>
    </w:p>
    <w:p w14:paraId="6539E0B2" w14:textId="74243FA6" w:rsidR="00381038" w:rsidRDefault="00A46996">
      <w:pPr>
        <w:ind w:left="360"/>
      </w:pPr>
      <w:r>
        <w:rPr>
          <w:position w:val="-31"/>
        </w:rPr>
        <w:object w:dxaOrig="2496" w:dyaOrig="768" w14:anchorId="40515300">
          <v:shape id="_x0000_i1038" type="#_x0000_t75" style="width:124.9pt;height:38.2pt" o:ole="">
            <v:imagedata r:id="rId39" o:title=""/>
          </v:shape>
          <o:OLEObject Type="Embed" ProgID="Equation.AxMath" ShapeID="_x0000_i1038" DrawAspect="Content" ObjectID="_1818313035" r:id="rId40">
            <o:FieldCodes>\* MERGEFORMAT</o:FieldCodes>
          </o:OLEObject>
        </w:object>
      </w:r>
    </w:p>
    <w:p w14:paraId="786DFFC0" w14:textId="5AFDD538" w:rsidR="00381038" w:rsidRDefault="00A46996">
      <w:pPr>
        <w:ind w:left="360"/>
      </w:pPr>
      <w:r>
        <w:rPr>
          <w:position w:val="-31"/>
        </w:rPr>
        <w:object w:dxaOrig="2352" w:dyaOrig="768" w14:anchorId="0AE9FC7F">
          <v:shape id="_x0000_i1039" type="#_x0000_t75" style="width:117.8pt;height:38.2pt" o:ole="">
            <v:imagedata r:id="rId41" o:title=""/>
          </v:shape>
          <o:OLEObject Type="Embed" ProgID="Equation.AxMath" ShapeID="_x0000_i1039" DrawAspect="Content" ObjectID="_1818313036" r:id="rId42">
            <o:FieldCodes>\* MERGEFORMAT</o:FieldCodes>
          </o:OLEObject>
        </w:object>
      </w:r>
    </w:p>
    <w:p w14:paraId="2EF968F4" w14:textId="0F90B196" w:rsidR="00381038" w:rsidRDefault="002707DA">
      <w:pPr>
        <w:ind w:left="360"/>
      </w:pPr>
      <w:r>
        <w:rPr>
          <w:rFonts w:hint="eastAsia"/>
        </w:rPr>
        <w:t>对数损失函数</w:t>
      </w:r>
      <w:r w:rsidR="00A46996">
        <w:rPr>
          <w:position w:val="-31"/>
        </w:rPr>
        <w:object w:dxaOrig="3540" w:dyaOrig="768" w14:anchorId="4D885147">
          <v:shape id="_x0000_i1040" type="#_x0000_t75" style="width:177.25pt;height:38.2pt" o:ole="">
            <v:imagedata r:id="rId43" o:title=""/>
          </v:shape>
          <o:OLEObject Type="Embed" ProgID="Equation.AxMath" ShapeID="_x0000_i1040" DrawAspect="Content" ObjectID="_1818313037" r:id="rId44">
            <o:FieldCodes>\* MERGEFORMAT</o:FieldCodes>
          </o:OLEObject>
        </w:object>
      </w:r>
      <w:r>
        <w:fldChar w:fldCharType="begin"/>
      </w:r>
      <w:r>
        <w:rPr>
          <w:position w:val="-31"/>
        </w:rPr>
        <w:instrText>EMBEDEquation.AxMath</w:instrText>
      </w:r>
      <w:r>
        <w:fldChar w:fldCharType="separate"/>
      </w:r>
      <w:r w:rsidR="00000000">
        <w:rPr>
          <w:position w:val="-31"/>
        </w:rPr>
        <w:pict w14:anchorId="01A2F307">
          <v:shape id="_x0000_i1041" type="#_x0000_t75" style="width:177.25pt;height:38.2pt">
            <v:imagedata r:id="rId45" o:title=""/>
          </v:shape>
        </w:pict>
      </w:r>
      <w:r>
        <w:fldChar w:fldCharType="end"/>
      </w:r>
    </w:p>
    <w:p w14:paraId="313C2A63" w14:textId="77777777" w:rsidR="00381038" w:rsidRDefault="002707DA" w:rsidP="00884CCE">
      <w:pPr>
        <w:pStyle w:val="3"/>
      </w:pPr>
      <w:r>
        <w:rPr>
          <w:rFonts w:hint="eastAsia"/>
        </w:rPr>
        <w:t>指标选择准则</w:t>
      </w:r>
    </w:p>
    <w:p w14:paraId="6C32F852" w14:textId="77777777" w:rsidR="00381038" w:rsidRDefault="002707DA" w:rsidP="00884CCE">
      <w:pPr>
        <w:pStyle w:val="3"/>
      </w:pPr>
      <w:r>
        <w:rPr>
          <w:rFonts w:hint="eastAsia"/>
        </w:rPr>
        <w:t>无监督学习、回归、语义分割指标</w:t>
      </w:r>
    </w:p>
    <w:p w14:paraId="7A6D5241" w14:textId="77777777" w:rsidR="00381038" w:rsidRDefault="002707DA">
      <w:pPr>
        <w:pStyle w:val="ad"/>
        <w:ind w:left="360" w:firstLineChars="0" w:firstLine="0"/>
      </w:pPr>
      <w:r>
        <w:rPr>
          <w:rFonts w:hint="eastAsia"/>
        </w:rPr>
        <w:t>可解释性</w:t>
      </w:r>
    </w:p>
    <w:p w14:paraId="4EF97A2E" w14:textId="77777777" w:rsidR="00381038" w:rsidRDefault="002707DA">
      <w:pPr>
        <w:pStyle w:val="ad"/>
        <w:ind w:left="360" w:firstLineChars="0" w:firstLine="0"/>
      </w:pPr>
      <w:r>
        <w:rPr>
          <w:rFonts w:hint="eastAsia"/>
        </w:rPr>
        <w:t>如何用真实数据让模型在现实世界里做出决断？</w:t>
      </w:r>
    </w:p>
    <w:p w14:paraId="53D10635" w14:textId="77777777" w:rsidR="00381038" w:rsidRDefault="002707DA">
      <w:pPr>
        <w:pStyle w:val="ad"/>
        <w:ind w:left="360" w:firstLineChars="0" w:firstLine="0"/>
      </w:pPr>
      <w:r>
        <w:rPr>
          <w:rFonts w:hint="eastAsia"/>
        </w:rPr>
        <w:t>分类任务中，他回答了一系列问题，因此得出结果</w:t>
      </w:r>
    </w:p>
    <w:p w14:paraId="14E814BF" w14:textId="77777777" w:rsidR="00381038" w:rsidRDefault="002707DA">
      <w:pPr>
        <w:pStyle w:val="ad"/>
        <w:ind w:left="360" w:firstLineChars="0" w:firstLine="0"/>
      </w:pPr>
      <w:r>
        <w:rPr>
          <w:rFonts w:hint="eastAsia"/>
        </w:rPr>
        <w:t>预测任务中，带入方程，求出结果</w:t>
      </w:r>
    </w:p>
    <w:p w14:paraId="26708FAC" w14:textId="77777777" w:rsidR="00381038" w:rsidRDefault="002707DA">
      <w:pPr>
        <w:pStyle w:val="ad"/>
        <w:ind w:left="360" w:firstLineChars="0" w:firstLine="0"/>
      </w:pPr>
      <w:r>
        <w:rPr>
          <w:rFonts w:hint="eastAsia"/>
        </w:rPr>
        <w:t>但是随机森林，回答了</w:t>
      </w:r>
      <w:r>
        <w:rPr>
          <w:rFonts w:hint="eastAsia"/>
        </w:rPr>
        <w:t>100</w:t>
      </w:r>
      <w:r>
        <w:rPr>
          <w:rFonts w:hint="eastAsia"/>
        </w:rPr>
        <w:t>个问题，通过哪个问题概率高而做出结果</w:t>
      </w:r>
    </w:p>
    <w:p w14:paraId="47447A5F" w14:textId="72D04B55" w:rsidR="00381038" w:rsidRDefault="002707DA">
      <w:pPr>
        <w:pStyle w:val="ad"/>
        <w:ind w:left="360" w:firstLineChars="0" w:firstLine="0"/>
      </w:pPr>
      <w:r>
        <w:rPr>
          <w:rFonts w:hint="eastAsia"/>
        </w:rPr>
        <w:t>预测型模型和</w:t>
      </w:r>
      <w:r w:rsidR="00884CCE">
        <w:rPr>
          <w:rFonts w:hint="eastAsia"/>
        </w:rPr>
        <w:t>解释型模型</w:t>
      </w:r>
    </w:p>
    <w:p w14:paraId="291773E4" w14:textId="77777777" w:rsidR="00381038" w:rsidRDefault="002707DA">
      <w:pPr>
        <w:pStyle w:val="ad"/>
        <w:ind w:left="360" w:firstLineChars="0" w:firstLine="0"/>
      </w:pPr>
      <w:r>
        <w:rPr>
          <w:rFonts w:hint="eastAsia"/>
        </w:rPr>
        <w:t>解释型模型</w:t>
      </w:r>
      <w:r>
        <w:rPr>
          <w:rFonts w:hint="eastAsia"/>
        </w:rPr>
        <w:t xml:space="preserve"> </w:t>
      </w:r>
      <w:r>
        <w:rPr>
          <w:rFonts w:hint="eastAsia"/>
        </w:rPr>
        <w:t>尝试解释因果</w:t>
      </w:r>
      <w:r>
        <w:rPr>
          <w:rFonts w:hint="eastAsia"/>
        </w:rPr>
        <w:t xml:space="preserve"> </w:t>
      </w:r>
      <w:r>
        <w:rPr>
          <w:rFonts w:hint="eastAsia"/>
        </w:rPr>
        <w:t>，我不仅想知道结果，还想知道影响结果的因素</w:t>
      </w:r>
    </w:p>
    <w:p w14:paraId="03C5C274" w14:textId="77777777" w:rsidR="00381038" w:rsidRDefault="00381038">
      <w:pPr>
        <w:pStyle w:val="ad"/>
        <w:ind w:left="360" w:firstLineChars="0" w:firstLine="0"/>
      </w:pPr>
    </w:p>
    <w:p w14:paraId="54C1A0B3" w14:textId="77777777" w:rsidR="00381038" w:rsidRDefault="00381038">
      <w:pPr>
        <w:pStyle w:val="ad"/>
        <w:ind w:left="360" w:firstLineChars="0" w:firstLine="0"/>
      </w:pPr>
    </w:p>
    <w:p w14:paraId="233ED496" w14:textId="77777777" w:rsidR="00381038" w:rsidRDefault="002707DA">
      <w:pPr>
        <w:pStyle w:val="ad"/>
        <w:ind w:left="360" w:firstLineChars="0" w:firstLine="0"/>
      </w:pPr>
      <w:r>
        <w:rPr>
          <w:noProof/>
        </w:rPr>
        <w:drawing>
          <wp:inline distT="0" distB="0" distL="0" distR="0" wp14:anchorId="63520C09" wp14:editId="145BF995">
            <wp:extent cx="2251323" cy="1433945"/>
            <wp:effectExtent l="0" t="0" r="0" b="0"/>
            <wp:docPr id="342301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01824" name="图片 1"/>
                    <pic:cNvPicPr>
                      <a:picLocks noChangeAspect="1" noChangeArrowheads="1"/>
                    </pic:cNvPicPr>
                  </pic:nvPicPr>
                  <pic:blipFill>
                    <a:blip r:embed="rId46" cstate="print">
                      <a:extLst>
                        <a:ext uri="{28A0092B-C50C-407E-A947-70E740481C1C}">
                          <a14:useLocalDpi xmlns:a14="http://schemas.microsoft.com/office/drawing/2010/main" val="0"/>
                        </a:ext>
                      </a:extLst>
                    </a:blip>
                    <a:srcRect l="19250" t="26667" r="22316" b="7167"/>
                    <a:stretch>
                      <a:fillRect/>
                    </a:stretch>
                  </pic:blipFill>
                  <pic:spPr>
                    <a:xfrm>
                      <a:off x="0" y="0"/>
                      <a:ext cx="2256641" cy="1437332"/>
                    </a:xfrm>
                    <a:prstGeom prst="rect">
                      <a:avLst/>
                    </a:prstGeom>
                    <a:noFill/>
                    <a:ln>
                      <a:noFill/>
                    </a:ln>
                  </pic:spPr>
                </pic:pic>
              </a:graphicData>
            </a:graphic>
          </wp:inline>
        </w:drawing>
      </w:r>
    </w:p>
    <w:p w14:paraId="3C6E4500" w14:textId="77777777" w:rsidR="00381038" w:rsidRDefault="002707DA">
      <w:pPr>
        <w:pStyle w:val="2"/>
        <w:rPr>
          <w:rFonts w:hint="eastAsia"/>
        </w:rPr>
      </w:pPr>
      <w:r>
        <w:rPr>
          <w:rFonts w:hint="eastAsia"/>
        </w:rPr>
        <w:t>特征工程</w:t>
      </w:r>
    </w:p>
    <w:p w14:paraId="6D59E7EA" w14:textId="77777777" w:rsidR="00381038" w:rsidRDefault="002707DA">
      <w:r>
        <w:rPr>
          <w:rFonts w:hint="eastAsia"/>
        </w:rPr>
        <w:t>把数据转换为不同的数字、特征</w:t>
      </w:r>
    </w:p>
    <w:p w14:paraId="2D22F0D3" w14:textId="77777777" w:rsidR="00381038" w:rsidRDefault="002707DA">
      <w:r>
        <w:t>G</w:t>
      </w:r>
      <w:r>
        <w:rPr>
          <w:rFonts w:hint="eastAsia"/>
        </w:rPr>
        <w:t>et_dummies</w:t>
      </w:r>
    </w:p>
    <w:p w14:paraId="307D8906" w14:textId="77777777" w:rsidR="00381038" w:rsidRDefault="002707DA">
      <w:r>
        <w:t>S</w:t>
      </w:r>
      <w:r>
        <w:rPr>
          <w:rFonts w:hint="eastAsia"/>
        </w:rPr>
        <w:t>tandardscaler</w:t>
      </w:r>
    </w:p>
    <w:p w14:paraId="5AFE71C3" w14:textId="77777777" w:rsidR="00381038" w:rsidRDefault="002707DA">
      <w:r>
        <w:t>P</w:t>
      </w:r>
      <w:r>
        <w:rPr>
          <w:rFonts w:hint="eastAsia"/>
        </w:rPr>
        <w:t>olynomialfeatures</w:t>
      </w:r>
    </w:p>
    <w:p w14:paraId="6E5F23B9" w14:textId="06E37D47" w:rsidR="00381038" w:rsidRDefault="002707DA" w:rsidP="00884CCE">
      <w:pPr>
        <w:pStyle w:val="3"/>
      </w:pPr>
      <w:r>
        <w:rPr>
          <w:rFonts w:hint="eastAsia"/>
        </w:rPr>
        <w:t>词嵌入</w:t>
      </w:r>
    </w:p>
    <w:p w14:paraId="52EA60E6" w14:textId="77777777" w:rsidR="00381038" w:rsidRDefault="002707DA">
      <w:r>
        <w:rPr>
          <w:rFonts w:hint="eastAsia"/>
        </w:rPr>
        <w:t>需要将句子转化成Φ值代入，</w:t>
      </w:r>
    </w:p>
    <w:p w14:paraId="04943897" w14:textId="77777777" w:rsidR="00381038" w:rsidRDefault="002707DA">
      <w:pPr>
        <w:pStyle w:val="ad"/>
        <w:numPr>
          <w:ilvl w:val="0"/>
          <w:numId w:val="7"/>
        </w:numPr>
        <w:ind w:firstLineChars="0"/>
      </w:pPr>
      <w:r>
        <w:rPr>
          <w:rFonts w:hint="eastAsia"/>
        </w:rPr>
        <w:t>计数，</w:t>
      </w:r>
      <w:r>
        <w:rPr>
          <w:rFonts w:hint="eastAsia"/>
        </w:rPr>
        <w:t>26</w:t>
      </w:r>
      <w:r>
        <w:rPr>
          <w:rFonts w:hint="eastAsia"/>
        </w:rPr>
        <w:t>个特征</w:t>
      </w:r>
    </w:p>
    <w:p w14:paraId="454BB4F3" w14:textId="77777777" w:rsidR="00381038" w:rsidRDefault="002707DA">
      <w:pPr>
        <w:pStyle w:val="ad"/>
        <w:ind w:left="360" w:firstLineChars="0" w:firstLine="0"/>
      </w:pPr>
      <w:r>
        <w:rPr>
          <w:rFonts w:hint="eastAsia"/>
        </w:rPr>
        <w:t>对于中文汉字，设立一个</w:t>
      </w:r>
      <w:r>
        <w:rPr>
          <w:rFonts w:hint="eastAsia"/>
        </w:rPr>
        <w:t>.fit</w:t>
      </w:r>
      <w:r>
        <w:rPr>
          <w:rFonts w:hint="eastAsia"/>
        </w:rPr>
        <w:t>，将汉字映射为一个数字。先拟合，再转换。</w:t>
      </w:r>
    </w:p>
    <w:p w14:paraId="04699BAF" w14:textId="77777777" w:rsidR="00381038" w:rsidRDefault="002707DA">
      <w:pPr>
        <w:pStyle w:val="ad"/>
        <w:numPr>
          <w:ilvl w:val="0"/>
          <w:numId w:val="7"/>
        </w:numPr>
        <w:ind w:firstLineChars="0"/>
      </w:pPr>
      <w:r>
        <w:rPr>
          <w:rFonts w:hint="eastAsia"/>
        </w:rPr>
        <w:t>词袋模型</w:t>
      </w:r>
    </w:p>
    <w:p w14:paraId="62862E09" w14:textId="77777777" w:rsidR="00381038" w:rsidRDefault="002707DA">
      <w:pPr>
        <w:ind w:left="360"/>
      </w:pPr>
      <w:r>
        <w:rPr>
          <w:rFonts w:hint="eastAsia"/>
        </w:rPr>
        <w:t>文本中的单词和它出现的频率</w:t>
      </w:r>
    </w:p>
    <w:p w14:paraId="50A10894" w14:textId="77777777" w:rsidR="00381038" w:rsidRDefault="002707DA">
      <w:pPr>
        <w:ind w:left="360"/>
      </w:pPr>
      <w:r>
        <w:t>C</w:t>
      </w:r>
      <w:r>
        <w:rPr>
          <w:rFonts w:hint="eastAsia"/>
        </w:rPr>
        <w:t>ountVectorizer</w:t>
      </w:r>
    </w:p>
    <w:p w14:paraId="4CD2F287" w14:textId="77777777" w:rsidR="00381038" w:rsidRDefault="002707DA">
      <w:pPr>
        <w:ind w:left="360"/>
      </w:pPr>
      <w:r>
        <w:t>S</w:t>
      </w:r>
      <w:r>
        <w:rPr>
          <w:rFonts w:hint="eastAsia"/>
        </w:rPr>
        <w:t>top_words</w:t>
      </w:r>
    </w:p>
    <w:p w14:paraId="53AEF9F0" w14:textId="77777777" w:rsidR="00381038" w:rsidRDefault="002707DA">
      <w:pPr>
        <w:ind w:left="360"/>
      </w:pPr>
      <w:r>
        <w:rPr>
          <w:rFonts w:hint="eastAsia"/>
        </w:rPr>
        <w:t>n-grams-</w:t>
      </w:r>
      <w:r>
        <w:rPr>
          <w:rFonts w:hint="eastAsia"/>
        </w:rPr>
        <w:t>两个单词以上</w:t>
      </w:r>
    </w:p>
    <w:p w14:paraId="7AB73E4E" w14:textId="77777777" w:rsidR="00381038" w:rsidRDefault="002707DA">
      <w:pPr>
        <w:ind w:left="360"/>
      </w:pPr>
      <w:r>
        <w:rPr>
          <w:rFonts w:hint="eastAsia"/>
        </w:rPr>
        <w:t>稀疏矩阵：大多存</w:t>
      </w:r>
      <w:r>
        <w:rPr>
          <w:rFonts w:hint="eastAsia"/>
        </w:rPr>
        <w:t>0</w:t>
      </w:r>
    </w:p>
    <w:p w14:paraId="62DE3989" w14:textId="77777777" w:rsidR="00381038" w:rsidRDefault="002707DA">
      <w:pPr>
        <w:ind w:left="360"/>
      </w:pPr>
      <w:r>
        <w:rPr>
          <w:rFonts w:hint="eastAsia"/>
        </w:rPr>
        <w:t>模型无法处理训练集和测试集每种类别概率分布不一样的数据</w:t>
      </w:r>
    </w:p>
    <w:p w14:paraId="025218B6" w14:textId="77777777" w:rsidR="00381038" w:rsidRDefault="002707DA">
      <w:pPr>
        <w:ind w:left="360"/>
      </w:pPr>
      <w:r>
        <w:rPr>
          <w:rFonts w:hint="eastAsia"/>
        </w:rPr>
        <w:t>学到的特征：所占的比例</w:t>
      </w:r>
    </w:p>
    <w:p w14:paraId="228AACBA" w14:textId="77777777" w:rsidR="00381038" w:rsidRDefault="002707DA">
      <w:pPr>
        <w:ind w:left="360"/>
      </w:pPr>
      <w:r>
        <w:rPr>
          <w:rFonts w:hint="eastAsia"/>
        </w:rPr>
        <w:t>高复杂度并不对应着过度拟合</w:t>
      </w:r>
    </w:p>
    <w:p w14:paraId="3D110E4D" w14:textId="77777777" w:rsidR="00381038" w:rsidRDefault="002707DA" w:rsidP="00884CCE">
      <w:pPr>
        <w:pStyle w:val="3"/>
      </w:pPr>
      <w:r>
        <w:rPr>
          <w:rFonts w:hint="eastAsia"/>
        </w:rPr>
        <w:t>图片嵌入</w:t>
      </w:r>
    </w:p>
    <w:p w14:paraId="525E6954" w14:textId="77777777" w:rsidR="00381038" w:rsidRDefault="002707DA">
      <w:pPr>
        <w:pStyle w:val="ad"/>
        <w:numPr>
          <w:ilvl w:val="0"/>
          <w:numId w:val="8"/>
        </w:numPr>
        <w:ind w:firstLineChars="0"/>
      </w:pPr>
      <w:r>
        <w:rPr>
          <w:rFonts w:hint="eastAsia"/>
        </w:rPr>
        <w:t>统计白色、黑色、灰度的个数</w:t>
      </w:r>
    </w:p>
    <w:p w14:paraId="0AFB8EB1" w14:textId="77777777" w:rsidR="00381038" w:rsidRDefault="002707DA">
      <w:pPr>
        <w:pStyle w:val="ad"/>
        <w:numPr>
          <w:ilvl w:val="0"/>
          <w:numId w:val="8"/>
        </w:numPr>
        <w:ind w:firstLineChars="0"/>
      </w:pPr>
      <w:r>
        <w:rPr>
          <w:rFonts w:hint="eastAsia"/>
        </w:rPr>
        <w:t>所有像素点</w:t>
      </w:r>
    </w:p>
    <w:p w14:paraId="6F9DC13D" w14:textId="77777777" w:rsidR="00381038" w:rsidRDefault="002707DA">
      <w:pPr>
        <w:pStyle w:val="ad"/>
        <w:numPr>
          <w:ilvl w:val="0"/>
          <w:numId w:val="8"/>
        </w:numPr>
        <w:ind w:firstLineChars="0"/>
      </w:pPr>
      <w:r>
        <w:rPr>
          <w:rFonts w:hint="eastAsia"/>
        </w:rPr>
        <w:t>HOG</w:t>
      </w:r>
    </w:p>
    <w:p w14:paraId="120B300F" w14:textId="77777777" w:rsidR="00381038" w:rsidRDefault="00381038"/>
    <w:p w14:paraId="523F5C55" w14:textId="77777777" w:rsidR="00381038" w:rsidRDefault="002707DA">
      <w:pPr>
        <w:pStyle w:val="31"/>
      </w:pPr>
      <w:r>
        <w:rPr>
          <w:rFonts w:hint="eastAsia"/>
        </w:rPr>
        <w:t>模型训练的两个典型问题</w:t>
      </w:r>
    </w:p>
    <w:p w14:paraId="63C5FB26" w14:textId="77777777" w:rsidR="00381038" w:rsidRDefault="002707DA">
      <w:pPr>
        <w:jc w:val="center"/>
      </w:pPr>
      <w:r>
        <w:rPr>
          <w:noProof/>
        </w:rPr>
        <w:drawing>
          <wp:inline distT="0" distB="0" distL="0" distR="0" wp14:anchorId="129382F1" wp14:editId="4013107F">
            <wp:extent cx="2620010" cy="1354455"/>
            <wp:effectExtent l="0" t="0" r="0" b="0"/>
            <wp:docPr id="2117166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66286" name="图片 1"/>
                    <pic:cNvPicPr>
                      <a:picLocks noChangeAspect="1"/>
                    </pic:cNvPicPr>
                  </pic:nvPicPr>
                  <pic:blipFill>
                    <a:blip r:embed="rId47"/>
                    <a:stretch>
                      <a:fillRect/>
                    </a:stretch>
                  </pic:blipFill>
                  <pic:spPr>
                    <a:xfrm>
                      <a:off x="0" y="0"/>
                      <a:ext cx="2636979" cy="1362936"/>
                    </a:xfrm>
                    <a:prstGeom prst="rect">
                      <a:avLst/>
                    </a:prstGeom>
                  </pic:spPr>
                </pic:pic>
              </a:graphicData>
            </a:graphic>
          </wp:inline>
        </w:drawing>
      </w:r>
    </w:p>
    <w:p w14:paraId="3D40CB94" w14:textId="77777777" w:rsidR="00381038" w:rsidRDefault="002707DA">
      <w:r>
        <w:rPr>
          <w:rFonts w:hint="eastAsia"/>
        </w:rPr>
        <w:t>模型复杂度：特征数的多少</w:t>
      </w:r>
    </w:p>
    <w:p w14:paraId="79CEC062" w14:textId="77777777" w:rsidR="00381038" w:rsidRDefault="002707DA" w:rsidP="00884CCE">
      <w:pPr>
        <w:pStyle w:val="3"/>
      </w:pPr>
      <w:r>
        <w:rPr>
          <w:rFonts w:hint="eastAsia"/>
        </w:rPr>
        <w:t>欠拟合</w:t>
      </w:r>
    </w:p>
    <w:p w14:paraId="0BB764B8" w14:textId="77777777" w:rsidR="00381038" w:rsidRDefault="002707DA">
      <w:pPr>
        <w:pStyle w:val="ad"/>
        <w:ind w:left="360" w:firstLineChars="0" w:firstLine="0"/>
      </w:pPr>
      <w:r>
        <w:rPr>
          <w:rFonts w:hint="eastAsia"/>
        </w:rPr>
        <w:t>训练集：用来训练模型的数据集</w:t>
      </w:r>
    </w:p>
    <w:p w14:paraId="159F96BA" w14:textId="77777777" w:rsidR="00381038" w:rsidRDefault="002707DA">
      <w:pPr>
        <w:pStyle w:val="ad"/>
        <w:ind w:left="360" w:firstLineChars="0" w:firstLine="0"/>
      </w:pPr>
      <w:r>
        <w:rPr>
          <w:rFonts w:hint="eastAsia"/>
        </w:rPr>
        <w:t>测试集</w:t>
      </w:r>
      <w:r>
        <w:rPr>
          <w:rFonts w:hint="eastAsia"/>
        </w:rPr>
        <w:t>:</w:t>
      </w:r>
      <w:r>
        <w:rPr>
          <w:rFonts w:hint="eastAsia"/>
        </w:rPr>
        <w:t>用来测试模型的数据集</w:t>
      </w:r>
    </w:p>
    <w:p w14:paraId="266613AC" w14:textId="77777777" w:rsidR="00381038" w:rsidRDefault="002707DA">
      <w:pPr>
        <w:ind w:firstLine="360"/>
      </w:pPr>
      <w:r>
        <w:t>欠拟合是指模型不能在训练集上获得足够低的误差</w:t>
      </w:r>
      <w:r>
        <w:rPr>
          <w:rFonts w:hint="eastAsia"/>
        </w:rPr>
        <w:t>，没有完全运用训练集的数据</w:t>
      </w:r>
      <w:r>
        <w:t>。模型复杂度低，模型在训练集上就表现很差，</w:t>
      </w:r>
      <w:r>
        <w:rPr>
          <w:rFonts w:hint="eastAsia"/>
        </w:rPr>
        <w:t>误差很大，</w:t>
      </w:r>
      <w:r>
        <w:t>没法学习到数据背后的规律</w:t>
      </w:r>
      <w:r>
        <w:rPr>
          <w:rFonts w:hint="eastAsia"/>
        </w:rPr>
        <w:t>。</w:t>
      </w:r>
    </w:p>
    <w:p w14:paraId="350D6681" w14:textId="77777777" w:rsidR="00381038" w:rsidRDefault="002707DA">
      <w:pPr>
        <w:ind w:firstLine="360"/>
      </w:pPr>
      <w:r>
        <w:t>原因</w:t>
      </w:r>
      <w:r>
        <w:rPr>
          <w:rFonts w:ascii="Cambria Math" w:hAnsi="Cambria Math" w:cs="Cambria Math"/>
        </w:rPr>
        <w:t>①</w:t>
      </w:r>
      <w:r>
        <w:t>模型复杂度过低</w:t>
      </w:r>
      <w:r>
        <w:rPr>
          <w:rFonts w:ascii="Cambria Math" w:hAnsi="Cambria Math" w:cs="Cambria Math"/>
        </w:rPr>
        <w:t>②</w:t>
      </w:r>
      <w:r>
        <w:t>特征量过少</w:t>
      </w:r>
    </w:p>
    <w:p w14:paraId="5E224578" w14:textId="77777777" w:rsidR="00381038" w:rsidRDefault="002707DA">
      <w:pPr>
        <w:ind w:firstLine="360"/>
      </w:pPr>
      <w:r>
        <w:t>解决方法</w:t>
      </w:r>
      <w:r>
        <w:rPr>
          <w:rFonts w:ascii="Cambria Math" w:hAnsi="Cambria Math" w:cs="Cambria Math"/>
        </w:rPr>
        <w:t>①</w:t>
      </w:r>
      <w:r>
        <w:t>模型复杂化</w:t>
      </w:r>
      <w:r>
        <w:rPr>
          <w:rFonts w:ascii="Cambria Math" w:hAnsi="Cambria Math" w:cs="Cambria Math"/>
        </w:rPr>
        <w:t>②</w:t>
      </w:r>
      <w:r>
        <w:t>增加更多特征</w:t>
      </w:r>
      <w:r>
        <w:rPr>
          <w:rFonts w:ascii="Cambria Math" w:hAnsi="Cambria Math" w:cs="Cambria Math"/>
        </w:rPr>
        <w:t>③</w:t>
      </w:r>
      <w:r>
        <w:t>调整参数</w:t>
      </w:r>
      <w:r>
        <w:rPr>
          <w:rFonts w:ascii="Cambria Math" w:hAnsi="Cambria Math" w:cs="Cambria Math"/>
        </w:rPr>
        <w:t>④</w:t>
      </w:r>
      <w:r>
        <w:t>降低正则化约束</w:t>
      </w:r>
    </w:p>
    <w:p w14:paraId="63CFE7EE" w14:textId="77777777" w:rsidR="00381038" w:rsidRDefault="002707DA" w:rsidP="00884CCE">
      <w:pPr>
        <w:pStyle w:val="3"/>
      </w:pPr>
      <w:r>
        <w:rPr>
          <w:rFonts w:hint="eastAsia"/>
        </w:rPr>
        <w:t>过拟合</w:t>
      </w:r>
    </w:p>
    <w:p w14:paraId="3A017F69" w14:textId="77777777" w:rsidR="00381038" w:rsidRDefault="002707DA">
      <w:pPr>
        <w:ind w:firstLine="360"/>
      </w:pPr>
      <w:r>
        <w:t>过拟合是指训练误差和测试误差之间的差距太大，没有理解数据背后的规律，泛化能力差。导致模型在训练集上表现很好，但在测试集上却表现很差</w:t>
      </w:r>
      <w:r>
        <w:rPr>
          <w:rFonts w:hint="eastAsia"/>
        </w:rPr>
        <w:t>（无法处理新的情况）</w:t>
      </w:r>
      <w:r>
        <w:t>。</w:t>
      </w:r>
      <w:r>
        <w:rPr>
          <w:rFonts w:hint="eastAsia"/>
        </w:rPr>
        <w:t>模型会很不规则，对数据敏感——方差。</w:t>
      </w:r>
    </w:p>
    <w:p w14:paraId="6681B2D6" w14:textId="77777777" w:rsidR="00381038" w:rsidRDefault="002707DA">
      <w:pPr>
        <w:ind w:firstLine="360"/>
      </w:pPr>
      <w:r>
        <w:rPr>
          <w:rFonts w:hint="eastAsia"/>
        </w:rPr>
        <w:t>这里的方差是指模型的敏感性，即输入数据本身会对模型图像造成影响和改变的程度。模型越复杂，方差越大。方差</w:t>
      </w:r>
      <w:r>
        <w:rPr>
          <w:rFonts w:hint="eastAsia"/>
        </w:rPr>
        <w:t>-</w:t>
      </w:r>
      <w:r>
        <w:rPr>
          <w:rFonts w:hint="eastAsia"/>
        </w:rPr>
        <w:t>偏差权衡。</w:t>
      </w:r>
    </w:p>
    <w:p w14:paraId="18B6B7D3" w14:textId="77777777" w:rsidR="00381038" w:rsidRDefault="002707DA">
      <w:pPr>
        <w:ind w:firstLine="360"/>
      </w:pPr>
      <w:r>
        <w:t>原因</w:t>
      </w:r>
      <w:r>
        <w:rPr>
          <w:rFonts w:ascii="Cambria Math" w:hAnsi="Cambria Math" w:cs="Cambria Math"/>
        </w:rPr>
        <w:t>①</w:t>
      </w:r>
      <w:r>
        <w:t>建模样本选取有误，如样本数量太少，选样方法错误，样本标签错误等</w:t>
      </w:r>
      <w:r>
        <w:rPr>
          <w:rFonts w:ascii="Cambria Math" w:hAnsi="Cambria Math" w:cs="Cambria Math"/>
        </w:rPr>
        <w:t>②</w:t>
      </w:r>
      <w:r>
        <w:t>样本噪音干扰过大</w:t>
      </w:r>
      <w:r>
        <w:rPr>
          <w:rFonts w:ascii="Cambria Math" w:hAnsi="Cambria Math" w:cs="Cambria Math"/>
        </w:rPr>
        <w:t>③</w:t>
      </w:r>
      <w:r>
        <w:t>参数太多，模型复杂度过高</w:t>
      </w:r>
      <w:r>
        <w:rPr>
          <w:rFonts w:hint="eastAsia"/>
        </w:rPr>
        <w:t>（多项式指数过高，或者特征数太多）</w:t>
      </w:r>
      <w:r>
        <w:rPr>
          <w:rFonts w:ascii="Cambria Math" w:hAnsi="Cambria Math" w:cs="Cambria Math"/>
        </w:rPr>
        <w:t>④</w:t>
      </w:r>
      <w:r>
        <w:t>对于神经网络模型：</w:t>
      </w:r>
      <w:r>
        <w:t>a)</w:t>
      </w:r>
      <w:r>
        <w:t>对样本数据可能存在分类决策面不唯一，随着学习的进行，</w:t>
      </w:r>
      <w:r>
        <w:t>BP</w:t>
      </w:r>
      <w:r>
        <w:t>算法使权值可能收敛过于复杂的决策面；</w:t>
      </w:r>
      <w:r>
        <w:t>b)</w:t>
      </w:r>
      <w:r>
        <w:t>权值学习迭代次数足够多</w:t>
      </w:r>
      <w:r>
        <w:t>(Overtraining)</w:t>
      </w:r>
      <w:r>
        <w:t>，拟合了训练数据中的噪声和训练样例中没有代表性的特征</w:t>
      </w:r>
      <w:r>
        <w:rPr>
          <w:rFonts w:hint="eastAsia"/>
        </w:rPr>
        <w:t>。</w:t>
      </w:r>
    </w:p>
    <w:p w14:paraId="34B6EBB3" w14:textId="77777777" w:rsidR="00381038" w:rsidRDefault="00381038">
      <w:pPr>
        <w:ind w:firstLine="360"/>
      </w:pPr>
    </w:p>
    <w:p w14:paraId="687D07E5" w14:textId="77777777" w:rsidR="00381038" w:rsidRDefault="00381038">
      <w:pPr>
        <w:ind w:firstLine="360"/>
      </w:pPr>
    </w:p>
    <w:p w14:paraId="1FA4BC2D" w14:textId="77777777" w:rsidR="00381038" w:rsidRDefault="00381038">
      <w:pPr>
        <w:ind w:firstLine="360"/>
      </w:pPr>
    </w:p>
    <w:p w14:paraId="0DD3D7FA" w14:textId="77777777" w:rsidR="00381038" w:rsidRDefault="002707DA">
      <w:pPr>
        <w:ind w:firstLine="360"/>
      </w:pPr>
      <w:r>
        <w:rPr>
          <w:noProof/>
        </w:rPr>
        <w:drawing>
          <wp:inline distT="0" distB="0" distL="0" distR="0" wp14:anchorId="366CB3C6" wp14:editId="3BE6E7DA">
            <wp:extent cx="3023232" cy="1918855"/>
            <wp:effectExtent l="0" t="0" r="0" b="0"/>
            <wp:docPr id="680956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56629" name="图片 1"/>
                    <pic:cNvPicPr>
                      <a:picLocks noChangeAspect="1"/>
                    </pic:cNvPicPr>
                  </pic:nvPicPr>
                  <pic:blipFill>
                    <a:blip r:embed="rId48" cstate="print">
                      <a:extLst>
                        <a:ext uri="{28A0092B-C50C-407E-A947-70E740481C1C}">
                          <a14:useLocalDpi xmlns:a14="http://schemas.microsoft.com/office/drawing/2010/main" val="0"/>
                        </a:ext>
                      </a:extLst>
                    </a:blip>
                    <a:srcRect l="27987" t="25273" r="5787"/>
                    <a:stretch>
                      <a:fillRect/>
                    </a:stretch>
                  </pic:blipFill>
                  <pic:spPr>
                    <a:xfrm>
                      <a:off x="0" y="0"/>
                      <a:ext cx="3035578" cy="1926691"/>
                    </a:xfrm>
                    <a:prstGeom prst="rect">
                      <a:avLst/>
                    </a:prstGeom>
                    <a:ln>
                      <a:noFill/>
                    </a:ln>
                  </pic:spPr>
                </pic:pic>
              </a:graphicData>
            </a:graphic>
          </wp:inline>
        </w:drawing>
      </w:r>
    </w:p>
    <w:p w14:paraId="13114C31" w14:textId="77777777" w:rsidR="00381038" w:rsidRDefault="00381038">
      <w:pPr>
        <w:spacing w:before="240"/>
        <w:ind w:firstLine="360"/>
      </w:pPr>
    </w:p>
    <w:p w14:paraId="19A4BA63" w14:textId="77777777" w:rsidR="00381038" w:rsidRDefault="002707DA">
      <w:pPr>
        <w:ind w:firstLine="360"/>
      </w:pPr>
      <w:r>
        <w:t>解决方法</w:t>
      </w:r>
      <w:r>
        <w:rPr>
          <w:rFonts w:ascii="Cambria Math" w:hAnsi="Cambria Math" w:cs="Cambria Math"/>
        </w:rPr>
        <w:t>①</w:t>
      </w:r>
      <w:r>
        <w:t>增加样本数量</w:t>
      </w:r>
      <w:r>
        <w:rPr>
          <w:rFonts w:ascii="Cambria Math" w:hAnsi="Cambria Math" w:cs="Cambria Math"/>
          <w:color w:val="FF0000"/>
        </w:rPr>
        <w:t>②</w:t>
      </w:r>
      <w:r>
        <w:rPr>
          <w:color w:val="FF0000"/>
        </w:rPr>
        <w:t>使用正则化约束</w:t>
      </w:r>
      <w:r>
        <w:rPr>
          <w:rFonts w:ascii="Cambria Math" w:hAnsi="Cambria Math" w:cs="Cambria Math"/>
        </w:rPr>
        <w:t>③</w:t>
      </w:r>
      <w:r>
        <w:t>减少特征数</w:t>
      </w:r>
      <w:r>
        <w:rPr>
          <w:rFonts w:ascii="Cambria Math" w:hAnsi="Cambria Math" w:cs="Cambria Math"/>
          <w:color w:val="FF0000"/>
        </w:rPr>
        <w:t>④</w:t>
      </w:r>
      <w:r>
        <w:rPr>
          <w:color w:val="FF0000"/>
        </w:rPr>
        <w:t>调整参数并降低模型复杂度</w:t>
      </w:r>
      <w:r>
        <w:rPr>
          <w:rFonts w:ascii="Cambria Math" w:hAnsi="Cambria Math" w:cs="Cambria Math"/>
        </w:rPr>
        <w:t>⑤</w:t>
      </w:r>
      <w:r>
        <w:t>提前结束训练</w:t>
      </w:r>
    </w:p>
    <w:p w14:paraId="5F8F1F7C" w14:textId="3FE30EE0" w:rsidR="00381038" w:rsidRDefault="002707DA">
      <w:r>
        <w:rPr>
          <w:rFonts w:hint="eastAsia"/>
        </w:rPr>
        <w:t>对于过拟合：</w:t>
      </w:r>
      <w:r>
        <w:t>模型复杂度和权重数量有关，以回归模型为例</w:t>
      </w:r>
      <w:r>
        <w:rPr>
          <w:rFonts w:hint="eastAsia"/>
        </w:rPr>
        <w:t>，进行正则化（</w:t>
      </w:r>
      <w:r>
        <w:rPr>
          <w:rFonts w:hint="eastAsia"/>
        </w:rPr>
        <w:t>Ridge</w:t>
      </w:r>
      <w:r>
        <w:rPr>
          <w:rFonts w:hint="eastAsia"/>
        </w:rPr>
        <w:t>回归、</w:t>
      </w:r>
      <w:r>
        <w:rPr>
          <w:rFonts w:hint="eastAsia"/>
        </w:rPr>
        <w:t>Lasso</w:t>
      </w:r>
      <w:r>
        <w:rPr>
          <w:rFonts w:hint="eastAsia"/>
        </w:rPr>
        <w:t>回归、</w:t>
      </w:r>
      <w:r>
        <w:rPr>
          <w:rFonts w:hint="eastAsia"/>
        </w:rPr>
        <w:t>L1/L2</w:t>
      </w:r>
      <w:r>
        <w:rPr>
          <w:rFonts w:hint="eastAsia"/>
        </w:rPr>
        <w:t>）</w:t>
      </w:r>
    </w:p>
    <w:p w14:paraId="10B7C8BE" w14:textId="52A0774E" w:rsidR="00381038" w:rsidRDefault="002707DA">
      <w:r>
        <w:rPr>
          <w:rFonts w:hint="eastAsia"/>
        </w:rPr>
        <w:t>如何判断是否过拟合？：</w:t>
      </w:r>
      <w:r w:rsidRPr="00877194">
        <w:rPr>
          <w:rFonts w:hint="eastAsia"/>
          <w:color w:val="FF0000"/>
        </w:rPr>
        <w:t>验证集：过度拟合的程度</w:t>
      </w:r>
      <w:r>
        <w:rPr>
          <w:rFonts w:hint="eastAsia"/>
        </w:rPr>
        <w:t>。</w:t>
      </w:r>
      <w:r w:rsidR="00877194">
        <w:rPr>
          <w:rFonts w:hint="eastAsia"/>
        </w:rPr>
        <w:t>如何判断</w:t>
      </w:r>
      <w:r>
        <w:rPr>
          <w:rFonts w:hint="eastAsia"/>
        </w:rPr>
        <w:t>拟合程度？计算</w:t>
      </w:r>
      <w:r w:rsidR="00877194">
        <w:rPr>
          <w:rFonts w:hint="eastAsia"/>
        </w:rPr>
        <w:t>MSE</w:t>
      </w:r>
      <w:r w:rsidR="00877194">
        <w:rPr>
          <w:rFonts w:hint="eastAsia"/>
        </w:rPr>
        <w:t>均方差</w:t>
      </w:r>
      <w:r>
        <w:rPr>
          <w:rFonts w:hint="eastAsia"/>
        </w:rPr>
        <w:t>损失。找出使得验证集损失最小的复杂度。</w:t>
      </w:r>
    </w:p>
    <w:p w14:paraId="759CDBB0" w14:textId="77777777" w:rsidR="00381038" w:rsidRDefault="002707DA">
      <w:r>
        <w:tab/>
      </w:r>
      <w:r>
        <w:rPr>
          <w:rFonts w:hint="eastAsia"/>
        </w:rPr>
        <w:t>权重和过拟合的关系</w:t>
      </w:r>
    </w:p>
    <w:p w14:paraId="1DA4F7C2" w14:textId="77777777" w:rsidR="00381038" w:rsidRDefault="002707DA">
      <w:pPr>
        <w:pStyle w:val="ad"/>
        <w:numPr>
          <w:ilvl w:val="0"/>
          <w:numId w:val="10"/>
        </w:numPr>
        <w:ind w:leftChars="150" w:left="720" w:firstLineChars="0"/>
      </w:pPr>
      <w:r>
        <w:t>权重数量：更多的权重意味着模型拥有更多自由度，从而可以更灵活地拟合数据。权重数量增加通常会使模型更复杂，增加对细微模式的拟合能力。</w:t>
      </w:r>
    </w:p>
    <w:p w14:paraId="5CC19B07" w14:textId="77777777" w:rsidR="00381038" w:rsidRDefault="002707DA">
      <w:pPr>
        <w:pStyle w:val="ad"/>
        <w:numPr>
          <w:ilvl w:val="0"/>
          <w:numId w:val="10"/>
        </w:numPr>
        <w:ind w:leftChars="150" w:left="720" w:firstLineChars="0"/>
      </w:pPr>
      <w:r>
        <w:t>权重大小：当模型的权重值很大时，它对输入数据的变化非常敏感，这会使模型拟合数据中的细节和噪声。</w:t>
      </w:r>
    </w:p>
    <w:p w14:paraId="0A653550" w14:textId="77777777" w:rsidR="00381038" w:rsidRDefault="002707DA">
      <w:pPr>
        <w:pStyle w:val="ad"/>
        <w:ind w:leftChars="300" w:left="720" w:firstLineChars="0" w:firstLine="0"/>
      </w:pPr>
      <w:r>
        <w:rPr>
          <w:rFonts w:hint="eastAsia"/>
        </w:rPr>
        <w:t>因此，我们需要一种方法在训练过程中去约束权重</w:t>
      </w:r>
    </w:p>
    <w:p w14:paraId="67BAE267" w14:textId="77777777" w:rsidR="00381038" w:rsidRDefault="002707DA" w:rsidP="00884CCE">
      <w:pPr>
        <w:pStyle w:val="3"/>
      </w:pPr>
      <w:r>
        <w:rPr>
          <w:rFonts w:hint="eastAsia"/>
        </w:rPr>
        <w:t>正则化的作用</w:t>
      </w:r>
    </w:p>
    <w:p w14:paraId="078C66EF" w14:textId="77777777" w:rsidR="00381038" w:rsidRDefault="002707DA">
      <w:pPr>
        <w:ind w:leftChars="100" w:left="240"/>
      </w:pPr>
      <w:r>
        <w:t>•</w:t>
      </w:r>
      <w:r>
        <w:t>防止过拟合：正则化通过对模型的复杂度进行限制，防止模型在训练数据上过度拟合。</w:t>
      </w:r>
    </w:p>
    <w:p w14:paraId="30558650" w14:textId="77777777" w:rsidR="00381038" w:rsidRDefault="002707DA">
      <w:pPr>
        <w:ind w:leftChars="100" w:left="240"/>
      </w:pPr>
      <w:r>
        <w:t>•</w:t>
      </w:r>
      <w:r>
        <w:t>提高模型的泛化能力：通过控制模型的参数大小或数量，正则化可以使模型更加稳定，减少对训练数据的过度依赖，从而提高模型的泛化能力。</w:t>
      </w:r>
    </w:p>
    <w:p w14:paraId="5C0E7A56" w14:textId="77777777" w:rsidR="00381038" w:rsidRDefault="002707DA">
      <w:pPr>
        <w:ind w:leftChars="100" w:left="240"/>
      </w:pPr>
      <w:r>
        <w:t>•</w:t>
      </w:r>
      <w:r>
        <w:t>减少模型的复杂度：正则化技术通过对模型的参数进行惩罚，促使模型更趋向于简单的解。例如，</w:t>
      </w:r>
      <w:r>
        <w:t>L1</w:t>
      </w:r>
      <w:r>
        <w:t>和</w:t>
      </w:r>
      <w:r>
        <w:t>L2</w:t>
      </w:r>
      <w:r>
        <w:t>正则化会约束模型的权重，使其趋向于稀疏或较小的值，从而减少模型的复杂度。</w:t>
      </w:r>
    </w:p>
    <w:p w14:paraId="327815D3" w14:textId="77777777" w:rsidR="00381038" w:rsidRDefault="002707DA">
      <w:pPr>
        <w:ind w:leftChars="100" w:left="240"/>
      </w:pPr>
      <w:r>
        <w:t>•</w:t>
      </w:r>
      <w:r>
        <w:t>控制模型的学习速度：正则化技术可以对模型的学习速度进行调节，防止模型在训练过程中权重变化过大，从而导致优化过程不稳定。这有助于加速模型的收敛，并提高模型在训练数据上的表现。</w:t>
      </w:r>
    </w:p>
    <w:p w14:paraId="43EA1EA9" w14:textId="77777777" w:rsidR="00381038" w:rsidRDefault="002707DA">
      <w:pPr>
        <w:ind w:leftChars="100" w:left="240"/>
      </w:pPr>
      <w:r>
        <w:t>•</w:t>
      </w:r>
      <w:r>
        <w:t>提高模型的</w:t>
      </w:r>
      <w:r>
        <w:rPr>
          <w:rFonts w:hint="eastAsia"/>
        </w:rPr>
        <w:t>稳健</w:t>
      </w:r>
      <w:r>
        <w:t>性</w:t>
      </w:r>
      <w:r>
        <w:rPr>
          <w:rFonts w:hint="eastAsia"/>
        </w:rPr>
        <w:t>（</w:t>
      </w:r>
      <w:r>
        <w:rPr>
          <w:rFonts w:hint="eastAsia"/>
        </w:rPr>
        <w:t>R</w:t>
      </w:r>
      <w:r>
        <w:rPr>
          <w:lang w:val="en"/>
        </w:rPr>
        <w:t>obustness</w:t>
      </w:r>
      <w:r>
        <w:rPr>
          <w:rFonts w:hint="eastAsia"/>
        </w:rPr>
        <w:t>）</w:t>
      </w:r>
      <w:r>
        <w:t>：正则化有助于使模型更加</w:t>
      </w:r>
      <w:r>
        <w:rPr>
          <w:rFonts w:hint="eastAsia"/>
        </w:rPr>
        <w:t>稳健</w:t>
      </w:r>
      <w:r>
        <w:t>，即对输入数据的微小变化不敏感。通过降</w:t>
      </w:r>
      <w:r>
        <w:rPr>
          <w:rFonts w:hint="eastAsia"/>
        </w:rPr>
        <w:t>低</w:t>
      </w:r>
      <w:r>
        <w:t>模型的复杂度，正则化可以减少模型对训练数据中噪声的敏感度，从而提高模型的</w:t>
      </w:r>
      <w:r>
        <w:rPr>
          <w:rFonts w:hint="eastAsia"/>
        </w:rPr>
        <w:t>稳健</w:t>
      </w:r>
      <w:r>
        <w:t>性。</w:t>
      </w:r>
    </w:p>
    <w:p w14:paraId="07A71F87" w14:textId="77777777" w:rsidR="00381038" w:rsidRDefault="002707DA">
      <w:pPr>
        <w:ind w:leftChars="100" w:left="240"/>
      </w:pPr>
      <w:r>
        <w:t>L</w:t>
      </w:r>
      <w:r>
        <w:rPr>
          <w:rFonts w:hint="eastAsia"/>
        </w:rPr>
        <w:t>inear_model.Ridge(alpha=1)</w:t>
      </w:r>
    </w:p>
    <w:p w14:paraId="31712143" w14:textId="77777777" w:rsidR="00381038" w:rsidRDefault="002707DA">
      <w:pPr>
        <w:ind w:leftChars="100" w:left="240"/>
      </w:pPr>
      <w:r>
        <w:rPr>
          <w:rFonts w:hint="eastAsia"/>
        </w:rPr>
        <w:t>岭回归，另一种线性回归</w:t>
      </w:r>
    </w:p>
    <w:p w14:paraId="5C15C90D" w14:textId="77777777" w:rsidR="00381038" w:rsidRDefault="002707DA">
      <w:pPr>
        <w:ind w:leftChars="100" w:left="240"/>
      </w:pPr>
      <w:r>
        <w:t>A</w:t>
      </w:r>
      <w:r>
        <w:rPr>
          <w:rFonts w:hint="eastAsia"/>
        </w:rPr>
        <w:t>lpha</w:t>
      </w:r>
      <w:r>
        <w:rPr>
          <w:rFonts w:hint="eastAsia"/>
        </w:rPr>
        <w:t>越大，模型越简单</w:t>
      </w:r>
    </w:p>
    <w:p w14:paraId="4ACEDD06" w14:textId="77777777" w:rsidR="00381038" w:rsidRDefault="002707DA">
      <w:pPr>
        <w:ind w:leftChars="100" w:left="240"/>
      </w:pPr>
      <w:r>
        <w:t>A</w:t>
      </w:r>
      <w:r>
        <w:rPr>
          <w:rFonts w:hint="eastAsia"/>
        </w:rPr>
        <w:t>lpha</w:t>
      </w:r>
      <w:r>
        <w:rPr>
          <w:rFonts w:hint="eastAsia"/>
        </w:rPr>
        <w:t>是一个元参数，它控制模型复杂度在，阻止线性回归模型过度拟合——验证集误差降低</w:t>
      </w:r>
    </w:p>
    <w:p w14:paraId="7D021F32" w14:textId="77777777" w:rsidR="00381038" w:rsidRDefault="002707DA">
      <w:pPr>
        <w:ind w:leftChars="100" w:left="240"/>
      </w:pPr>
      <w:r>
        <w:t>Al</w:t>
      </w:r>
      <w:r>
        <w:rPr>
          <w:rFonts w:hint="eastAsia"/>
        </w:rPr>
        <w:t>pha</w:t>
      </w:r>
      <w:r>
        <w:rPr>
          <w:rFonts w:hint="eastAsia"/>
        </w:rPr>
        <w:t>允许模型特征数不变，只是减小模型对特征的依赖，把参数值减小</w:t>
      </w:r>
    </w:p>
    <w:p w14:paraId="5573B035" w14:textId="77777777" w:rsidR="00381038" w:rsidRDefault="002707DA">
      <w:pPr>
        <w:ind w:leftChars="100" w:left="240"/>
      </w:pPr>
      <w:r>
        <w:rPr>
          <w:rFonts w:hint="eastAsia"/>
        </w:rPr>
        <w:t>它允许我们将对模型复杂度进行微调</w:t>
      </w:r>
    </w:p>
    <w:p w14:paraId="523BC296" w14:textId="77777777" w:rsidR="00381038" w:rsidRDefault="002707DA">
      <w:pPr>
        <w:ind w:leftChars="100" w:left="240"/>
      </w:pPr>
      <w:r>
        <w:rPr>
          <w:rFonts w:hint="eastAsia"/>
        </w:rPr>
        <w:t>数据缩放</w:t>
      </w:r>
      <w:r>
        <w:rPr>
          <w:rFonts w:hint="eastAsia"/>
        </w:rPr>
        <w:t>_</w:t>
      </w:r>
      <w:r>
        <w:t>将数据转化为均值为</w:t>
      </w:r>
      <w:r>
        <w:t xml:space="preserve"> 0</w:t>
      </w:r>
      <w:r>
        <w:t>，标准差为</w:t>
      </w:r>
      <w:r>
        <w:t xml:space="preserve"> 1 </w:t>
      </w:r>
      <w:r>
        <w:t>的标准正态分布</w:t>
      </w:r>
      <w:r>
        <w:rPr>
          <w:rFonts w:hint="eastAsia"/>
        </w:rPr>
        <w:t>，可以更好的进行岭回归</w:t>
      </w:r>
    </w:p>
    <w:p w14:paraId="59A4CC75" w14:textId="77777777" w:rsidR="00381038" w:rsidRDefault="002707DA">
      <w:pPr>
        <w:ind w:leftChars="100" w:left="240"/>
      </w:pPr>
      <w:r>
        <w:t>S</w:t>
      </w:r>
      <w:r>
        <w:rPr>
          <w:rFonts w:hint="eastAsia"/>
        </w:rPr>
        <w:t>s=standardscarler</w:t>
      </w:r>
      <w:r>
        <w:rPr>
          <w:rFonts w:hint="eastAsia"/>
        </w:rPr>
        <w:t>（）</w:t>
      </w:r>
    </w:p>
    <w:p w14:paraId="224487C9" w14:textId="77777777" w:rsidR="00381038" w:rsidRDefault="002707DA">
      <w:pPr>
        <w:ind w:leftChars="100" w:left="240"/>
      </w:pPr>
      <w:r>
        <w:rPr>
          <w:rFonts w:hint="eastAsia"/>
        </w:rPr>
        <w:t>ss.fit(data)</w:t>
      </w:r>
    </w:p>
    <w:p w14:paraId="3A19F759" w14:textId="77777777" w:rsidR="00381038" w:rsidRDefault="002707DA">
      <w:pPr>
        <w:ind w:leftChars="100" w:left="240"/>
      </w:pPr>
      <w:r>
        <w:rPr>
          <w:rFonts w:hint="eastAsia"/>
        </w:rPr>
        <w:t>ss_data=ss.transform(data)</w:t>
      </w:r>
    </w:p>
    <w:p w14:paraId="1132D632" w14:textId="77777777" w:rsidR="00381038" w:rsidRDefault="002707DA">
      <w:pPr>
        <w:ind w:leftChars="100" w:left="240"/>
      </w:pPr>
      <w:r>
        <w:rPr>
          <w:rFonts w:hint="eastAsia"/>
        </w:rPr>
        <w:t>调整模型的复杂度：</w:t>
      </w:r>
    </w:p>
    <w:p w14:paraId="664FECDE" w14:textId="77777777" w:rsidR="00381038" w:rsidRDefault="002707DA">
      <w:pPr>
        <w:pStyle w:val="ad"/>
        <w:numPr>
          <w:ilvl w:val="0"/>
          <w:numId w:val="11"/>
        </w:numPr>
        <w:ind w:firstLineChars="0"/>
      </w:pPr>
      <w:r>
        <w:rPr>
          <w:rFonts w:hint="eastAsia"/>
        </w:rPr>
        <w:t>特征数减少，即</w:t>
      </w:r>
      <w:r>
        <w:rPr>
          <w:rFonts w:hint="eastAsia"/>
        </w:rPr>
        <w:t>n</w:t>
      </w:r>
      <w:r>
        <w:rPr>
          <w:rFonts w:hint="eastAsia"/>
        </w:rPr>
        <w:t>中选</w:t>
      </w:r>
      <w:r>
        <w:rPr>
          <w:rFonts w:hint="eastAsia"/>
        </w:rPr>
        <w:t>m</w:t>
      </w:r>
      <w:r>
        <w:rPr>
          <w:rFonts w:hint="eastAsia"/>
        </w:rPr>
        <w:t>个</w:t>
      </w:r>
    </w:p>
    <w:p w14:paraId="233EDD09" w14:textId="77777777" w:rsidR="00381038" w:rsidRDefault="002707DA">
      <w:pPr>
        <w:pStyle w:val="ad"/>
        <w:numPr>
          <w:ilvl w:val="0"/>
          <w:numId w:val="11"/>
        </w:numPr>
        <w:ind w:firstLineChars="0"/>
      </w:pPr>
      <w:r>
        <w:rPr>
          <w:rFonts w:hint="eastAsia"/>
        </w:rPr>
        <w:t>多项式的指数减少，即</w:t>
      </w:r>
      <w:r>
        <w:rPr>
          <w:rFonts w:hint="eastAsia"/>
        </w:rPr>
        <w:t>poly</w:t>
      </w:r>
      <w:r>
        <w:rPr>
          <w:rFonts w:hint="eastAsia"/>
        </w:rPr>
        <w:t>里的</w:t>
      </w:r>
      <w:r>
        <w:rPr>
          <w:rFonts w:hint="eastAsia"/>
        </w:rPr>
        <w:t>degree</w:t>
      </w:r>
    </w:p>
    <w:p w14:paraId="3DB27AAF" w14:textId="77777777" w:rsidR="00381038" w:rsidRDefault="002707DA">
      <w:pPr>
        <w:pStyle w:val="ad"/>
        <w:numPr>
          <w:ilvl w:val="0"/>
          <w:numId w:val="11"/>
        </w:numPr>
        <w:ind w:firstLineChars="0"/>
      </w:pPr>
      <w:r>
        <w:rPr>
          <w:rFonts w:hint="eastAsia"/>
        </w:rPr>
        <w:t>保留特征数但是</w:t>
      </w:r>
      <w:r>
        <w:rPr>
          <w:rFonts w:hint="eastAsia"/>
        </w:rPr>
        <w:t xml:space="preserve"> </w:t>
      </w:r>
      <w:r>
        <w:rPr>
          <w:rFonts w:hint="eastAsia"/>
        </w:rPr>
        <w:t>系数减小，即岭回归的</w:t>
      </w:r>
      <w:r>
        <w:rPr>
          <w:rFonts w:hint="eastAsia"/>
        </w:rPr>
        <w:t>alpha</w:t>
      </w:r>
      <w:r>
        <w:rPr>
          <w:rFonts w:hint="eastAsia"/>
        </w:rPr>
        <w:t>值</w:t>
      </w:r>
    </w:p>
    <w:p w14:paraId="0319724E" w14:textId="77777777" w:rsidR="00381038" w:rsidRDefault="002707DA">
      <w:pPr>
        <w:pStyle w:val="ad"/>
        <w:ind w:left="600" w:firstLineChars="0" w:firstLine="0"/>
      </w:pPr>
      <w:r>
        <w:rPr>
          <w:rFonts w:hint="eastAsia"/>
        </w:rPr>
        <w:t>可以见得，</w:t>
      </w:r>
      <w:r>
        <w:rPr>
          <w:rFonts w:hint="eastAsia"/>
        </w:rPr>
        <w:t>alpha</w:t>
      </w:r>
      <w:r>
        <w:rPr>
          <w:rFonts w:hint="eastAsia"/>
        </w:rPr>
        <w:t>是训练集上的。验证集计算误差的时候不必加上</w:t>
      </w:r>
      <w:r>
        <w:rPr>
          <w:rFonts w:hint="eastAsia"/>
        </w:rPr>
        <w:t>alpha</w:t>
      </w:r>
    </w:p>
    <w:p w14:paraId="0242CEF1" w14:textId="77777777" w:rsidR="00381038" w:rsidRDefault="002707DA">
      <w:pPr>
        <w:pStyle w:val="ad"/>
        <w:ind w:left="600" w:firstLineChars="0" w:firstLine="0"/>
      </w:pPr>
      <w:r>
        <w:rPr>
          <w:rFonts w:hint="eastAsia"/>
        </w:rPr>
        <w:t>如何选取</w:t>
      </w:r>
      <w:r>
        <w:rPr>
          <w:rFonts w:hint="eastAsia"/>
        </w:rPr>
        <w:t>alpha</w:t>
      </w:r>
      <w:r>
        <w:rPr>
          <w:rFonts w:hint="eastAsia"/>
        </w:rPr>
        <w:t>？</w:t>
      </w:r>
      <w:r>
        <w:rPr>
          <w:rFonts w:hint="eastAsia"/>
        </w:rPr>
        <w:t>1</w:t>
      </w:r>
      <w:r>
        <w:rPr>
          <w:rFonts w:hint="eastAsia"/>
        </w:rPr>
        <w:t>、验证集的准确率或者误差</w:t>
      </w:r>
    </w:p>
    <w:p w14:paraId="5809944C" w14:textId="77777777" w:rsidR="00381038" w:rsidRDefault="002707DA">
      <w:pPr>
        <w:pStyle w:val="ad"/>
        <w:ind w:left="600" w:firstLineChars="0" w:firstLine="0"/>
      </w:pPr>
      <w:r>
        <w:rPr>
          <w:rFonts w:hint="eastAsia"/>
        </w:rPr>
        <w:t>2</w:t>
      </w:r>
      <w:r>
        <w:rPr>
          <w:rFonts w:hint="eastAsia"/>
        </w:rPr>
        <w:t>、交叉验证</w:t>
      </w:r>
    </w:p>
    <w:p w14:paraId="028B008C" w14:textId="77777777" w:rsidR="00381038" w:rsidRDefault="002707DA" w:rsidP="00884CCE">
      <w:pPr>
        <w:pStyle w:val="3"/>
      </w:pPr>
      <w:r>
        <w:rPr>
          <w:rFonts w:hint="eastAsia"/>
        </w:rPr>
        <w:t>常见的正则化方法</w:t>
      </w:r>
    </w:p>
    <w:p w14:paraId="29A0BDFF" w14:textId="77777777" w:rsidR="00381038" w:rsidRDefault="002707DA">
      <w:pPr>
        <w:ind w:leftChars="100" w:left="240"/>
      </w:pPr>
      <w:r>
        <w:t>•L1</w:t>
      </w:r>
      <w:r>
        <w:t>正则化：也称为</w:t>
      </w:r>
      <w:r>
        <w:t>Lasso</w:t>
      </w:r>
      <w:r>
        <w:t>正则化，它通过在模型的损失函数中增加权重的</w:t>
      </w:r>
      <w:r>
        <w:t>L1</w:t>
      </w:r>
      <w:r>
        <w:t>范数（权重向量的绝对值之和）来实现正则化。</w:t>
      </w:r>
      <w:r>
        <w:t>L1</w:t>
      </w:r>
      <w:r>
        <w:t>正则化倾向于产生稀疏权重矩阵，即将一些权重推向零，从而实现特征选择的效果。</w:t>
      </w:r>
    </w:p>
    <w:p w14:paraId="16A5AFE4" w14:textId="77777777" w:rsidR="00381038" w:rsidRDefault="002707DA">
      <w:pPr>
        <w:ind w:leftChars="100" w:left="240"/>
      </w:pPr>
      <w:r>
        <w:t>•L2</w:t>
      </w:r>
      <w:r>
        <w:t>正则化：也称为</w:t>
      </w:r>
      <w:r>
        <w:t>Ridge</w:t>
      </w:r>
      <w:r>
        <w:t>正则化，它通过在模型的损失函数中增加权重的</w:t>
      </w:r>
      <w:r>
        <w:t>L2</w:t>
      </w:r>
      <w:r>
        <w:t>范数（权重向量的平方和）来实现正则化。</w:t>
      </w:r>
      <w:r>
        <w:t>L2</w:t>
      </w:r>
      <w:r>
        <w:t>正则化会使权重值变得较小，但不会直接导致权重稀疏，因此不具有特征选择的作用，但可以有效地控制模型的复杂度。</w:t>
      </w:r>
    </w:p>
    <w:p w14:paraId="6D59768C" w14:textId="77777777" w:rsidR="00381038" w:rsidRDefault="002707DA">
      <w:pPr>
        <w:ind w:leftChars="100" w:left="240"/>
      </w:pPr>
      <w:r>
        <w:t>•ElasticNet</w:t>
      </w:r>
      <w:r>
        <w:t>正则化：</w:t>
      </w:r>
      <w:r>
        <w:t>ElasticNet</w:t>
      </w:r>
      <w:r>
        <w:t>是</w:t>
      </w:r>
      <w:r>
        <w:t>L1</w:t>
      </w:r>
      <w:r>
        <w:t>和</w:t>
      </w:r>
      <w:r>
        <w:t>L2</w:t>
      </w:r>
      <w:r>
        <w:t>正则化的组合，它在损失函数中同时使用</w:t>
      </w:r>
      <w:r>
        <w:t>L1</w:t>
      </w:r>
      <w:r>
        <w:t>和</w:t>
      </w:r>
      <w:r>
        <w:t>L2</w:t>
      </w:r>
      <w:r>
        <w:t>范数，可以综合两者的优点。</w:t>
      </w:r>
    </w:p>
    <w:p w14:paraId="1C25C5F5" w14:textId="77777777" w:rsidR="00381038" w:rsidRDefault="002707DA">
      <w:pPr>
        <w:ind w:leftChars="100" w:left="240"/>
      </w:pPr>
      <w:r>
        <w:t>•Dropout</w:t>
      </w:r>
      <w:r>
        <w:t>：</w:t>
      </w:r>
      <w:r>
        <w:t>Dropout</w:t>
      </w:r>
      <w:r>
        <w:t>是一种特殊的正则化技术，通过在训练过程中随机地丢弃（将其权重置为零）网络中的部分神经元，以及它们的连接，来减少神经网络的复杂度。这样可以防止神经元之间的共适应性，从而减少过拟合。</w:t>
      </w:r>
    </w:p>
    <w:p w14:paraId="70280D76" w14:textId="77777777" w:rsidR="00381038" w:rsidRDefault="002707DA">
      <w:pPr>
        <w:pStyle w:val="ad"/>
        <w:numPr>
          <w:ilvl w:val="0"/>
          <w:numId w:val="12"/>
        </w:numPr>
        <w:ind w:firstLineChars="0" w:firstLine="0"/>
      </w:pPr>
      <w:r>
        <w:rPr>
          <w:rFonts w:hint="eastAsia"/>
        </w:rPr>
        <w:t>L1</w:t>
      </w:r>
      <w:r>
        <w:rPr>
          <w:rFonts w:hint="eastAsia"/>
        </w:rPr>
        <w:t>正则化</w:t>
      </w:r>
    </w:p>
    <w:p w14:paraId="4B995051" w14:textId="77777777" w:rsidR="00381038" w:rsidRDefault="002707DA">
      <w:pPr>
        <w:pStyle w:val="ad"/>
        <w:ind w:left="360" w:firstLineChars="0" w:firstLine="0"/>
      </w:pPr>
      <w:r>
        <w:t>直觉：让高次项的系数为</w:t>
      </w:r>
      <w:r>
        <w:t>0</w:t>
      </w:r>
      <w:r>
        <w:rPr>
          <w:rFonts w:hint="eastAsia"/>
        </w:rPr>
        <w:t>，</w:t>
      </w:r>
      <w:r>
        <w:t>就可以避免过拟合的情况</w:t>
      </w:r>
      <w:r>
        <w:rPr>
          <w:rFonts w:hint="eastAsia"/>
        </w:rPr>
        <w:t>。</w:t>
      </w:r>
    </w:p>
    <w:p w14:paraId="53AB155B" w14:textId="77777777" w:rsidR="00381038" w:rsidRDefault="002707DA">
      <w:pPr>
        <w:pStyle w:val="ad"/>
        <w:ind w:left="360" w:firstLineChars="0" w:firstLine="0"/>
      </w:pPr>
      <w:r>
        <w:t>L0</w:t>
      </w:r>
      <w:r>
        <w:t>范数：向量中非零元素的数量</w:t>
      </w:r>
      <w:r>
        <w:rPr>
          <w:rFonts w:hint="eastAsia"/>
        </w:rPr>
        <w:t>。而</w:t>
      </w:r>
      <w:r>
        <w:t>L0</w:t>
      </w:r>
      <w:r>
        <w:t>范数具有非连续性和非凸性，直接优化很困难</w:t>
      </w:r>
      <w:r>
        <w:rPr>
          <w:rFonts w:hint="eastAsia"/>
        </w:rPr>
        <w:t>。</w:t>
      </w:r>
    </w:p>
    <w:p w14:paraId="655F2D68" w14:textId="22C76E20" w:rsidR="00381038" w:rsidRDefault="002707DA">
      <w:pPr>
        <w:pStyle w:val="ad"/>
        <w:ind w:left="360" w:firstLineChars="0" w:firstLine="0"/>
      </w:pPr>
      <w:r>
        <w:t>在模型的损失函数中增加权重的</w:t>
      </w:r>
      <w:r>
        <w:t>L1</w:t>
      </w:r>
      <w:r>
        <w:t>范数</w:t>
      </w:r>
      <w:r>
        <w:rPr>
          <w:rFonts w:hint="eastAsia"/>
        </w:rPr>
        <w:t>（</w:t>
      </w:r>
      <w:r w:rsidR="00A46996">
        <w:rPr>
          <w:position w:val="-31"/>
        </w:rPr>
        <w:object w:dxaOrig="1704" w:dyaOrig="768" w14:anchorId="52B1C98A">
          <v:shape id="_x0000_i1042" type="#_x0000_t75" style="width:85.1pt;height:38.2pt" o:ole="">
            <v:imagedata r:id="rId49" o:title=""/>
          </v:shape>
          <o:OLEObject Type="Embed" ProgID="Equation.AxMath" ShapeID="_x0000_i1042" DrawAspect="Content" ObjectID="_1818313038" r:id="rId50">
            <o:FieldCodes>\* MERGEFORMAT</o:FieldCodes>
          </o:OLEObject>
        </w:object>
      </w:r>
      <w:r>
        <w:fldChar w:fldCharType="begin"/>
      </w:r>
      <w:r>
        <w:rPr>
          <w:position w:val="-31"/>
        </w:rPr>
        <w:instrText>EMBEDEquation.AxMath</w:instrText>
      </w:r>
      <w:r>
        <w:fldChar w:fldCharType="separate"/>
      </w:r>
      <w:r w:rsidR="00000000">
        <w:rPr>
          <w:position w:val="-31"/>
        </w:rPr>
        <w:pict w14:anchorId="098D8A5B">
          <v:shape id="_x0000_i1043" type="#_x0000_t75" style="width:79.65pt;height:38.2pt">
            <v:imagedata r:id="rId51" o:title=""/>
          </v:shape>
        </w:pict>
      </w:r>
      <w:r>
        <w:fldChar w:fldCharType="end"/>
      </w:r>
      <w:r>
        <w:rPr>
          <w:rFonts w:hint="eastAsia"/>
        </w:rPr>
        <w:t>）</w:t>
      </w:r>
      <w:r>
        <w:t>作为惩罚项来控制模型复杂度的技术</w:t>
      </w:r>
      <w:r>
        <w:rPr>
          <w:rFonts w:hint="eastAsia"/>
        </w:rPr>
        <w:t>。一般形式：</w:t>
      </w:r>
    </w:p>
    <w:p w14:paraId="0F5DD776" w14:textId="5BF4BFC7" w:rsidR="00381038" w:rsidRDefault="002707DA">
      <w:pPr>
        <w:pStyle w:val="AMDisplayEquation"/>
      </w:pPr>
      <w:r>
        <w:tab/>
      </w:r>
      <w:r w:rsidR="00A46996">
        <w:rPr>
          <w:position w:val="-31"/>
        </w:rPr>
        <w:object w:dxaOrig="2340" w:dyaOrig="768" w14:anchorId="160179A9">
          <v:shape id="_x0000_i1044" type="#_x0000_t75" style="width:117.25pt;height:38.2pt" o:ole="">
            <v:imagedata r:id="rId52" o:title=""/>
          </v:shape>
          <o:OLEObject Type="Embed" ProgID="Equation.AxMath" ShapeID="_x0000_i1044" DrawAspect="Content" ObjectID="_1818313039" r:id="rId53">
            <o:FieldCodes>\* MERGEFORMAT</o:FieldCodes>
          </o:OLEObject>
        </w:object>
      </w:r>
    </w:p>
    <w:p w14:paraId="1E1F73D4" w14:textId="4EA81A6D" w:rsidR="00381038" w:rsidRDefault="00A46996">
      <w:r>
        <w:rPr>
          <w:position w:val="-12"/>
        </w:rPr>
        <w:object w:dxaOrig="492" w:dyaOrig="360" w14:anchorId="51A50F80">
          <v:shape id="_x0000_i1045" type="#_x0000_t75" style="width:24.55pt;height:18pt" o:ole="">
            <v:imagedata r:id="rId54" o:title=""/>
          </v:shape>
          <o:OLEObject Type="Embed" ProgID="Equation.AxMath" ShapeID="_x0000_i1045" DrawAspect="Content" ObjectID="_1818313040" r:id="rId55">
            <o:FieldCodes>\* MERGEFORMAT</o:FieldCodes>
          </o:OLEObject>
        </w:object>
      </w:r>
      <w:r>
        <w:fldChar w:fldCharType="begin"/>
      </w:r>
      <w:r>
        <w:rPr>
          <w:position w:val="-26"/>
        </w:rPr>
        <w:instrText>EMBEDEquation.AxMath</w:instrText>
      </w:r>
      <w:r>
        <w:fldChar w:fldCharType="separate"/>
      </w:r>
      <w:r w:rsidR="00000000">
        <w:rPr>
          <w:position w:val="-26"/>
        </w:rPr>
        <w:pict w14:anchorId="445089CD">
          <v:shape id="_x0000_i1046" type="#_x0000_t75" style="width:137.45pt;height:33.25pt">
            <v:imagedata r:id="rId56" o:title=""/>
          </v:shape>
        </w:pict>
      </w:r>
      <w:r>
        <w:fldChar w:fldCharType="end"/>
      </w:r>
      <w:r>
        <w:t>是模型的目标损失，</w:t>
      </w:r>
      <w:r>
        <w:t>λ</w:t>
      </w:r>
      <w:r>
        <w:t>是正则化参数，用于控制正则化项的强度</w:t>
      </w:r>
      <w:r>
        <w:rPr>
          <w:rFonts w:hint="eastAsia"/>
        </w:rPr>
        <w:t>。</w:t>
      </w:r>
      <w:r>
        <w:t>W</w:t>
      </w:r>
      <w:r>
        <w:rPr>
          <w:rFonts w:hint="eastAsia"/>
        </w:rPr>
        <w:t>i</w:t>
      </w:r>
      <w:r>
        <w:rPr>
          <w:rFonts w:hint="eastAsia"/>
        </w:rPr>
        <w:t>为每个参数大小。</w:t>
      </w:r>
    </w:p>
    <w:p w14:paraId="37AB5B11" w14:textId="78385934" w:rsidR="00381038" w:rsidRDefault="002707DA">
      <w:pPr>
        <w:jc w:val="left"/>
      </w:pPr>
      <w:r>
        <w:rPr>
          <w:rFonts w:hint="eastAsia"/>
        </w:rPr>
        <w:t>则对于每次权重的梯度</w:t>
      </w:r>
      <w:r w:rsidR="00A46996">
        <w:rPr>
          <w:position w:val="-55"/>
        </w:rPr>
        <w:object w:dxaOrig="6360" w:dyaOrig="1236" w14:anchorId="60C35151">
          <v:shape id="_x0000_i1047" type="#_x0000_t75" style="width:318pt;height:61.65pt" o:ole="">
            <v:imagedata r:id="rId57" o:title=""/>
          </v:shape>
          <o:OLEObject Type="Embed" ProgID="Equation.AxMath" ShapeID="_x0000_i1047" DrawAspect="Content" ObjectID="_1818313041" r:id="rId58">
            <o:FieldCodes>\* MERGEFORMAT</o:FieldCodes>
          </o:OLEObject>
        </w:object>
      </w:r>
    </w:p>
    <w:p w14:paraId="43D166DA" w14:textId="77777777" w:rsidR="00381038" w:rsidRDefault="002707DA">
      <w:r>
        <w:t>在梯度下降的优化过程中，</w:t>
      </w:r>
      <w:r>
        <w:t>L1</w:t>
      </w:r>
      <w:r>
        <w:t>正则化会促使一些权重趋向于零，从而实现特征选择的效果，降低模型的复杂度，防止过拟合</w:t>
      </w:r>
    </w:p>
    <w:p w14:paraId="5363A491" w14:textId="77777777" w:rsidR="00381038" w:rsidRDefault="002707DA">
      <w:pPr>
        <w:pStyle w:val="ad"/>
        <w:numPr>
          <w:ilvl w:val="0"/>
          <w:numId w:val="12"/>
        </w:numPr>
        <w:ind w:firstLineChars="0"/>
      </w:pPr>
      <w:r>
        <w:rPr>
          <w:rFonts w:hint="eastAsia"/>
        </w:rPr>
        <w:t>L2</w:t>
      </w:r>
      <w:r>
        <w:rPr>
          <w:rFonts w:hint="eastAsia"/>
        </w:rPr>
        <w:t>正则化</w:t>
      </w:r>
    </w:p>
    <w:p w14:paraId="30AD33AE" w14:textId="77777777" w:rsidR="00381038" w:rsidRDefault="002707DA">
      <w:pPr>
        <w:ind w:left="360"/>
      </w:pPr>
      <w:r>
        <w:rPr>
          <w:rFonts w:hint="eastAsia"/>
        </w:rPr>
        <w:t>直觉：降低权重大小，降低对数据的敏感</w:t>
      </w:r>
    </w:p>
    <w:p w14:paraId="7FA46E5A" w14:textId="260A86A0" w:rsidR="00381038" w:rsidRDefault="002707DA">
      <w:pPr>
        <w:ind w:left="360"/>
      </w:pPr>
      <w:r>
        <w:t>在模型的损失函数中增加权重的</w:t>
      </w:r>
      <w:r>
        <w:t>L2</w:t>
      </w:r>
      <w:r>
        <w:t>范数</w:t>
      </w:r>
      <w:r>
        <w:rPr>
          <w:rFonts w:hint="eastAsia"/>
        </w:rPr>
        <w:t>（</w:t>
      </w:r>
      <w:r w:rsidR="00A46996">
        <w:rPr>
          <w:position w:val="-31"/>
        </w:rPr>
        <w:object w:dxaOrig="1692" w:dyaOrig="768" w14:anchorId="40137415">
          <v:shape id="_x0000_i1048" type="#_x0000_t75" style="width:84.55pt;height:38.2pt" o:ole="">
            <v:imagedata r:id="rId59" o:title=""/>
          </v:shape>
          <o:OLEObject Type="Embed" ProgID="Equation.AxMath" ShapeID="_x0000_i1048" DrawAspect="Content" ObjectID="_1818313042" r:id="rId60">
            <o:FieldCodes>\* MERGEFORMAT</o:FieldCodes>
          </o:OLEObject>
        </w:object>
      </w:r>
      <w:r>
        <w:fldChar w:fldCharType="begin"/>
      </w:r>
      <w:r>
        <w:rPr>
          <w:position w:val="-31"/>
        </w:rPr>
        <w:instrText>EMBEDEquation.AxMath</w:instrText>
      </w:r>
      <w:r>
        <w:fldChar w:fldCharType="separate"/>
      </w:r>
      <w:r w:rsidR="00000000">
        <w:rPr>
          <w:position w:val="-31"/>
        </w:rPr>
        <w:pict w14:anchorId="4559136F">
          <v:shape id="_x0000_i1049" type="#_x0000_t75" style="width:89.45pt;height:38.2pt">
            <v:imagedata r:id="rId61" o:title=""/>
          </v:shape>
        </w:pict>
      </w:r>
      <w:r>
        <w:fldChar w:fldCharType="end"/>
      </w:r>
      <w:r>
        <w:rPr>
          <w:rFonts w:hint="eastAsia"/>
        </w:rPr>
        <w:t>）</w:t>
      </w:r>
      <w:r>
        <w:t>作为惩罚项来控制模型复杂度的技术</w:t>
      </w:r>
    </w:p>
    <w:p w14:paraId="622A7239" w14:textId="62E5221E" w:rsidR="00381038" w:rsidRDefault="00A46996">
      <w:pPr>
        <w:ind w:left="360"/>
      </w:pPr>
      <w:r>
        <w:rPr>
          <w:position w:val="-31"/>
        </w:rPr>
        <w:object w:dxaOrig="2352" w:dyaOrig="756" w14:anchorId="054B5FF2">
          <v:shape id="_x0000_i1050" type="#_x0000_t75" style="width:117.8pt;height:37.65pt" o:ole="">
            <v:imagedata r:id="rId62" o:title=""/>
          </v:shape>
          <o:OLEObject Type="Embed" ProgID="Equation.AxMath" ShapeID="_x0000_i1050" DrawAspect="Content" ObjectID="_1818313043" r:id="rId63">
            <o:FieldCodes>\* MERGEFORMAT</o:FieldCodes>
          </o:OLEObject>
        </w:object>
      </w:r>
    </w:p>
    <w:p w14:paraId="116CD48B" w14:textId="77777777" w:rsidR="00381038" w:rsidRDefault="002707DA">
      <w:r>
        <w:rPr>
          <w:rFonts w:hint="eastAsia"/>
        </w:rPr>
        <w:t>则对于每次权重的梯度</w:t>
      </w:r>
    </w:p>
    <w:p w14:paraId="17229830" w14:textId="77777777" w:rsidR="00381038" w:rsidRDefault="002707DA">
      <w:r>
        <w:rPr>
          <w:rFonts w:hint="eastAsia"/>
        </w:rPr>
        <w:t>（此处待定）</w:t>
      </w:r>
    </w:p>
    <w:p w14:paraId="25352C0D" w14:textId="77777777" w:rsidR="00381038" w:rsidRDefault="002707DA">
      <w:r>
        <w:t>在优化过程中会同时考虑数据损失和</w:t>
      </w:r>
      <w:r>
        <w:t>L2</w:t>
      </w:r>
      <w:r>
        <w:t>正则化项，从而在保持对训练数据的拟合能力的同时，尽可能减小模型参数的大小，降低模型的复杂度。</w:t>
      </w:r>
    </w:p>
    <w:p w14:paraId="03E7B48F" w14:textId="77777777" w:rsidR="00381038" w:rsidRDefault="002707DA">
      <w:r>
        <w:t>不同：</w:t>
      </w:r>
      <w:r>
        <w:t>L1</w:t>
      </w:r>
      <w:r>
        <w:t>正则化在优化过程中会使部分权重被压缩为零，从而达到特征选择（稀疏化）的效果。</w:t>
      </w:r>
      <w:r>
        <w:t>L2</w:t>
      </w:r>
      <w:r>
        <w:t>正则化不会使权重为零，而是趋向于减小权重的大小，从而平滑模型</w:t>
      </w:r>
    </w:p>
    <w:p w14:paraId="6B069083" w14:textId="77777777" w:rsidR="00381038" w:rsidRDefault="002707DA">
      <w:pPr>
        <w:pStyle w:val="ad"/>
        <w:numPr>
          <w:ilvl w:val="0"/>
          <w:numId w:val="12"/>
        </w:numPr>
        <w:ind w:firstLineChars="0"/>
      </w:pPr>
      <w:r>
        <w:rPr>
          <w:rFonts w:hint="eastAsia"/>
        </w:rPr>
        <w:t>Dropout</w:t>
      </w:r>
    </w:p>
    <w:p w14:paraId="75E2E520" w14:textId="77777777" w:rsidR="00381038" w:rsidRDefault="002707DA">
      <w:pPr>
        <w:ind w:left="360"/>
      </w:pPr>
      <w:r>
        <w:t>Dropout</w:t>
      </w:r>
      <w:r>
        <w:t>是一种在神经网络中常用的正则化技术，用于减少过拟合。其原理是在网络的训练过程中，随机地将部分神经元的输出置为零（即失活），从而使得网络在每次迭代时都在不同的子网络上训练，以减少神经元之间的复杂依赖关系，从而增强模型的泛化能力。</w:t>
      </w:r>
    </w:p>
    <w:p w14:paraId="1C7D006D" w14:textId="77777777" w:rsidR="00381038" w:rsidRDefault="002707DA">
      <w:pPr>
        <w:pStyle w:val="ad"/>
        <w:numPr>
          <w:ilvl w:val="0"/>
          <w:numId w:val="12"/>
        </w:numPr>
        <w:ind w:firstLineChars="0"/>
      </w:pPr>
      <w:r>
        <w:rPr>
          <w:rFonts w:hint="eastAsia"/>
        </w:rPr>
        <w:t>常数项正则化</w:t>
      </w:r>
    </w:p>
    <w:p w14:paraId="02861C8F" w14:textId="77777777" w:rsidR="00381038" w:rsidRDefault="002707DA">
      <w:pPr>
        <w:pStyle w:val="ad"/>
        <w:ind w:left="360" w:firstLineChars="0" w:firstLine="0"/>
      </w:pPr>
      <w:r>
        <w:t>F</w:t>
      </w:r>
      <w:r>
        <w:rPr>
          <w:rFonts w:hint="eastAsia"/>
        </w:rPr>
        <w:t>it_</w:t>
      </w:r>
      <w:r>
        <w:t>I</w:t>
      </w:r>
      <w:r>
        <w:rPr>
          <w:rFonts w:hint="eastAsia"/>
        </w:rPr>
        <w:t>ntercept=False</w:t>
      </w:r>
    </w:p>
    <w:p w14:paraId="6E024DF2" w14:textId="77777777" w:rsidR="00381038" w:rsidRDefault="002707DA">
      <w:pPr>
        <w:pStyle w:val="ad"/>
        <w:ind w:left="360" w:firstLineChars="0" w:firstLine="0"/>
      </w:pPr>
      <w:r>
        <w:rPr>
          <w:rFonts w:hint="eastAsia"/>
        </w:rPr>
        <w:t>因为指数包括</w:t>
      </w:r>
      <w:r>
        <w:rPr>
          <w:rFonts w:hint="eastAsia"/>
        </w:rPr>
        <w:t>0</w:t>
      </w:r>
      <w:r>
        <w:rPr>
          <w:rFonts w:hint="eastAsia"/>
        </w:rPr>
        <w:t>，即包括了常数项。你不必再另外拟合一个常数项</w:t>
      </w:r>
    </w:p>
    <w:p w14:paraId="69753F5D" w14:textId="77777777" w:rsidR="00381038" w:rsidRDefault="002707DA">
      <w:pPr>
        <w:pStyle w:val="ad"/>
        <w:ind w:left="360" w:firstLineChars="0" w:firstLine="0"/>
      </w:pPr>
      <w:r>
        <w:rPr>
          <w:rFonts w:hint="eastAsia"/>
        </w:rPr>
        <w:t>但是正则化的时候，却并没有正则化常数项</w:t>
      </w:r>
    </w:p>
    <w:p w14:paraId="520CCCB1" w14:textId="77777777" w:rsidR="00381038" w:rsidRDefault="002707DA">
      <w:pPr>
        <w:pStyle w:val="1"/>
      </w:pPr>
      <w:r>
        <w:rPr>
          <w:rFonts w:hint="eastAsia"/>
        </w:rPr>
        <w:t>监督学习</w:t>
      </w:r>
    </w:p>
    <w:p w14:paraId="66533FB3" w14:textId="601EB253" w:rsidR="00381038" w:rsidRDefault="002707DA" w:rsidP="00643E7F">
      <w:pPr>
        <w:pStyle w:val="31"/>
      </w:pPr>
      <w:r>
        <w:rPr>
          <w:rFonts w:hint="eastAsia"/>
        </w:rPr>
        <w:t>分类</w:t>
      </w:r>
    </w:p>
    <w:p w14:paraId="22BFB183" w14:textId="1168E8F2" w:rsidR="00381038" w:rsidRDefault="002707DA">
      <w:r>
        <w:rPr>
          <w:rFonts w:hint="eastAsia"/>
        </w:rPr>
        <w:t>输出的结果不是数，而是一个分类标签</w:t>
      </w:r>
      <w:r w:rsidR="00A72899">
        <w:rPr>
          <w:rFonts w:hint="eastAsia"/>
        </w:rPr>
        <w:t>（从概率转换成标签）</w:t>
      </w:r>
    </w:p>
    <w:p w14:paraId="2F09AF41" w14:textId="77777777" w:rsidR="00381038" w:rsidRDefault="002707DA">
      <w:pPr>
        <w:pStyle w:val="3"/>
      </w:pPr>
      <w:r>
        <w:rPr>
          <w:rFonts w:hint="eastAsia"/>
        </w:rPr>
        <w:t>逻辑回归</w:t>
      </w:r>
    </w:p>
    <w:p w14:paraId="7C1D2049" w14:textId="3F479CAF" w:rsidR="00A46996" w:rsidRDefault="00A46996" w:rsidP="00A46996">
      <w:r>
        <w:rPr>
          <w:rFonts w:hint="eastAsia"/>
        </w:rPr>
        <w:t>生活中会经常碰到二分类问题。</w:t>
      </w:r>
    </w:p>
    <w:p w14:paraId="36F64924" w14:textId="4062FE53" w:rsidR="00A46996" w:rsidRDefault="00A46996" w:rsidP="00A46996">
      <w:r>
        <w:rPr>
          <w:rFonts w:hint="eastAsia"/>
        </w:rPr>
        <w:t>设</w:t>
      </w:r>
      <w:r w:rsidRPr="00A46996">
        <w:rPr>
          <w:position w:val="-14"/>
        </w:rPr>
        <w:object w:dxaOrig="1445" w:dyaOrig="401" w14:anchorId="32883B77">
          <v:shape id="_x0000_i1051" type="#_x0000_t75" style="width:1in;height:20.2pt" o:ole="">
            <v:imagedata r:id="rId64" o:title=""/>
          </v:shape>
          <o:OLEObject Type="Embed" ProgID="Equation.AxMath" ShapeID="_x0000_i1051" DrawAspect="Content" ObjectID="_1818313044" r:id="rId65"/>
        </w:object>
      </w:r>
      <w:r>
        <w:rPr>
          <w:rFonts w:hint="eastAsia"/>
        </w:rPr>
        <w:t>为样本数据</w:t>
      </w:r>
    </w:p>
    <w:p w14:paraId="576CAC7B" w14:textId="7D18D5B3" w:rsidR="00A46996" w:rsidRDefault="00A46996" w:rsidP="00A46996">
      <w:pPr>
        <w:jc w:val="left"/>
      </w:pPr>
      <w:r>
        <w:rPr>
          <w:rFonts w:hint="eastAsia"/>
        </w:rPr>
        <w:t>其中</w:t>
      </w:r>
      <w:r w:rsidRPr="00A46996">
        <w:rPr>
          <w:position w:val="-12"/>
        </w:rPr>
        <w:object w:dxaOrig="1907" w:dyaOrig="376" w14:anchorId="0BA82B73">
          <v:shape id="_x0000_i1052" type="#_x0000_t75" style="width:95.45pt;height:18.55pt" o:ole="">
            <v:imagedata r:id="rId66" o:title=""/>
          </v:shape>
          <o:OLEObject Type="Embed" ProgID="Equation.AxMath" ShapeID="_x0000_i1052" DrawAspect="Content" ObjectID="_1818313045" r:id="rId67"/>
        </w:object>
      </w:r>
    </w:p>
    <w:p w14:paraId="673800A1" w14:textId="0384DB49" w:rsidR="003B4290" w:rsidRPr="00A46996" w:rsidRDefault="001D32AE" w:rsidP="00A46996">
      <w:pPr>
        <w:jc w:val="left"/>
      </w:pPr>
      <w:r>
        <w:rPr>
          <w:rFonts w:hint="eastAsia"/>
        </w:rPr>
        <w:t>y</w:t>
      </w:r>
      <w:r w:rsidR="00A46996">
        <w:rPr>
          <w:rFonts w:hint="eastAsia"/>
        </w:rPr>
        <w:t>i=1</w:t>
      </w:r>
      <w:r w:rsidR="00A46996">
        <w:rPr>
          <w:rFonts w:hint="eastAsia"/>
        </w:rPr>
        <w:t>称相应的样本为正例，</w:t>
      </w:r>
      <w:r w:rsidR="003B4290">
        <w:rPr>
          <w:rFonts w:hint="eastAsia"/>
        </w:rPr>
        <w:t>=0</w:t>
      </w:r>
      <w:r w:rsidR="003B4290">
        <w:rPr>
          <w:rFonts w:hint="eastAsia"/>
        </w:rPr>
        <w:t>称为负例</w:t>
      </w:r>
    </w:p>
    <w:p w14:paraId="21952117" w14:textId="77777777" w:rsidR="00381038" w:rsidRDefault="002707DA">
      <w:r>
        <w:rPr>
          <w:rFonts w:hint="eastAsia"/>
        </w:rPr>
        <w:t>不止给出类别，还会给出模型可信度的概率（类别的概率）</w:t>
      </w:r>
    </w:p>
    <w:p w14:paraId="6C74D19E" w14:textId="7351AC5B" w:rsidR="00381038" w:rsidRDefault="002707DA">
      <w:r>
        <w:rPr>
          <w:rFonts w:hint="eastAsia"/>
        </w:rPr>
        <w:t>线性可分，可以找到一条线分割成两个类别</w:t>
      </w:r>
      <w:r w:rsidR="00CB5EEC">
        <w:rPr>
          <w:rFonts w:hint="eastAsia"/>
        </w:rPr>
        <w:t>，</w:t>
      </w:r>
      <w:r>
        <w:rPr>
          <w:rFonts w:hint="eastAsia"/>
        </w:rPr>
        <w:t>但往往不行</w:t>
      </w:r>
    </w:p>
    <w:p w14:paraId="589A8685" w14:textId="77777777" w:rsidR="00381038" w:rsidRDefault="002707DA">
      <w:r>
        <w:rPr>
          <w:rFonts w:hint="eastAsia"/>
        </w:rPr>
        <w:t>线性回归分类</w:t>
      </w:r>
    </w:p>
    <w:p w14:paraId="3B277A5A" w14:textId="77777777" w:rsidR="00381038" w:rsidRDefault="002707DA">
      <w:r>
        <w:rPr>
          <w:rFonts w:hint="eastAsia"/>
        </w:rPr>
        <w:t>可以将只有</w:t>
      </w:r>
      <w:r>
        <w:rPr>
          <w:rFonts w:hint="eastAsia"/>
        </w:rPr>
        <w:t>[0,1]</w:t>
      </w:r>
      <w:r>
        <w:rPr>
          <w:rFonts w:hint="eastAsia"/>
        </w:rPr>
        <w:t>的数据经过数据抖动后作为一个线性回归方程，其</w:t>
      </w:r>
      <w:r>
        <w:rPr>
          <w:rFonts w:hint="eastAsia"/>
        </w:rPr>
        <w:t>y</w:t>
      </w:r>
      <w:r>
        <w:rPr>
          <w:rFonts w:hint="eastAsia"/>
        </w:rPr>
        <w:t>值表现的是模型可信度。</w:t>
      </w:r>
    </w:p>
    <w:p w14:paraId="748DA6F5" w14:textId="77777777" w:rsidR="00381038" w:rsidRDefault="002707DA">
      <w:r>
        <w:t>E</w:t>
      </w:r>
      <w:r>
        <w:rPr>
          <w:rFonts w:hint="eastAsia"/>
        </w:rPr>
        <w:t>g.90%</w:t>
      </w:r>
      <w:r>
        <w:rPr>
          <w:rFonts w:hint="eastAsia"/>
        </w:rPr>
        <w:t>会为</w:t>
      </w:r>
      <w:r>
        <w:rPr>
          <w:rFonts w:hint="eastAsia"/>
        </w:rPr>
        <w:t>1.</w:t>
      </w:r>
      <w:r>
        <w:rPr>
          <w:rFonts w:hint="eastAsia"/>
        </w:rPr>
        <w:t>然后选择一个阈值，比如</w:t>
      </w:r>
      <w:r>
        <w:rPr>
          <w:rFonts w:hint="eastAsia"/>
        </w:rPr>
        <w:t>50%</w:t>
      </w:r>
    </w:p>
    <w:p w14:paraId="794B0427" w14:textId="77777777" w:rsidR="00381038" w:rsidRDefault="00381038"/>
    <w:p w14:paraId="4DEB55D0" w14:textId="77777777" w:rsidR="00381038" w:rsidRDefault="002707DA">
      <w:r>
        <w:rPr>
          <w:rFonts w:hint="eastAsia"/>
          <w:noProof/>
        </w:rPr>
        <w:drawing>
          <wp:inline distT="0" distB="0" distL="0" distR="0" wp14:anchorId="37AC797E" wp14:editId="6EBDA18D">
            <wp:extent cx="3604260" cy="3040380"/>
            <wp:effectExtent l="0" t="0" r="0" b="0"/>
            <wp:docPr id="5289866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86615" name="图片 2"/>
                    <pic:cNvPicPr>
                      <a:picLocks noChangeAspect="1"/>
                    </pic:cNvPicPr>
                  </pic:nvPicPr>
                  <pic:blipFill>
                    <a:blip r:embed="rId68">
                      <a:extLst>
                        <a:ext uri="{28A0092B-C50C-407E-A947-70E740481C1C}">
                          <a14:useLocalDpi xmlns:a14="http://schemas.microsoft.com/office/drawing/2010/main" val="0"/>
                        </a:ext>
                      </a:extLst>
                    </a:blip>
                    <a:srcRect l="48628" t="34960" r="15320" b="10975"/>
                    <a:stretch>
                      <a:fillRect/>
                    </a:stretch>
                  </pic:blipFill>
                  <pic:spPr>
                    <a:xfrm>
                      <a:off x="0" y="0"/>
                      <a:ext cx="3606407" cy="3042191"/>
                    </a:xfrm>
                    <a:prstGeom prst="rect">
                      <a:avLst/>
                    </a:prstGeom>
                    <a:ln>
                      <a:noFill/>
                    </a:ln>
                  </pic:spPr>
                </pic:pic>
              </a:graphicData>
            </a:graphic>
          </wp:inline>
        </w:drawing>
      </w:r>
    </w:p>
    <w:p w14:paraId="5847D9F6" w14:textId="77777777" w:rsidR="00381038" w:rsidRDefault="002707DA">
      <w:r>
        <w:rPr>
          <w:rFonts w:hint="eastAsia"/>
        </w:rPr>
        <w:t>相对于此，逻辑回归的优势</w:t>
      </w:r>
      <w:r>
        <w:rPr>
          <w:rFonts w:hint="eastAsia"/>
        </w:rPr>
        <w:t>1</w:t>
      </w:r>
      <w:r>
        <w:rPr>
          <w:rFonts w:hint="eastAsia"/>
        </w:rPr>
        <w:t>、没有令人困惑的大于</w:t>
      </w:r>
      <w:r>
        <w:rPr>
          <w:rFonts w:hint="eastAsia"/>
        </w:rPr>
        <w:t>1</w:t>
      </w:r>
      <w:r>
        <w:rPr>
          <w:rFonts w:hint="eastAsia"/>
        </w:rPr>
        <w:t>或小于</w:t>
      </w:r>
      <w:r>
        <w:rPr>
          <w:rFonts w:hint="eastAsia"/>
        </w:rPr>
        <w:t>0</w:t>
      </w:r>
      <w:r>
        <w:rPr>
          <w:rFonts w:hint="eastAsia"/>
        </w:rPr>
        <w:t>的值，被限制</w:t>
      </w:r>
      <w:r>
        <w:rPr>
          <w:rFonts w:hint="eastAsia"/>
        </w:rPr>
        <w:t>0</w:t>
      </w:r>
      <w:r>
        <w:rPr>
          <w:rFonts w:hint="eastAsia"/>
        </w:rPr>
        <w:t>和</w:t>
      </w:r>
      <w:r>
        <w:rPr>
          <w:rFonts w:hint="eastAsia"/>
        </w:rPr>
        <w:t>1</w:t>
      </w:r>
      <w:r>
        <w:rPr>
          <w:rFonts w:hint="eastAsia"/>
        </w:rPr>
        <w:t>之间，即概率预测</w:t>
      </w:r>
    </w:p>
    <w:p w14:paraId="14961277" w14:textId="1E3D0599" w:rsidR="007E03AA" w:rsidRDefault="007E03AA">
      <w:r>
        <w:rPr>
          <w:rFonts w:hint="eastAsia"/>
        </w:rPr>
        <w:t>2</w:t>
      </w:r>
      <w:r>
        <w:rPr>
          <w:rFonts w:hint="eastAsia"/>
        </w:rPr>
        <w:t>、？</w:t>
      </w:r>
    </w:p>
    <w:p w14:paraId="5781A48F" w14:textId="77777777" w:rsidR="00381038" w:rsidRDefault="002707DA">
      <w:pPr>
        <w:pStyle w:val="ad"/>
        <w:numPr>
          <w:ilvl w:val="0"/>
          <w:numId w:val="10"/>
        </w:numPr>
        <w:ind w:firstLineChars="0"/>
      </w:pPr>
      <w:r>
        <w:rPr>
          <w:rFonts w:hint="eastAsia"/>
        </w:rPr>
        <w:t>对离群值不敏感</w:t>
      </w:r>
    </w:p>
    <w:p w14:paraId="709A7C3D" w14:textId="77777777" w:rsidR="007E03AA" w:rsidRPr="007E03AA" w:rsidRDefault="007E03AA" w:rsidP="007E03AA">
      <w:pPr>
        <w:rPr>
          <w:b/>
          <w:bCs/>
        </w:rPr>
      </w:pPr>
      <w:r w:rsidRPr="007E03AA">
        <w:rPr>
          <w:b/>
          <w:bCs/>
        </w:rPr>
        <w:t>2. </w:t>
      </w:r>
      <w:r w:rsidRPr="007E03AA">
        <w:rPr>
          <w:b/>
          <w:bCs/>
        </w:rPr>
        <w:t>逻辑回归的多分类扩展</w:t>
      </w:r>
    </w:p>
    <w:p w14:paraId="719D2173" w14:textId="77777777" w:rsidR="007E03AA" w:rsidRPr="007E03AA" w:rsidRDefault="007E03AA" w:rsidP="007E03AA">
      <w:pPr>
        <w:rPr>
          <w:b/>
          <w:bCs/>
        </w:rPr>
      </w:pPr>
      <w:r w:rsidRPr="007E03AA">
        <w:rPr>
          <w:b/>
          <w:bCs/>
        </w:rPr>
        <w:t>（</w:t>
      </w:r>
      <w:r w:rsidRPr="007E03AA">
        <w:rPr>
          <w:b/>
          <w:bCs/>
        </w:rPr>
        <w:t>1</w:t>
      </w:r>
      <w:r w:rsidRPr="007E03AA">
        <w:rPr>
          <w:b/>
          <w:bCs/>
        </w:rPr>
        <w:t>）</w:t>
      </w:r>
      <w:r w:rsidRPr="007E03AA">
        <w:rPr>
          <w:b/>
          <w:bCs/>
        </w:rPr>
        <w:t>One-vs-Rest (OvR)</w:t>
      </w:r>
    </w:p>
    <w:p w14:paraId="34192B32" w14:textId="77777777" w:rsidR="007E03AA" w:rsidRPr="007E03AA" w:rsidRDefault="007E03AA" w:rsidP="007E03AA">
      <w:pPr>
        <w:numPr>
          <w:ilvl w:val="0"/>
          <w:numId w:val="43"/>
        </w:numPr>
      </w:pPr>
      <w:r w:rsidRPr="007E03AA">
        <w:rPr>
          <w:b/>
          <w:bCs/>
        </w:rPr>
        <w:t>原理</w:t>
      </w:r>
      <w:r w:rsidRPr="007E03AA">
        <w:t>：为每个类别训练一个二分类器，判断</w:t>
      </w:r>
      <w:r w:rsidRPr="007E03AA">
        <w:t>“</w:t>
      </w:r>
      <w:r w:rsidRPr="007E03AA">
        <w:t>当前类</w:t>
      </w:r>
      <w:r w:rsidRPr="007E03AA">
        <w:t xml:space="preserve"> vs </w:t>
      </w:r>
      <w:r w:rsidRPr="007E03AA">
        <w:t>其他所有类</w:t>
      </w:r>
      <w:r w:rsidRPr="007E03AA">
        <w:t>”</w:t>
      </w:r>
      <w:r w:rsidRPr="007E03AA">
        <w:t>。</w:t>
      </w:r>
    </w:p>
    <w:p w14:paraId="449ADEBA" w14:textId="77777777" w:rsidR="007E03AA" w:rsidRPr="007E03AA" w:rsidRDefault="007E03AA" w:rsidP="007E03AA">
      <w:pPr>
        <w:numPr>
          <w:ilvl w:val="0"/>
          <w:numId w:val="43"/>
        </w:numPr>
      </w:pPr>
      <w:r w:rsidRPr="007E03AA">
        <w:rPr>
          <w:b/>
          <w:bCs/>
        </w:rPr>
        <w:t>例子</w:t>
      </w:r>
      <w:r w:rsidRPr="007E03AA">
        <w:t>：手写数字识别（</w:t>
      </w:r>
      <w:r w:rsidRPr="007E03AA">
        <w:t>0-9</w:t>
      </w:r>
      <w:r w:rsidRPr="007E03AA">
        <w:t>），训练</w:t>
      </w:r>
      <w:r w:rsidRPr="007E03AA">
        <w:t>10</w:t>
      </w:r>
      <w:r w:rsidRPr="007E03AA">
        <w:t>个二分类逻辑回归模型。</w:t>
      </w:r>
    </w:p>
    <w:p w14:paraId="045F5CF1" w14:textId="77777777" w:rsidR="007E03AA" w:rsidRPr="007E03AA" w:rsidRDefault="007E03AA" w:rsidP="007E03AA">
      <w:pPr>
        <w:numPr>
          <w:ilvl w:val="0"/>
          <w:numId w:val="43"/>
        </w:numPr>
      </w:pPr>
      <w:r w:rsidRPr="007E03AA">
        <w:rPr>
          <w:b/>
          <w:bCs/>
        </w:rPr>
        <w:t>缺点</w:t>
      </w:r>
      <w:r w:rsidRPr="007E03AA">
        <w:t>：类别较多时可能产生样本不平衡问题。</w:t>
      </w:r>
    </w:p>
    <w:p w14:paraId="597D3515" w14:textId="77777777" w:rsidR="007E03AA" w:rsidRPr="007E03AA" w:rsidRDefault="007E03AA" w:rsidP="007E03AA">
      <w:pPr>
        <w:rPr>
          <w:b/>
          <w:bCs/>
        </w:rPr>
      </w:pPr>
      <w:r w:rsidRPr="007E03AA">
        <w:rPr>
          <w:b/>
          <w:bCs/>
        </w:rPr>
        <w:t>（</w:t>
      </w:r>
      <w:r w:rsidRPr="007E03AA">
        <w:rPr>
          <w:b/>
          <w:bCs/>
        </w:rPr>
        <w:t>2</w:t>
      </w:r>
      <w:r w:rsidRPr="007E03AA">
        <w:rPr>
          <w:b/>
          <w:bCs/>
        </w:rPr>
        <w:t>）</w:t>
      </w:r>
      <w:r w:rsidRPr="007E03AA">
        <w:rPr>
          <w:b/>
          <w:bCs/>
        </w:rPr>
        <w:t>Multinomial Logistic Regression</w:t>
      </w:r>
      <w:r w:rsidRPr="007E03AA">
        <w:rPr>
          <w:b/>
          <w:bCs/>
        </w:rPr>
        <w:t>（</w:t>
      </w:r>
      <w:r w:rsidRPr="007E03AA">
        <w:rPr>
          <w:b/>
          <w:bCs/>
        </w:rPr>
        <w:t>Softmax</w:t>
      </w:r>
      <w:r w:rsidRPr="007E03AA">
        <w:rPr>
          <w:b/>
          <w:bCs/>
        </w:rPr>
        <w:t>回归）</w:t>
      </w:r>
    </w:p>
    <w:p w14:paraId="336A54ED" w14:textId="77777777" w:rsidR="007E03AA" w:rsidRPr="007E03AA" w:rsidRDefault="007E03AA" w:rsidP="007E03AA">
      <w:pPr>
        <w:numPr>
          <w:ilvl w:val="0"/>
          <w:numId w:val="44"/>
        </w:numPr>
      </w:pPr>
      <w:r w:rsidRPr="007E03AA">
        <w:rPr>
          <w:b/>
          <w:bCs/>
        </w:rPr>
        <w:t>原理</w:t>
      </w:r>
      <w:r w:rsidRPr="007E03AA">
        <w:t>：直接扩展为多分类，使用</w:t>
      </w:r>
      <w:r w:rsidRPr="007E03AA">
        <w:t>Softmax</w:t>
      </w:r>
      <w:r w:rsidRPr="007E03AA">
        <w:t>函数输出每个类别的概率：</w:t>
      </w:r>
    </w:p>
    <w:p w14:paraId="20E7C54D" w14:textId="77777777" w:rsidR="007E03AA" w:rsidRPr="007E03AA" w:rsidRDefault="007E03AA" w:rsidP="007E03AA">
      <w:pPr>
        <w:numPr>
          <w:ilvl w:val="1"/>
          <w:numId w:val="44"/>
        </w:numPr>
      </w:pPr>
      <w:r w:rsidRPr="007E03AA">
        <w:t>输出所有类别的概率分布（总和为</w:t>
      </w:r>
      <w:r w:rsidRPr="007E03AA">
        <w:t>1</w:t>
      </w:r>
      <w:r w:rsidRPr="007E03AA">
        <w:t>）。</w:t>
      </w:r>
    </w:p>
    <w:p w14:paraId="7688E466" w14:textId="77777777" w:rsidR="007E03AA" w:rsidRPr="007E03AA" w:rsidRDefault="007E03AA" w:rsidP="007E03AA">
      <w:pPr>
        <w:numPr>
          <w:ilvl w:val="1"/>
          <w:numId w:val="44"/>
        </w:numPr>
      </w:pPr>
      <w:r w:rsidRPr="007E03AA">
        <w:t>更适用于类别互斥的场景（如数字识别、情感分类）。</w:t>
      </w:r>
    </w:p>
    <w:p w14:paraId="48F31EEE" w14:textId="77777777" w:rsidR="007E03AA" w:rsidRPr="007E03AA" w:rsidRDefault="007E03AA" w:rsidP="007E03AA"/>
    <w:p w14:paraId="2392D4E6" w14:textId="77777777" w:rsidR="00381038" w:rsidRDefault="002707DA">
      <w:pPr>
        <w:pStyle w:val="ad"/>
        <w:ind w:left="360" w:firstLineChars="0" w:firstLine="0"/>
      </w:pPr>
      <w:r>
        <w:t>B</w:t>
      </w:r>
      <w:r>
        <w:rPr>
          <w:rFonts w:hint="eastAsia"/>
        </w:rPr>
        <w:t xml:space="preserve">in </w:t>
      </w:r>
      <w:r>
        <w:rPr>
          <w:rFonts w:hint="eastAsia"/>
        </w:rPr>
        <w:t>（桶）概率预测</w:t>
      </w:r>
    </w:p>
    <w:p w14:paraId="52FE31F4" w14:textId="77777777" w:rsidR="00381038" w:rsidRDefault="002707DA">
      <w:pPr>
        <w:pStyle w:val="ad"/>
        <w:ind w:left="360" w:firstLineChars="0" w:firstLine="0"/>
      </w:pPr>
      <w:r>
        <w:rPr>
          <w:rFonts w:hint="eastAsia"/>
        </w:rPr>
        <w:t>对于每个</w:t>
      </w:r>
      <w:r>
        <w:rPr>
          <w:rFonts w:hint="eastAsia"/>
        </w:rPr>
        <w:t>bin</w:t>
      </w:r>
      <w:r>
        <w:rPr>
          <w:rFonts w:hint="eastAsia"/>
        </w:rPr>
        <w:t>，利用线性回归模型计概率</w:t>
      </w:r>
    </w:p>
    <w:p w14:paraId="7CCF3288" w14:textId="77777777" w:rsidR="00381038" w:rsidRDefault="002707DA">
      <w:pPr>
        <w:pStyle w:val="ad"/>
        <w:ind w:left="360" w:firstLineChars="0" w:firstLine="0"/>
      </w:pPr>
      <w:r>
        <w:rPr>
          <w:rFonts w:hint="eastAsia"/>
        </w:rPr>
        <w:t>逻辑回归就是对于</w:t>
      </w:r>
      <w:r>
        <w:rPr>
          <w:rFonts w:hint="eastAsia"/>
        </w:rPr>
        <w:t>bin</w:t>
      </w:r>
      <w:r>
        <w:rPr>
          <w:rFonts w:hint="eastAsia"/>
        </w:rPr>
        <w:t>预测的平滑版本</w:t>
      </w:r>
    </w:p>
    <w:p w14:paraId="33D283E4" w14:textId="11313F5E" w:rsidR="00381038" w:rsidRDefault="002707DA">
      <w:pPr>
        <w:pStyle w:val="ad"/>
        <w:ind w:left="360" w:firstLineChars="0" w:firstLine="0"/>
      </w:pPr>
      <w:r>
        <w:rPr>
          <w:rFonts w:hint="eastAsia"/>
        </w:rPr>
        <w:t>最终根据</w:t>
      </w:r>
      <w:r w:rsidR="002E2C2F">
        <w:rPr>
          <w:rFonts w:hint="eastAsia"/>
        </w:rPr>
        <w:t>阈值</w:t>
      </w:r>
      <w:r w:rsidR="002E2C2F">
        <w:rPr>
          <w:rFonts w:hint="eastAsia"/>
        </w:rPr>
        <w:t>T=0.5</w:t>
      </w:r>
      <w:r>
        <w:rPr>
          <w:rFonts w:hint="eastAsia"/>
        </w:rPr>
        <w:t>来判断输（</w:t>
      </w:r>
      <w:r>
        <w:rPr>
          <w:rFonts w:hint="eastAsia"/>
        </w:rPr>
        <w:t>0</w:t>
      </w:r>
      <w:r>
        <w:rPr>
          <w:rFonts w:hint="eastAsia"/>
        </w:rPr>
        <w:t>）还是赢（</w:t>
      </w:r>
      <w:r>
        <w:rPr>
          <w:rFonts w:hint="eastAsia"/>
        </w:rPr>
        <w:t>1</w:t>
      </w:r>
      <w:r>
        <w:rPr>
          <w:rFonts w:hint="eastAsia"/>
        </w:rPr>
        <w:t>）</w:t>
      </w:r>
      <w:r w:rsidR="00B26B47">
        <w:rPr>
          <w:rFonts w:hint="eastAsia"/>
        </w:rPr>
        <w:t>，当然你也可以仅仅通过这个来计算最终结果而并不需要来判断大小</w:t>
      </w:r>
    </w:p>
    <w:p w14:paraId="346FE17F" w14:textId="46C639CE" w:rsidR="001D32AE" w:rsidRDefault="001D32AE">
      <w:pPr>
        <w:pStyle w:val="ad"/>
        <w:ind w:left="360" w:firstLineChars="0" w:firstLine="0"/>
      </w:pPr>
      <w:r>
        <w:rPr>
          <w:rFonts w:hint="eastAsia"/>
        </w:rPr>
        <w:t>利用</w:t>
      </w:r>
      <w:r>
        <w:rPr>
          <w:rFonts w:hint="eastAsia"/>
        </w:rPr>
        <w:t>sigmoid</w:t>
      </w:r>
      <w:r>
        <w:rPr>
          <w:rFonts w:hint="eastAsia"/>
        </w:rPr>
        <w:t>函数</w:t>
      </w:r>
    </w:p>
    <w:p w14:paraId="2E1A9EAA" w14:textId="2A7FEEF8" w:rsidR="00381038" w:rsidRDefault="00A46996">
      <w:pPr>
        <w:pStyle w:val="ad"/>
        <w:ind w:left="360" w:firstLineChars="0" w:firstLine="0"/>
      </w:pPr>
      <w:r>
        <w:rPr>
          <w:position w:val="-29"/>
        </w:rPr>
        <w:object w:dxaOrig="2112" w:dyaOrig="684" w14:anchorId="7BEB82B3">
          <v:shape id="_x0000_i1053" type="#_x0000_t75" style="width:105.8pt;height:34.35pt" o:ole="">
            <v:imagedata r:id="rId69" o:title=""/>
          </v:shape>
          <o:OLEObject Type="Embed" ProgID="Equation.AxMath" ShapeID="_x0000_i1053" DrawAspect="Content" ObjectID="_1818313046" r:id="rId70">
            <o:FieldCodes>\* MERGEFORMAT</o:FieldCodes>
          </o:OLEObject>
        </w:object>
      </w:r>
    </w:p>
    <w:p w14:paraId="4E45BB9F" w14:textId="77777777" w:rsidR="00381038" w:rsidRDefault="002707DA">
      <w:pPr>
        <w:pStyle w:val="ad"/>
        <w:ind w:left="360" w:firstLineChars="0" w:firstLine="0"/>
      </w:pPr>
      <w:r>
        <w:rPr>
          <w:rFonts w:hint="eastAsia"/>
        </w:rPr>
        <w:t>θ</w:t>
      </w:r>
      <w:r>
        <w:rPr>
          <w:rFonts w:hint="eastAsia"/>
        </w:rPr>
        <w:t>1</w:t>
      </w:r>
      <w:r>
        <w:rPr>
          <w:rFonts w:hint="eastAsia"/>
        </w:rPr>
        <w:t>体现模型对这个特征的敏感性</w:t>
      </w:r>
    </w:p>
    <w:p w14:paraId="643B90C3" w14:textId="77777777" w:rsidR="00381038" w:rsidRDefault="002707DA">
      <w:pPr>
        <w:pStyle w:val="ad"/>
        <w:ind w:left="360" w:firstLineChars="0" w:firstLine="0"/>
      </w:pPr>
      <w:r>
        <w:rPr>
          <w:rFonts w:hint="eastAsia"/>
        </w:rPr>
        <w:t>θ</w:t>
      </w:r>
      <w:r>
        <w:rPr>
          <w:rFonts w:hint="eastAsia"/>
        </w:rPr>
        <w:t>0</w:t>
      </w:r>
      <w:r>
        <w:rPr>
          <w:rFonts w:hint="eastAsia"/>
        </w:rPr>
        <w:t>来确定交叉点的位置</w:t>
      </w:r>
    </w:p>
    <w:p w14:paraId="5C2D660D" w14:textId="77777777" w:rsidR="00381038" w:rsidRDefault="002707DA">
      <w:pPr>
        <w:pStyle w:val="ad"/>
        <w:ind w:left="360" w:firstLineChars="0" w:firstLine="0"/>
      </w:pPr>
      <w:r>
        <w:rPr>
          <w:rFonts w:hint="eastAsia"/>
        </w:rPr>
        <w:t>MSE</w:t>
      </w:r>
      <w:r>
        <w:rPr>
          <w:rFonts w:hint="eastAsia"/>
        </w:rPr>
        <w:t>就成为了θ</w:t>
      </w:r>
      <w:r>
        <w:rPr>
          <w:rFonts w:hint="eastAsia"/>
        </w:rPr>
        <w:t>0</w:t>
      </w:r>
      <w:r>
        <w:rPr>
          <w:rFonts w:hint="eastAsia"/>
        </w:rPr>
        <w:t>和θ</w:t>
      </w:r>
      <w:r>
        <w:rPr>
          <w:rFonts w:hint="eastAsia"/>
        </w:rPr>
        <w:t>1</w:t>
      </w:r>
      <w:r>
        <w:rPr>
          <w:rFonts w:hint="eastAsia"/>
        </w:rPr>
        <w:t>的函数，</w:t>
      </w:r>
    </w:p>
    <w:p w14:paraId="54B0D910" w14:textId="77777777" w:rsidR="00381038" w:rsidRDefault="002707DA">
      <w:pPr>
        <w:pStyle w:val="ad"/>
        <w:ind w:left="360" w:firstLineChars="0" w:firstLine="0"/>
      </w:pPr>
      <w:r>
        <w:t>S</w:t>
      </w:r>
      <w:r>
        <w:rPr>
          <w:rFonts w:hint="eastAsia"/>
        </w:rPr>
        <w:t>klearn</w:t>
      </w:r>
      <w:r>
        <w:rPr>
          <w:rFonts w:hint="eastAsia"/>
        </w:rPr>
        <w:t>中的</w:t>
      </w:r>
      <w:r>
        <w:rPr>
          <w:rFonts w:hint="eastAsia"/>
        </w:rPr>
        <w:t>optimize</w:t>
      </w:r>
      <w:r>
        <w:rPr>
          <w:rFonts w:hint="eastAsia"/>
        </w:rPr>
        <w:t>中的</w:t>
      </w:r>
      <w:r>
        <w:rPr>
          <w:rFonts w:hint="eastAsia"/>
        </w:rPr>
        <w:t>minimize</w:t>
      </w:r>
    </w:p>
    <w:p w14:paraId="1F841A93" w14:textId="77777777" w:rsidR="00381038" w:rsidRDefault="002707DA">
      <w:pPr>
        <w:pStyle w:val="ad"/>
        <w:ind w:left="360" w:firstLineChars="0" w:firstLine="0"/>
      </w:pPr>
      <w:r>
        <w:t>S</w:t>
      </w:r>
      <w:r>
        <w:rPr>
          <w:rFonts w:hint="eastAsia"/>
        </w:rPr>
        <w:t>klearn</w:t>
      </w:r>
      <w:r>
        <w:rPr>
          <w:rFonts w:hint="eastAsia"/>
        </w:rPr>
        <w:t>中</w:t>
      </w:r>
      <w:r>
        <w:rPr>
          <w:rFonts w:hint="eastAsia"/>
        </w:rPr>
        <w:t>logisticregression</w:t>
      </w:r>
      <w:r>
        <w:rPr>
          <w:rFonts w:hint="eastAsia"/>
        </w:rPr>
        <w:t>（</w:t>
      </w:r>
      <w:r>
        <w:rPr>
          <w:rFonts w:hint="eastAsia"/>
        </w:rPr>
        <w:t>penalty=None</w:t>
      </w:r>
      <w:r>
        <w:rPr>
          <w:rFonts w:hint="eastAsia"/>
        </w:rPr>
        <w:t>）</w:t>
      </w:r>
    </w:p>
    <w:p w14:paraId="29FC3220" w14:textId="77777777" w:rsidR="00381038" w:rsidRDefault="002707DA">
      <w:pPr>
        <w:pStyle w:val="ad"/>
        <w:ind w:left="360" w:firstLineChars="0" w:firstLine="0"/>
      </w:pPr>
      <w:r>
        <w:rPr>
          <w:rFonts w:hint="eastAsia"/>
        </w:rPr>
        <w:t>删去</w:t>
      </w:r>
      <w:r>
        <w:rPr>
          <w:rFonts w:hint="eastAsia"/>
        </w:rPr>
        <w:t>penalty</w:t>
      </w:r>
      <w:r>
        <w:rPr>
          <w:rFonts w:hint="eastAsia"/>
        </w:rPr>
        <w:t>，则默认</w:t>
      </w:r>
      <w:r>
        <w:rPr>
          <w:rFonts w:hint="eastAsia"/>
        </w:rPr>
        <w:t>L2</w:t>
      </w:r>
      <w:r>
        <w:rPr>
          <w:rFonts w:hint="eastAsia"/>
        </w:rPr>
        <w:t>正则化</w:t>
      </w:r>
    </w:p>
    <w:p w14:paraId="4B1BBC5B" w14:textId="77777777" w:rsidR="00381038" w:rsidRDefault="002707DA">
      <w:pPr>
        <w:pStyle w:val="ad"/>
        <w:ind w:left="360" w:firstLineChars="0" w:firstLine="0"/>
      </w:pPr>
      <w:r>
        <w:t>L</w:t>
      </w:r>
      <w:r>
        <w:rPr>
          <w:rFonts w:hint="eastAsia"/>
        </w:rPr>
        <w:t>ogisticregression</w:t>
      </w:r>
      <w:r>
        <w:rPr>
          <w:rFonts w:hint="eastAsia"/>
        </w:rPr>
        <w:t>（</w:t>
      </w:r>
      <w:r>
        <w:rPr>
          <w:rFonts w:hint="eastAsia"/>
        </w:rPr>
        <w:t>c=1e10</w:t>
      </w:r>
      <w:r>
        <w:rPr>
          <w:rFonts w:hint="eastAsia"/>
        </w:rPr>
        <w:t>），</w:t>
      </w:r>
      <w:r>
        <w:rPr>
          <w:rFonts w:hint="eastAsia"/>
        </w:rPr>
        <w:t>c</w:t>
      </w:r>
      <w:r>
        <w:rPr>
          <w:rFonts w:hint="eastAsia"/>
        </w:rPr>
        <w:t>相当于模型复杂度</w:t>
      </w:r>
    </w:p>
    <w:p w14:paraId="0215DAE2" w14:textId="77777777" w:rsidR="00381038" w:rsidRDefault="002707DA">
      <w:pPr>
        <w:pStyle w:val="ad"/>
        <w:ind w:left="360" w:firstLineChars="0" w:firstLine="0"/>
      </w:pPr>
      <w:r>
        <w:rPr>
          <w:rFonts w:hint="eastAsia"/>
        </w:rPr>
        <w:t>如何选取</w:t>
      </w:r>
      <w:r>
        <w:rPr>
          <w:rFonts w:hint="eastAsia"/>
        </w:rPr>
        <w:t>c</w:t>
      </w:r>
      <w:r>
        <w:rPr>
          <w:rFonts w:hint="eastAsia"/>
        </w:rPr>
        <w:t>？</w:t>
      </w:r>
    </w:p>
    <w:p w14:paraId="1B7AD231" w14:textId="77777777" w:rsidR="00381038" w:rsidRDefault="002707DA">
      <w:pPr>
        <w:pStyle w:val="ad"/>
        <w:numPr>
          <w:ilvl w:val="0"/>
          <w:numId w:val="13"/>
        </w:numPr>
        <w:ind w:firstLineChars="0"/>
      </w:pPr>
      <w:r>
        <w:rPr>
          <w:rFonts w:hint="eastAsia"/>
        </w:rPr>
        <w:t>验证集的准确率或者误差</w:t>
      </w:r>
    </w:p>
    <w:p w14:paraId="51DE5D38" w14:textId="77777777" w:rsidR="00381038" w:rsidRDefault="002707DA">
      <w:pPr>
        <w:pStyle w:val="ad"/>
        <w:numPr>
          <w:ilvl w:val="0"/>
          <w:numId w:val="13"/>
        </w:numPr>
        <w:ind w:firstLineChars="0"/>
      </w:pPr>
      <w:r>
        <w:rPr>
          <w:rFonts w:hint="eastAsia"/>
        </w:rPr>
        <w:t>交叉验证</w:t>
      </w:r>
      <w:r>
        <w:t> LogisticRegressionCV(fit_intercept=False, Cs = 10**np.linspace(-7, 5, 100), cv = 3))</w:t>
      </w:r>
    </w:p>
    <w:p w14:paraId="1C9E5529" w14:textId="77777777" w:rsidR="00643E7F" w:rsidRDefault="00643E7F" w:rsidP="00643E7F">
      <w:pPr>
        <w:ind w:firstLine="420"/>
      </w:pPr>
      <w:r>
        <w:t>逻辑回归也称作</w:t>
      </w:r>
      <w:r>
        <w:t>logistic</w:t>
      </w:r>
      <w:r>
        <w:t>回归分析，是一种广义的线性回归分析模型，属于机器学习中的监督学习。逻辑回归主要用来解决二分类问题（也具有解决多分类问题的能力）。逻辑回归本质是一种概率建模方法，通过学习输入特征与类别之间的关系，拟合类别的条件概率分布，从而用于分类任务</w:t>
      </w:r>
      <w:r>
        <w:rPr>
          <w:rFonts w:hint="eastAsia"/>
        </w:rPr>
        <w:t>。</w:t>
      </w:r>
    </w:p>
    <w:p w14:paraId="0135D8D8" w14:textId="77777777" w:rsidR="00643E7F" w:rsidRDefault="00643E7F" w:rsidP="00643E7F">
      <w:r>
        <w:t>因此我们需要一种方法能够将输入数据</w:t>
      </w:r>
      <w:r>
        <w:rPr>
          <w:rFonts w:hint="eastAsia"/>
        </w:rPr>
        <w:t>x</w:t>
      </w:r>
      <w:r>
        <w:rPr>
          <w:rFonts w:hint="eastAsia"/>
        </w:rPr>
        <w:t>（或者说是输出数据</w:t>
      </w:r>
      <w:r>
        <w:rPr>
          <w:rFonts w:hint="eastAsia"/>
        </w:rPr>
        <w:t>y</w:t>
      </w:r>
      <w:r>
        <w:rPr>
          <w:rFonts w:hint="eastAsia"/>
        </w:rPr>
        <w:t>）</w:t>
      </w:r>
      <w:r w:rsidRPr="00643E7F">
        <w:rPr>
          <w:color w:val="FF0000"/>
        </w:rPr>
        <w:t>映射成</w:t>
      </w:r>
      <w:r w:rsidRPr="00643E7F">
        <w:rPr>
          <w:color w:val="FF0000"/>
        </w:rPr>
        <w:t>0~1</w:t>
      </w:r>
      <w:r w:rsidRPr="00643E7F">
        <w:rPr>
          <w:color w:val="FF0000"/>
        </w:rPr>
        <w:t>之间的数</w:t>
      </w:r>
      <w:r>
        <w:t>，</w:t>
      </w:r>
      <w:r>
        <w:rPr>
          <w:rFonts w:hint="eastAsia"/>
        </w:rPr>
        <w:t>然后分类（哪个标签对应的数（概率）最大）；</w:t>
      </w:r>
    </w:p>
    <w:p w14:paraId="09CC8CDF" w14:textId="77777777" w:rsidR="00643E7F" w:rsidRDefault="00643E7F" w:rsidP="00643E7F">
      <w:pPr>
        <w:pStyle w:val="4"/>
        <w:rPr>
          <w:rFonts w:hint="eastAsia"/>
        </w:rPr>
      </w:pPr>
      <w:r>
        <w:rPr>
          <w:rFonts w:hint="eastAsia"/>
        </w:rPr>
        <w:t>函数的选取</w:t>
      </w:r>
    </w:p>
    <w:p w14:paraId="0744F58C" w14:textId="11C048B5" w:rsidR="00643E7F" w:rsidRDefault="00643E7F" w:rsidP="00643E7F">
      <w:pPr>
        <w:pStyle w:val="ad"/>
        <w:numPr>
          <w:ilvl w:val="0"/>
          <w:numId w:val="22"/>
        </w:numPr>
        <w:ind w:firstLineChars="0"/>
      </w:pPr>
      <w:r>
        <w:rPr>
          <w:rFonts w:hint="eastAsia"/>
        </w:rPr>
        <w:t>sigmoid</w:t>
      </w:r>
      <w:r>
        <w:rPr>
          <w:rFonts w:hint="eastAsia"/>
        </w:rPr>
        <w:t>函数</w:t>
      </w:r>
      <w:r>
        <w:fldChar w:fldCharType="begin"/>
      </w:r>
      <w:r>
        <w:rPr>
          <w:position w:val="-26"/>
        </w:rPr>
        <w:instrText>EMBEDEquation.AxMath</w:instrText>
      </w:r>
      <w:r>
        <w:fldChar w:fldCharType="separate"/>
      </w:r>
      <w:r>
        <w:rPr>
          <w:noProof/>
          <w:position w:val="-26"/>
        </w:rPr>
        <w:drawing>
          <wp:inline distT="0" distB="0" distL="0" distR="0" wp14:anchorId="09A4B0C7" wp14:editId="28B26F8A">
            <wp:extent cx="1031875" cy="422275"/>
            <wp:effectExtent l="0" t="0" r="0" b="0"/>
            <wp:docPr id="19725664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875" cy="422275"/>
                    </a:xfrm>
                    <a:prstGeom prst="rect">
                      <a:avLst/>
                    </a:prstGeom>
                    <a:noFill/>
                    <a:ln>
                      <a:noFill/>
                    </a:ln>
                  </pic:spPr>
                </pic:pic>
              </a:graphicData>
            </a:graphic>
          </wp:inline>
        </w:drawing>
      </w:r>
      <w:r>
        <w:fldChar w:fldCharType="end"/>
      </w:r>
      <w:r>
        <w:rPr>
          <w:rFonts w:hint="eastAsia"/>
        </w:rPr>
        <w:t>（</w:t>
      </w:r>
      <w:r w:rsidR="00A46996" w:rsidRPr="00206B2E">
        <w:rPr>
          <w:position w:val="-26"/>
        </w:rPr>
        <w:object w:dxaOrig="1610" w:dyaOrig="657" w14:anchorId="35612161">
          <v:shape id="_x0000_i1054" type="#_x0000_t75" style="width:80.75pt;height:33.25pt" o:ole="">
            <v:imagedata r:id="rId72" o:title=""/>
          </v:shape>
          <o:OLEObject Type="Embed" ProgID="Equation.AxMath" ShapeID="_x0000_i1054" DrawAspect="Content" ObjectID="_1818313047" r:id="rId73">
            <o:FieldCodes>\* MERGEFORMAT</o:FieldCodes>
          </o:OLEObject>
        </w:object>
      </w:r>
      <w:r w:rsidR="00A46996">
        <w:rPr>
          <w:rFonts w:hint="eastAsia"/>
        </w:rPr>
        <w:t>，</w:t>
      </w:r>
      <w:r w:rsidR="00A46996">
        <w:rPr>
          <w:position w:val="-26"/>
        </w:rPr>
        <w:object w:dxaOrig="4572" w:dyaOrig="660" w14:anchorId="0E1E71A7">
          <v:shape id="_x0000_i1055" type="#_x0000_t75" style="width:228.55pt;height:33.25pt" o:ole="">
            <v:imagedata r:id="rId74" o:title=""/>
          </v:shape>
          <o:OLEObject Type="Embed" ProgID="Equation.AxMath" ShapeID="_x0000_i1055" DrawAspect="Content" ObjectID="_1818313048" r:id="rId75">
            <o:FieldCodes>\* MERGEFORMAT</o:FieldCodes>
          </o:OLEObject>
        </w:object>
      </w:r>
      <w:r>
        <w:fldChar w:fldCharType="begin"/>
      </w:r>
      <w:r>
        <w:rPr>
          <w:position w:val="-26"/>
        </w:rPr>
        <w:instrText>EMBEDEquation.AxMath</w:instrText>
      </w:r>
      <w:r>
        <w:fldChar w:fldCharType="separate"/>
      </w:r>
      <w:r>
        <w:rPr>
          <w:noProof/>
          <w:position w:val="-26"/>
        </w:rPr>
        <w:drawing>
          <wp:inline distT="0" distB="0" distL="0" distR="0" wp14:anchorId="40FABF5A" wp14:editId="042129EA">
            <wp:extent cx="1156970" cy="422275"/>
            <wp:effectExtent l="0" t="0" r="0" b="0"/>
            <wp:docPr id="1326153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6970" cy="422275"/>
                    </a:xfrm>
                    <a:prstGeom prst="rect">
                      <a:avLst/>
                    </a:prstGeom>
                    <a:noFill/>
                    <a:ln>
                      <a:noFill/>
                    </a:ln>
                  </pic:spPr>
                </pic:pic>
              </a:graphicData>
            </a:graphic>
          </wp:inline>
        </w:drawing>
      </w:r>
      <w:r>
        <w:fldChar w:fldCharType="end"/>
      </w:r>
      <w:r>
        <w:rPr>
          <w:rFonts w:hint="eastAsia"/>
        </w:rPr>
        <w:t>）</w:t>
      </w:r>
    </w:p>
    <w:p w14:paraId="0733146B" w14:textId="77777777" w:rsidR="00F069DB" w:rsidRDefault="00F069DB" w:rsidP="00F069DB">
      <w:pPr>
        <w:pStyle w:val="ad"/>
        <w:ind w:left="360" w:firstLineChars="0" w:firstLine="0"/>
        <w:rPr>
          <w:noProof/>
          <w14:ligatures w14:val="none"/>
        </w:rPr>
      </w:pPr>
    </w:p>
    <w:p w14:paraId="5BEA4E9C" w14:textId="2F1D041A" w:rsidR="00F069DB" w:rsidRDefault="00F069DB" w:rsidP="00F069DB">
      <w:pPr>
        <w:pStyle w:val="ad"/>
        <w:ind w:left="360" w:firstLineChars="0" w:firstLine="0"/>
      </w:pPr>
      <w:r>
        <w:rPr>
          <w:rFonts w:hint="eastAsia"/>
          <w:noProof/>
          <w14:ligatures w14:val="none"/>
        </w:rPr>
        <w:drawing>
          <wp:inline distT="0" distB="0" distL="0" distR="0" wp14:anchorId="4D6D4FAB" wp14:editId="583BDE8B">
            <wp:extent cx="2444873" cy="1246984"/>
            <wp:effectExtent l="0" t="0" r="0" b="0"/>
            <wp:docPr id="1942755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55851" name="图片 1942755851"/>
                    <pic:cNvPicPr/>
                  </pic:nvPicPr>
                  <pic:blipFill rotWithShape="1">
                    <a:blip r:embed="rId77" cstate="print">
                      <a:extLst>
                        <a:ext uri="{28A0092B-C50C-407E-A947-70E740481C1C}">
                          <a14:useLocalDpi xmlns:a14="http://schemas.microsoft.com/office/drawing/2010/main" val="0"/>
                        </a:ext>
                      </a:extLst>
                    </a:blip>
                    <a:srcRect l="5024" t="28904" r="26741" b="9225"/>
                    <a:stretch/>
                  </pic:blipFill>
                  <pic:spPr bwMode="auto">
                    <a:xfrm>
                      <a:off x="0" y="0"/>
                      <a:ext cx="2453813" cy="1251544"/>
                    </a:xfrm>
                    <a:prstGeom prst="rect">
                      <a:avLst/>
                    </a:prstGeom>
                    <a:ln>
                      <a:noFill/>
                    </a:ln>
                    <a:extLst>
                      <a:ext uri="{53640926-AAD7-44D8-BBD7-CCE9431645EC}">
                        <a14:shadowObscured xmlns:a14="http://schemas.microsoft.com/office/drawing/2010/main"/>
                      </a:ext>
                    </a:extLst>
                  </pic:spPr>
                </pic:pic>
              </a:graphicData>
            </a:graphic>
          </wp:inline>
        </w:drawing>
      </w:r>
    </w:p>
    <w:p w14:paraId="5AB7FC4D" w14:textId="746BFB93" w:rsidR="00206B2E" w:rsidRDefault="00206B2E" w:rsidP="00F069DB">
      <w:pPr>
        <w:pStyle w:val="ad"/>
        <w:ind w:left="360" w:firstLineChars="0" w:firstLine="0"/>
      </w:pPr>
      <w:r>
        <w:rPr>
          <w:rFonts w:hint="eastAsia"/>
        </w:rPr>
        <w:t>导函数具有以下形式：</w:t>
      </w:r>
    </w:p>
    <w:p w14:paraId="0C2D5608" w14:textId="7A4299B6" w:rsidR="00206B2E" w:rsidRDefault="00A46996" w:rsidP="00F069DB">
      <w:pPr>
        <w:pStyle w:val="ad"/>
        <w:ind w:left="360" w:firstLineChars="0" w:firstLine="0"/>
      </w:pPr>
      <w:r w:rsidRPr="00206B2E">
        <w:rPr>
          <w:position w:val="-36"/>
        </w:rPr>
        <w:object w:dxaOrig="5149" w:dyaOrig="846" w14:anchorId="50E1A133">
          <v:shape id="_x0000_i1056" type="#_x0000_t75" style="width:257.45pt;height:42.55pt" o:ole="">
            <v:imagedata r:id="rId78" o:title=""/>
          </v:shape>
          <o:OLEObject Type="Embed" ProgID="Equation.AxMath" ShapeID="_x0000_i1056" DrawAspect="Content" ObjectID="_1818313049" r:id="rId79">
            <o:FieldCodes>\* MERGEFORMAT</o:FieldCodes>
          </o:OLEObject>
        </w:object>
      </w:r>
    </w:p>
    <w:p w14:paraId="53EA790A" w14:textId="77777777" w:rsidR="00206B2E" w:rsidRDefault="00206B2E" w:rsidP="00F069DB">
      <w:pPr>
        <w:pStyle w:val="ad"/>
        <w:ind w:left="360" w:firstLineChars="0" w:firstLine="0"/>
      </w:pPr>
    </w:p>
    <w:p w14:paraId="7B8CB31E" w14:textId="77777777" w:rsidR="00643E7F" w:rsidRDefault="00643E7F" w:rsidP="00643E7F">
      <w:pPr>
        <w:pStyle w:val="ad"/>
        <w:ind w:left="360" w:firstLineChars="0" w:firstLine="0"/>
      </w:pPr>
      <w:r>
        <w:rPr>
          <w:rFonts w:hint="eastAsia"/>
        </w:rPr>
        <w:t>优势：</w:t>
      </w:r>
    </w:p>
    <w:p w14:paraId="5FC07162" w14:textId="77777777" w:rsidR="00643E7F" w:rsidRDefault="00643E7F" w:rsidP="00643E7F">
      <w:pPr>
        <w:pStyle w:val="ad"/>
        <w:ind w:left="360" w:firstLineChars="0" w:firstLine="0"/>
      </w:pPr>
      <w:r>
        <w:rPr>
          <w:rFonts w:hint="eastAsia"/>
        </w:rPr>
        <w:t>对于阶跃函数：</w:t>
      </w:r>
      <w:r>
        <w:t>函数是非连续且不可导的</w:t>
      </w:r>
    </w:p>
    <w:p w14:paraId="74CA98FC" w14:textId="77777777" w:rsidR="00643E7F" w:rsidRDefault="00643E7F" w:rsidP="00643E7F">
      <w:pPr>
        <w:pStyle w:val="ad"/>
        <w:numPr>
          <w:ilvl w:val="0"/>
          <w:numId w:val="23"/>
        </w:numPr>
        <w:ind w:firstLineChars="0"/>
      </w:pPr>
      <w:r>
        <w:t>将输出限定在区间</w:t>
      </w:r>
      <w:r>
        <w:t>[0,1]</w:t>
      </w:r>
    </w:p>
    <w:p w14:paraId="1B5BFA54" w14:textId="77777777" w:rsidR="00643E7F" w:rsidRDefault="00643E7F" w:rsidP="00643E7F">
      <w:pPr>
        <w:pStyle w:val="ad"/>
        <w:numPr>
          <w:ilvl w:val="0"/>
          <w:numId w:val="23"/>
        </w:numPr>
        <w:ind w:firstLineChars="0"/>
      </w:pPr>
      <w:r>
        <w:t>函数平滑且连续，具有单调递增的特性，与分类目标一致</w:t>
      </w:r>
    </w:p>
    <w:p w14:paraId="329F28E1" w14:textId="77777777" w:rsidR="00643E7F" w:rsidRDefault="00643E7F" w:rsidP="00643E7F">
      <w:pPr>
        <w:pStyle w:val="ad"/>
        <w:numPr>
          <w:ilvl w:val="0"/>
          <w:numId w:val="23"/>
        </w:numPr>
        <w:ind w:firstLineChars="0"/>
      </w:pPr>
      <w:r>
        <w:t>与对数似然函数能够完美结合，使得参数优化简单高效</w:t>
      </w:r>
    </w:p>
    <w:p w14:paraId="1EF01AB4" w14:textId="77777777" w:rsidR="00643E7F" w:rsidRDefault="00643E7F" w:rsidP="00643E7F">
      <w:pPr>
        <w:pStyle w:val="ad"/>
        <w:numPr>
          <w:ilvl w:val="0"/>
          <w:numId w:val="23"/>
        </w:numPr>
        <w:ind w:firstLineChars="0"/>
      </w:pPr>
      <w:r>
        <w:t>提供了良好的概率解释，同时可以体现输入特征对类别的影响程度</w:t>
      </w:r>
    </w:p>
    <w:p w14:paraId="145E6B2A" w14:textId="6EAC811E" w:rsidR="00546D58" w:rsidRDefault="003A6457" w:rsidP="00546D58">
      <w:r w:rsidRPr="003A6457">
        <w:rPr>
          <w:position w:val="-34"/>
        </w:rPr>
        <w:object w:dxaOrig="3105" w:dyaOrig="809" w14:anchorId="0C10C9D6">
          <v:shape id="_x0000_i1057" type="#_x0000_t75" style="width:155.45pt;height:40.35pt" o:ole="">
            <v:imagedata r:id="rId80" o:title=""/>
          </v:shape>
          <o:OLEObject Type="Embed" ProgID="Equation.AxMath" ShapeID="_x0000_i1057" DrawAspect="Content" ObjectID="_1818313050" r:id="rId81"/>
        </w:object>
      </w:r>
    </w:p>
    <w:p w14:paraId="07371378" w14:textId="42A04333" w:rsidR="001B226B" w:rsidRDefault="001B226B" w:rsidP="00546D58">
      <w:r>
        <w:rPr>
          <w:rFonts w:hint="eastAsia"/>
        </w:rPr>
        <w:t>引入</w:t>
      </w:r>
      <w:r>
        <w:rPr>
          <w:rFonts w:hint="eastAsia"/>
        </w:rPr>
        <w:t>x0=1</w:t>
      </w:r>
      <w:r>
        <w:rPr>
          <w:rFonts w:hint="eastAsia"/>
        </w:rPr>
        <w:t>，</w:t>
      </w:r>
      <w:r>
        <w:rPr>
          <w:rFonts w:hint="eastAsia"/>
        </w:rPr>
        <w:t>x=</w:t>
      </w:r>
      <w:r w:rsidRPr="001B226B">
        <w:rPr>
          <w:position w:val="-12"/>
        </w:rPr>
        <w:object w:dxaOrig="3230" w:dyaOrig="387" w14:anchorId="46438C2B">
          <v:shape id="_x0000_i1058" type="#_x0000_t75" style="width:161.45pt;height:19.1pt" o:ole="">
            <v:imagedata r:id="rId82" o:title=""/>
          </v:shape>
          <o:OLEObject Type="Embed" ProgID="Equation.AxMath" ShapeID="_x0000_i1058" DrawAspect="Content" ObjectID="_1818313051" r:id="rId83"/>
        </w:object>
      </w:r>
    </w:p>
    <w:p w14:paraId="193ED7D3" w14:textId="0E2F8E0D" w:rsidR="001B226B" w:rsidRDefault="002E2C2F" w:rsidP="00546D58">
      <w:r w:rsidRPr="002E2C2F">
        <w:rPr>
          <w:position w:val="-27"/>
        </w:rPr>
        <w:object w:dxaOrig="2890" w:dyaOrig="664" w14:anchorId="0188F68B">
          <v:shape id="_x0000_i1059" type="#_x0000_t75" style="width:144.55pt;height:33.25pt" o:ole="">
            <v:imagedata r:id="rId84" o:title=""/>
          </v:shape>
          <o:OLEObject Type="Embed" ProgID="Equation.AxMath" ShapeID="_x0000_i1059" DrawAspect="Content" ObjectID="_1818313052" r:id="rId85"/>
        </w:object>
      </w:r>
    </w:p>
    <w:p w14:paraId="61D1FD90" w14:textId="15440B8C" w:rsidR="002E2C2F" w:rsidRDefault="002E2C2F" w:rsidP="00546D58">
      <w:r>
        <w:rPr>
          <w:rFonts w:hint="eastAsia"/>
        </w:rPr>
        <w:t>如何求θ？</w:t>
      </w:r>
      <w:r w:rsidR="008963FB">
        <w:rPr>
          <w:rFonts w:hint="eastAsia"/>
        </w:rPr>
        <w:t>确定整体损失函数：</w:t>
      </w:r>
    </w:p>
    <w:p w14:paraId="25E8DF46" w14:textId="283454BE" w:rsidR="002E2C2F" w:rsidRDefault="008963FB" w:rsidP="00546D58">
      <w:r w:rsidRPr="008963FB">
        <w:rPr>
          <w:position w:val="-31"/>
        </w:rPr>
        <w:object w:dxaOrig="2631" w:dyaOrig="759" w14:anchorId="328CCCCC">
          <v:shape id="_x0000_i1060" type="#_x0000_t75" style="width:131.45pt;height:37.65pt" o:ole="">
            <v:imagedata r:id="rId86" o:title=""/>
          </v:shape>
          <o:OLEObject Type="Embed" ProgID="Equation.AxMath" ShapeID="_x0000_i1060" DrawAspect="Content" ObjectID="_1818313053" r:id="rId87"/>
        </w:object>
      </w:r>
    </w:p>
    <w:p w14:paraId="1D8CA1B0" w14:textId="77777777" w:rsidR="008963FB" w:rsidRDefault="008963FB" w:rsidP="00546D58"/>
    <w:p w14:paraId="4E7C1396" w14:textId="77777777" w:rsidR="002E2C2F" w:rsidRDefault="002E2C2F" w:rsidP="00546D58"/>
    <w:p w14:paraId="0DF8FDC7" w14:textId="5618C02F" w:rsidR="0017340E" w:rsidRPr="0017340E" w:rsidRDefault="00643E7F" w:rsidP="00643E7F">
      <w:r>
        <w:rPr>
          <w:rFonts w:hint="eastAsia"/>
        </w:rPr>
        <w:t>其它逻辑回归模型（也叫做激活函数）：</w:t>
      </w:r>
      <w:r>
        <w:t>Tanh</w:t>
      </w:r>
      <w:r>
        <w:t>函数</w:t>
      </w:r>
      <w:r>
        <w:rPr>
          <w:rFonts w:hint="eastAsia"/>
        </w:rPr>
        <w:t>、</w:t>
      </w:r>
      <w:r>
        <w:rPr>
          <w:rFonts w:hint="eastAsia"/>
        </w:rPr>
        <w:t>ReLU</w:t>
      </w:r>
      <w:r>
        <w:rPr>
          <w:rFonts w:hint="eastAsia"/>
        </w:rPr>
        <w:t>函数（</w:t>
      </w:r>
      <w:r w:rsidR="00A46996" w:rsidRPr="0024260F">
        <w:rPr>
          <w:position w:val="-12"/>
        </w:rPr>
        <w:object w:dxaOrig="1854" w:dyaOrig="371" w14:anchorId="6E8BB590">
          <v:shape id="_x0000_i1061" type="#_x0000_t75" style="width:92.75pt;height:18.55pt" o:ole="">
            <v:imagedata r:id="rId88" o:title=""/>
          </v:shape>
          <o:OLEObject Type="Embed" ProgID="Equation.AxMath" ShapeID="_x0000_i1061" DrawAspect="Content" ObjectID="_1818313054" r:id="rId89">
            <o:FieldCodes>\* MERGEFORMAT</o:FieldCodes>
          </o:OLEObject>
        </w:object>
      </w:r>
      <w:r>
        <w:fldChar w:fldCharType="begin"/>
      </w:r>
      <w:r>
        <w:rPr>
          <w:position w:val="-12"/>
        </w:rPr>
        <w:instrText>EMBEDEquation.AxMath</w:instrText>
      </w:r>
      <w:r>
        <w:fldChar w:fldCharType="separate"/>
      </w:r>
      <w:r>
        <w:rPr>
          <w:noProof/>
          <w:position w:val="-12"/>
        </w:rPr>
        <w:drawing>
          <wp:inline distT="0" distB="0" distL="0" distR="0" wp14:anchorId="00C1354D" wp14:editId="32BB32F9">
            <wp:extent cx="1184275" cy="235585"/>
            <wp:effectExtent l="0" t="0" r="0" b="0"/>
            <wp:docPr id="18483112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4275" cy="235585"/>
                    </a:xfrm>
                    <a:prstGeom prst="rect">
                      <a:avLst/>
                    </a:prstGeom>
                    <a:noFill/>
                    <a:ln>
                      <a:noFill/>
                    </a:ln>
                  </pic:spPr>
                </pic:pic>
              </a:graphicData>
            </a:graphic>
          </wp:inline>
        </w:drawing>
      </w:r>
      <w:r>
        <w:fldChar w:fldCharType="end"/>
      </w:r>
      <w:r>
        <w:fldChar w:fldCharType="begin"/>
      </w:r>
      <w:r>
        <w:instrText>MACROBUTTONAMMPlaceRM\*MERGEFORMAT</w:instrText>
      </w:r>
      <w:r>
        <w:fldChar w:fldCharType="begin"/>
      </w:r>
      <w:r>
        <w:instrText>SEQAMEqn\h\*MERGEFORMAT</w:instrText>
      </w:r>
      <w:r>
        <w:fldChar w:fldCharType="end"/>
      </w:r>
      <w:r>
        <w:instrText>(</w:instrText>
      </w:r>
      <w:r>
        <w:fldChar w:fldCharType="begin"/>
      </w:r>
      <w:r>
        <w:instrText>SEQAMEqn\c\*Arabic\*MERGEFORMAT</w:instrText>
      </w:r>
      <w:r>
        <w:fldChar w:fldCharType="separate"/>
      </w:r>
      <w:r>
        <w:instrText>11</w:instrText>
      </w:r>
      <w:r>
        <w:fldChar w:fldCharType="end"/>
      </w:r>
      <w:r>
        <w:instrText>)</w:instrText>
      </w:r>
      <w:r>
        <w:fldChar w:fldCharType="end"/>
      </w:r>
      <w:r>
        <w:rPr>
          <w:rFonts w:hint="eastAsia"/>
        </w:rPr>
        <w:t>）、</w:t>
      </w:r>
      <w:r>
        <w:rPr>
          <w:rFonts w:hint="eastAsia"/>
        </w:rPr>
        <w:t>ELU</w:t>
      </w:r>
      <w:r>
        <w:rPr>
          <w:rFonts w:hint="eastAsia"/>
        </w:rPr>
        <w:t>函数、</w:t>
      </w:r>
      <w:r>
        <w:rPr>
          <w:rFonts w:hint="eastAsia"/>
        </w:rPr>
        <w:t>LeakyReLU</w:t>
      </w:r>
      <w:r>
        <w:rPr>
          <w:rFonts w:hint="eastAsia"/>
        </w:rPr>
        <w:t>函数、</w:t>
      </w:r>
      <w:r>
        <w:t>ParametricReLU</w:t>
      </w:r>
      <w:r>
        <w:rPr>
          <w:rFonts w:hint="eastAsia"/>
        </w:rPr>
        <w:t>函数、</w:t>
      </w:r>
      <w:r>
        <w:t>Softmax</w:t>
      </w:r>
      <w:r>
        <w:t>函数</w:t>
      </w:r>
      <w:r>
        <w:rPr>
          <w:rFonts w:hint="eastAsia"/>
        </w:rPr>
        <w:t>（</w:t>
      </w:r>
      <w:r w:rsidR="00A46996">
        <w:rPr>
          <w:position w:val="-54"/>
        </w:rPr>
        <w:object w:dxaOrig="1608" w:dyaOrig="936" w14:anchorId="0F267250">
          <v:shape id="_x0000_i1062" type="#_x0000_t75" style="width:80.2pt;height:46.9pt" o:ole="">
            <v:imagedata r:id="rId91" o:title=""/>
          </v:shape>
          <o:OLEObject Type="Embed" ProgID="Equation.AxMath" ShapeID="_x0000_i1062" DrawAspect="Content" ObjectID="_1818313055" r:id="rId92">
            <o:FieldCodes>\* MERGEFORMAT</o:FieldCodes>
          </o:OLEObject>
        </w:object>
      </w:r>
      <w:r>
        <w:fldChar w:fldCharType="begin"/>
      </w:r>
      <w:r>
        <w:rPr>
          <w:position w:val="-66"/>
        </w:rPr>
        <w:instrText>EMBEDEquation.AxMath</w:instrText>
      </w:r>
      <w:r>
        <w:fldChar w:fldCharType="separate"/>
      </w:r>
      <w:r>
        <w:rPr>
          <w:noProof/>
          <w:position w:val="-66"/>
        </w:rPr>
        <w:drawing>
          <wp:inline distT="0" distB="0" distL="0" distR="0" wp14:anchorId="50FC2867" wp14:editId="7DE29C7A">
            <wp:extent cx="1018540" cy="678815"/>
            <wp:effectExtent l="0" t="0" r="0" b="0"/>
            <wp:docPr id="2142265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18540" cy="678815"/>
                    </a:xfrm>
                    <a:prstGeom prst="rect">
                      <a:avLst/>
                    </a:prstGeom>
                    <a:noFill/>
                    <a:ln>
                      <a:noFill/>
                    </a:ln>
                  </pic:spPr>
                </pic:pic>
              </a:graphicData>
            </a:graphic>
          </wp:inline>
        </w:drawing>
      </w:r>
      <w:r>
        <w:fldChar w:fldCharType="end"/>
      </w:r>
      <w:r>
        <w:fldChar w:fldCharType="begin"/>
      </w:r>
      <w:r>
        <w:instrText>MACROBUTTONAMMPlaceRM\*MERGEFORMAT</w:instrText>
      </w:r>
      <w:r>
        <w:fldChar w:fldCharType="begin"/>
      </w:r>
      <w:r>
        <w:instrText>SEQAMEqn\h\*MERGEFORMAT</w:instrText>
      </w:r>
      <w:r>
        <w:fldChar w:fldCharType="end"/>
      </w:r>
      <w:r>
        <w:instrText>(</w:instrText>
      </w:r>
      <w:r>
        <w:fldChar w:fldCharType="begin"/>
      </w:r>
      <w:r>
        <w:instrText>SEQAMEqn\c\*Arabic\*MERGEFORMAT</w:instrText>
      </w:r>
      <w:r>
        <w:fldChar w:fldCharType="separate"/>
      </w:r>
      <w:r>
        <w:instrText>12</w:instrText>
      </w:r>
      <w:r>
        <w:fldChar w:fldCharType="end"/>
      </w:r>
      <w:r>
        <w:instrText>)</w:instrText>
      </w:r>
      <w:r>
        <w:fldChar w:fldCharType="end"/>
      </w:r>
      <w:r>
        <w:rPr>
          <w:rFonts w:hint="eastAsia"/>
        </w:rPr>
        <w:t>argmax</w:t>
      </w:r>
      <w:r>
        <w:rPr>
          <w:rFonts w:hint="eastAsia"/>
        </w:rPr>
        <w:t>函数（</w:t>
      </w:r>
      <w:r w:rsidR="00A46996">
        <w:rPr>
          <w:position w:val="-13"/>
        </w:rPr>
        <w:object w:dxaOrig="3907" w:dyaOrig="386" w14:anchorId="74A6C561">
          <v:shape id="_x0000_i1063" type="#_x0000_t75" style="width:194.75pt;height:19.1pt" o:ole="">
            <v:imagedata r:id="rId94" o:title=""/>
          </v:shape>
          <o:OLEObject Type="Embed" ProgID="Equation.AxMath" ShapeID="_x0000_i1063" DrawAspect="Content" ObjectID="_1818313056" r:id="rId95">
            <o:FieldCodes>\* MERGEFORMAT</o:FieldCodes>
          </o:OLEObject>
        </w:object>
      </w:r>
      <w:r>
        <w:fldChar w:fldCharType="begin"/>
      </w:r>
      <w:r>
        <w:rPr>
          <w:position w:val="-13"/>
        </w:rPr>
        <w:instrText>EMBEDEquation.AxMath</w:instrText>
      </w:r>
      <w:r>
        <w:fldChar w:fldCharType="separate"/>
      </w:r>
      <w:r>
        <w:rPr>
          <w:noProof/>
          <w:position w:val="-13"/>
        </w:rPr>
        <w:drawing>
          <wp:inline distT="0" distB="0" distL="0" distR="0" wp14:anchorId="3CEF072F" wp14:editId="3353281B">
            <wp:extent cx="1281430" cy="242570"/>
            <wp:effectExtent l="0" t="0" r="0" b="0"/>
            <wp:docPr id="5441635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81430" cy="242570"/>
                    </a:xfrm>
                    <a:prstGeom prst="rect">
                      <a:avLst/>
                    </a:prstGeom>
                    <a:noFill/>
                    <a:ln>
                      <a:noFill/>
                    </a:ln>
                  </pic:spPr>
                </pic:pic>
              </a:graphicData>
            </a:graphic>
          </wp:inline>
        </w:drawing>
      </w:r>
      <w:r>
        <w:fldChar w:fldCharType="end"/>
      </w:r>
      <w:r>
        <w:rPr>
          <w:rFonts w:hint="eastAsia"/>
        </w:rPr>
        <w:t>）的平滑版本）</w:t>
      </w:r>
    </w:p>
    <w:p w14:paraId="7580EA1B" w14:textId="28422E5A" w:rsidR="0017340E" w:rsidRDefault="0017340E" w:rsidP="00643E7F">
      <w:r>
        <w:rPr>
          <w:rFonts w:hint="eastAsia"/>
          <w:noProof/>
          <w14:ligatures w14:val="none"/>
        </w:rPr>
        <w:drawing>
          <wp:inline distT="0" distB="0" distL="0" distR="0" wp14:anchorId="5D187361" wp14:editId="57B72639">
            <wp:extent cx="3345719" cy="3705572"/>
            <wp:effectExtent l="0" t="0" r="0" b="0"/>
            <wp:docPr id="10392551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55136" name="图片 1039255136"/>
                    <pic:cNvPicPr/>
                  </pic:nvPicPr>
                  <pic:blipFill rotWithShape="1">
                    <a:blip r:embed="rId97">
                      <a:extLst>
                        <a:ext uri="{28A0092B-C50C-407E-A947-70E740481C1C}">
                          <a14:useLocalDpi xmlns:a14="http://schemas.microsoft.com/office/drawing/2010/main" val="0"/>
                        </a:ext>
                      </a:extLst>
                    </a:blip>
                    <a:srcRect l="66248" t="33543"/>
                    <a:stretch/>
                  </pic:blipFill>
                  <pic:spPr bwMode="auto">
                    <a:xfrm>
                      <a:off x="0" y="0"/>
                      <a:ext cx="3347821" cy="3707900"/>
                    </a:xfrm>
                    <a:prstGeom prst="rect">
                      <a:avLst/>
                    </a:prstGeom>
                    <a:ln>
                      <a:noFill/>
                    </a:ln>
                    <a:extLst>
                      <a:ext uri="{53640926-AAD7-44D8-BBD7-CCE9431645EC}">
                        <a14:shadowObscured xmlns:a14="http://schemas.microsoft.com/office/drawing/2010/main"/>
                      </a:ext>
                    </a:extLst>
                  </pic:spPr>
                </pic:pic>
              </a:graphicData>
            </a:graphic>
          </wp:inline>
        </w:drawing>
      </w:r>
    </w:p>
    <w:p w14:paraId="6506CA54" w14:textId="0C46E20E" w:rsidR="0017340E" w:rsidRDefault="0017340E" w:rsidP="00643E7F">
      <w:r>
        <w:rPr>
          <w:rFonts w:hint="eastAsia"/>
        </w:rPr>
        <w:t>但是</w:t>
      </w:r>
      <w:r>
        <w:rPr>
          <w:rFonts w:hint="eastAsia"/>
        </w:rPr>
        <w:t>argmax</w:t>
      </w:r>
      <w:r>
        <w:rPr>
          <w:rFonts w:hint="eastAsia"/>
        </w:rPr>
        <w:t>不能用来优化神经网络中的权重和偏差</w:t>
      </w:r>
      <w:r w:rsidR="003A0EBE">
        <w:rPr>
          <w:rFonts w:hint="eastAsia"/>
        </w:rPr>
        <w:t>，因为输出的结果只有</w:t>
      </w:r>
      <w:r w:rsidR="003A0EBE">
        <w:rPr>
          <w:rFonts w:hint="eastAsia"/>
        </w:rPr>
        <w:t>0</w:t>
      </w:r>
      <w:r w:rsidR="003A0EBE">
        <w:rPr>
          <w:rFonts w:hint="eastAsia"/>
        </w:rPr>
        <w:t>和</w:t>
      </w:r>
      <w:r w:rsidR="003A0EBE">
        <w:rPr>
          <w:rFonts w:hint="eastAsia"/>
        </w:rPr>
        <w:t>1</w:t>
      </w:r>
    </w:p>
    <w:p w14:paraId="3A993979" w14:textId="3DD7126E" w:rsidR="00737D58" w:rsidRDefault="00737D58" w:rsidP="00643E7F">
      <w:r>
        <w:t>S</w:t>
      </w:r>
      <w:r>
        <w:rPr>
          <w:rFonts w:hint="eastAsia"/>
        </w:rPr>
        <w:t>oftmax</w:t>
      </w:r>
      <w:r>
        <w:rPr>
          <w:rFonts w:hint="eastAsia"/>
        </w:rPr>
        <w:t>函数保留了原始输出值的原始顺序</w:t>
      </w:r>
    </w:p>
    <w:p w14:paraId="7B90F66D" w14:textId="6A431A17" w:rsidR="00755DED" w:rsidRDefault="00755DED" w:rsidP="00643E7F">
      <w:r>
        <w:t>S</w:t>
      </w:r>
      <w:r>
        <w:rPr>
          <w:rFonts w:hint="eastAsia"/>
        </w:rPr>
        <w:t>oftmax</w:t>
      </w:r>
      <w:r>
        <w:rPr>
          <w:rFonts w:hint="eastAsia"/>
        </w:rPr>
        <w:t>输出值可以被解释为预测概率</w:t>
      </w:r>
    </w:p>
    <w:p w14:paraId="094B3573" w14:textId="77777777" w:rsidR="001C0EC2" w:rsidRDefault="001C0EC2" w:rsidP="00643E7F">
      <w:pPr>
        <w:rPr>
          <w:noProof/>
          <w14:ligatures w14:val="none"/>
        </w:rPr>
      </w:pPr>
    </w:p>
    <w:p w14:paraId="3AA84CF3" w14:textId="5F98F065" w:rsidR="001C0EC2" w:rsidRDefault="001C0EC2" w:rsidP="00643E7F">
      <w:r>
        <w:rPr>
          <w:rFonts w:hint="eastAsia"/>
          <w:noProof/>
          <w14:ligatures w14:val="none"/>
        </w:rPr>
        <w:drawing>
          <wp:inline distT="0" distB="0" distL="0" distR="0" wp14:anchorId="76F85329" wp14:editId="7DAAE1FA">
            <wp:extent cx="2108950" cy="2514156"/>
            <wp:effectExtent l="0" t="0" r="0" b="0"/>
            <wp:docPr id="19150636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63600" name="图片 1915063600"/>
                    <pic:cNvPicPr/>
                  </pic:nvPicPr>
                  <pic:blipFill rotWithShape="1">
                    <a:blip r:embed="rId98" cstate="print">
                      <a:extLst>
                        <a:ext uri="{28A0092B-C50C-407E-A947-70E740481C1C}">
                          <a14:useLocalDpi xmlns:a14="http://schemas.microsoft.com/office/drawing/2010/main" val="0"/>
                        </a:ext>
                      </a:extLst>
                    </a:blip>
                    <a:srcRect l="64903" t="25618"/>
                    <a:stretch/>
                  </pic:blipFill>
                  <pic:spPr bwMode="auto">
                    <a:xfrm>
                      <a:off x="0" y="0"/>
                      <a:ext cx="2110735" cy="2516284"/>
                    </a:xfrm>
                    <a:prstGeom prst="rect">
                      <a:avLst/>
                    </a:prstGeom>
                    <a:ln>
                      <a:noFill/>
                    </a:ln>
                    <a:extLst>
                      <a:ext uri="{53640926-AAD7-44D8-BBD7-CCE9431645EC}">
                        <a14:shadowObscured xmlns:a14="http://schemas.microsoft.com/office/drawing/2010/main"/>
                      </a:ext>
                    </a:extLst>
                  </pic:spPr>
                </pic:pic>
              </a:graphicData>
            </a:graphic>
          </wp:inline>
        </w:drawing>
      </w:r>
    </w:p>
    <w:p w14:paraId="45EE24A5" w14:textId="2B07734C" w:rsidR="001C0EC2" w:rsidRDefault="001C0EC2" w:rsidP="00643E7F">
      <w:r>
        <w:rPr>
          <w:rFonts w:hint="eastAsia"/>
        </w:rPr>
        <w:t>但是也不能过分相信“概率”</w:t>
      </w:r>
      <w:r w:rsidR="00671AC5">
        <w:rPr>
          <w:rFonts w:hint="eastAsia"/>
        </w:rPr>
        <w:t>的准确性</w:t>
      </w:r>
    </w:p>
    <w:p w14:paraId="7DDEFBFA" w14:textId="77777777" w:rsidR="000D0163" w:rsidRDefault="000D0163" w:rsidP="00643E7F"/>
    <w:p w14:paraId="3F98BA6E" w14:textId="793B9408" w:rsidR="001C0EC2" w:rsidRDefault="001C0EC2" w:rsidP="00643E7F">
      <w:r>
        <w:rPr>
          <w:rFonts w:hint="eastAsia"/>
        </w:rPr>
        <w:t>因为预测概率不仅仅依赖于输入值，也依赖于权重和偏置的随机初始值</w:t>
      </w:r>
    </w:p>
    <w:p w14:paraId="52C71A70" w14:textId="77777777" w:rsidR="00643E7F" w:rsidRDefault="00643E7F" w:rsidP="00643E7F">
      <w:r>
        <w:rPr>
          <w:rFonts w:hint="eastAsia"/>
        </w:rPr>
        <w:t>这里要注意的是，尽管叫做“回归”，但逻辑回归实际上是分类任务套了个概率，用于概率的回归任务</w:t>
      </w:r>
    </w:p>
    <w:p w14:paraId="3B4E0E88" w14:textId="77777777" w:rsidR="00643E7F" w:rsidRDefault="00643E7F" w:rsidP="00643E7F">
      <w:r>
        <w:t>S</w:t>
      </w:r>
      <w:r>
        <w:rPr>
          <w:rFonts w:hint="eastAsia"/>
        </w:rPr>
        <w:t>oftmax</w:t>
      </w:r>
      <w:r>
        <w:rPr>
          <w:rFonts w:hint="eastAsia"/>
        </w:rPr>
        <w:t>用于多分类任务</w:t>
      </w:r>
    </w:p>
    <w:p w14:paraId="2F52C9D3" w14:textId="10FC6245" w:rsidR="000D0163" w:rsidRDefault="000D0163" w:rsidP="00643E7F">
      <w:r>
        <w:t>S</w:t>
      </w:r>
      <w:r>
        <w:rPr>
          <w:rFonts w:hint="eastAsia"/>
        </w:rPr>
        <w:t>oftmax</w:t>
      </w:r>
      <w:r w:rsidR="008F1CB1">
        <w:rPr>
          <w:rFonts w:hint="eastAsia"/>
        </w:rPr>
        <w:t>有一个可以用于反向传播的</w:t>
      </w:r>
      <w:r w:rsidR="00ED7CBC">
        <w:rPr>
          <w:rFonts w:hint="eastAsia"/>
        </w:rPr>
        <w:t>导数</w:t>
      </w:r>
    </w:p>
    <w:p w14:paraId="27C12BAF" w14:textId="3F741902" w:rsidR="00ED7CBC" w:rsidRDefault="00A46996" w:rsidP="00643E7F">
      <w:r w:rsidRPr="00ED7CBC">
        <w:rPr>
          <w:position w:val="-26"/>
        </w:rPr>
        <w:object w:dxaOrig="2916" w:dyaOrig="658" w14:anchorId="2BB7A9B0">
          <v:shape id="_x0000_i1064" type="#_x0000_t75" style="width:145.65pt;height:32.75pt" o:ole="">
            <v:imagedata r:id="rId99" o:title=""/>
          </v:shape>
          <o:OLEObject Type="Embed" ProgID="Equation.AxMath" ShapeID="_x0000_i1064" DrawAspect="Content" ObjectID="_1818313057" r:id="rId100">
            <o:FieldCodes>\* MERGEFORMAT</o:FieldCodes>
          </o:OLEObject>
        </w:object>
      </w:r>
    </w:p>
    <w:p w14:paraId="4819CEE3" w14:textId="27E9C260" w:rsidR="00ED7CBC" w:rsidRDefault="00A46996" w:rsidP="00643E7F">
      <w:r w:rsidRPr="00ED7CBC">
        <w:rPr>
          <w:position w:val="-26"/>
        </w:rPr>
        <w:object w:dxaOrig="3369" w:dyaOrig="658" w14:anchorId="1FBC1526">
          <v:shape id="_x0000_i1065" type="#_x0000_t75" style="width:168.55pt;height:32.75pt" o:ole="">
            <v:imagedata r:id="rId101" o:title=""/>
          </v:shape>
          <o:OLEObject Type="Embed" ProgID="Equation.AxMath" ShapeID="_x0000_i1065" DrawAspect="Content" ObjectID="_1818313058" r:id="rId102">
            <o:FieldCodes>\* MERGEFORMAT</o:FieldCodes>
          </o:OLEObject>
        </w:object>
      </w:r>
    </w:p>
    <w:p w14:paraId="280995D9" w14:textId="73AAD8E8" w:rsidR="00ED7CBC" w:rsidRDefault="00A46996" w:rsidP="00643E7F">
      <w:r w:rsidRPr="00ED7CBC">
        <w:rPr>
          <w:position w:val="-26"/>
        </w:rPr>
        <w:object w:dxaOrig="3259" w:dyaOrig="658" w14:anchorId="6FAD16B4">
          <v:shape id="_x0000_i1066" type="#_x0000_t75" style="width:163.1pt;height:32.75pt" o:ole="">
            <v:imagedata r:id="rId103" o:title=""/>
          </v:shape>
          <o:OLEObject Type="Embed" ProgID="Equation.AxMath" ShapeID="_x0000_i1066" DrawAspect="Content" ObjectID="_1818313059" r:id="rId104">
            <o:FieldCodes>\* MERGEFORMAT</o:FieldCodes>
          </o:OLEObject>
        </w:object>
      </w:r>
    </w:p>
    <w:p w14:paraId="345ECFBC" w14:textId="103D9A5C" w:rsidR="008A6637" w:rsidRDefault="008A6637" w:rsidP="00643E7F">
      <w:r>
        <w:rPr>
          <w:rFonts w:hint="eastAsia"/>
        </w:rPr>
        <w:t>神经网络中的交叉熵</w:t>
      </w:r>
    </w:p>
    <w:p w14:paraId="04547313" w14:textId="6B97C5C1" w:rsidR="008A6637" w:rsidRDefault="00A46996" w:rsidP="00643E7F">
      <w:r w:rsidRPr="008A6637">
        <w:rPr>
          <w:position w:val="-13"/>
        </w:rPr>
        <w:object w:dxaOrig="4042" w:dyaOrig="389" w14:anchorId="3F7B17F4">
          <v:shape id="_x0000_i1067" type="#_x0000_t75" style="width:202.35pt;height:19.65pt" o:ole="">
            <v:imagedata r:id="rId105" o:title=""/>
          </v:shape>
          <o:OLEObject Type="Embed" ProgID="Equation.AxMath" ShapeID="_x0000_i1067" DrawAspect="Content" ObjectID="_1818313060" r:id="rId106">
            <o:FieldCodes>\* MERGEFORMAT</o:FieldCodes>
          </o:OLEObject>
        </w:object>
      </w:r>
    </w:p>
    <w:p w14:paraId="3B3843F8" w14:textId="3A0451A2" w:rsidR="008A6637" w:rsidRDefault="008A6637" w:rsidP="00643E7F">
      <w:r>
        <w:rPr>
          <w:rFonts w:hint="eastAsia"/>
        </w:rPr>
        <w:t>损失函数为</w:t>
      </w:r>
    </w:p>
    <w:p w14:paraId="23CBB10C" w14:textId="2AFA84F9" w:rsidR="008A6637" w:rsidRDefault="00A46996" w:rsidP="00643E7F">
      <w:r w:rsidRPr="008A6637">
        <w:rPr>
          <w:position w:val="-31"/>
        </w:rPr>
        <w:object w:dxaOrig="3559" w:dyaOrig="759" w14:anchorId="74D231E8">
          <v:shape id="_x0000_i1068" type="#_x0000_t75" style="width:177.8pt;height:38.2pt" o:ole="">
            <v:imagedata r:id="rId107" o:title=""/>
          </v:shape>
          <o:OLEObject Type="Embed" ProgID="Equation.AxMath" ShapeID="_x0000_i1068" DrawAspect="Content" ObjectID="_1818313061" r:id="rId108">
            <o:FieldCodes>\* MERGEFORMAT</o:FieldCodes>
          </o:OLEObject>
        </w:object>
      </w:r>
    </w:p>
    <w:p w14:paraId="0D43DE46" w14:textId="370E1550" w:rsidR="003C214B" w:rsidRDefault="003C214B" w:rsidP="00643E7F">
      <w:r>
        <w:rPr>
          <w:rFonts w:hint="eastAsia"/>
        </w:rPr>
        <w:t>目标结果（监督信号）应该为</w:t>
      </w:r>
      <w:r>
        <w:rPr>
          <w:rFonts w:hint="eastAsia"/>
        </w:rPr>
        <w:t>1</w:t>
      </w:r>
      <w:r>
        <w:rPr>
          <w:rFonts w:hint="eastAsia"/>
        </w:rPr>
        <w:t>，其余为</w:t>
      </w:r>
      <w:r>
        <w:rPr>
          <w:rFonts w:hint="eastAsia"/>
        </w:rPr>
        <w:t>0</w:t>
      </w:r>
    </w:p>
    <w:p w14:paraId="2CF5D776" w14:textId="331E368D" w:rsidR="00D3320F" w:rsidRDefault="00D3320F" w:rsidP="00643E7F">
      <w:r>
        <w:rPr>
          <w:rFonts w:hint="eastAsia"/>
        </w:rPr>
        <w:t>为什么不计算</w:t>
      </w:r>
      <w:r>
        <w:rPr>
          <w:rFonts w:hint="eastAsia"/>
        </w:rPr>
        <w:t>SSR</w:t>
      </w:r>
      <w:r>
        <w:rPr>
          <w:rFonts w:hint="eastAsia"/>
        </w:rPr>
        <w:t>平方残差呢？</w:t>
      </w:r>
    </w:p>
    <w:p w14:paraId="3CCCA626" w14:textId="0CDBEBFF" w:rsidR="00D3320F" w:rsidRDefault="00D3320F" w:rsidP="00643E7F">
      <w:r>
        <w:rPr>
          <w:rFonts w:hint="eastAsia"/>
        </w:rPr>
        <w:t>即</w:t>
      </w:r>
      <w:r w:rsidR="00A46996" w:rsidRPr="00D3320F">
        <w:rPr>
          <w:position w:val="-31"/>
        </w:rPr>
        <w:object w:dxaOrig="3874" w:dyaOrig="759" w14:anchorId="1DDF82FA">
          <v:shape id="_x0000_i1069" type="#_x0000_t75" style="width:193.65pt;height:38.2pt" o:ole="">
            <v:imagedata r:id="rId109" o:title=""/>
          </v:shape>
          <o:OLEObject Type="Embed" ProgID="Equation.AxMath" ShapeID="_x0000_i1069" DrawAspect="Content" ObjectID="_1818313062" r:id="rId110">
            <o:FieldCodes>\* MERGEFORMAT</o:FieldCodes>
          </o:OLEObject>
        </w:object>
      </w:r>
    </w:p>
    <w:p w14:paraId="1BA062C6" w14:textId="6A4D1CAF" w:rsidR="00D3320F" w:rsidRDefault="00D3320F" w:rsidP="00643E7F">
      <w:r>
        <w:rPr>
          <w:rFonts w:hint="eastAsia"/>
        </w:rPr>
        <w:t>即对于糟糕预测的交叉熵的斜率，想不与相同糟糕预测的平方残差大</w:t>
      </w:r>
    </w:p>
    <w:p w14:paraId="1C2F369A" w14:textId="77777777" w:rsidR="00D3320F" w:rsidRDefault="00D3320F" w:rsidP="00643E7F">
      <w:pPr>
        <w:rPr>
          <w:noProof/>
          <w14:ligatures w14:val="none"/>
        </w:rPr>
      </w:pPr>
    </w:p>
    <w:p w14:paraId="103A55F2" w14:textId="78381FF7" w:rsidR="00D3320F" w:rsidRDefault="00D3320F" w:rsidP="00643E7F">
      <w:r>
        <w:rPr>
          <w:rFonts w:hint="eastAsia"/>
          <w:noProof/>
          <w14:ligatures w14:val="none"/>
        </w:rPr>
        <w:drawing>
          <wp:inline distT="0" distB="0" distL="0" distR="0" wp14:anchorId="5B1B850F" wp14:editId="631A04D4">
            <wp:extent cx="6150409" cy="2992005"/>
            <wp:effectExtent l="0" t="0" r="0" b="0"/>
            <wp:docPr id="8375449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44938" name="图片 837544938"/>
                    <pic:cNvPicPr/>
                  </pic:nvPicPr>
                  <pic:blipFill rotWithShape="1">
                    <a:blip r:embed="rId111">
                      <a:extLst>
                        <a:ext uri="{28A0092B-C50C-407E-A947-70E740481C1C}">
                          <a14:useLocalDpi xmlns:a14="http://schemas.microsoft.com/office/drawing/2010/main" val="0"/>
                        </a:ext>
                      </a:extLst>
                    </a:blip>
                    <a:srcRect l="7268" t="26837" r="30670" b="19489"/>
                    <a:stretch/>
                  </pic:blipFill>
                  <pic:spPr bwMode="auto">
                    <a:xfrm>
                      <a:off x="0" y="0"/>
                      <a:ext cx="6156117" cy="2994782"/>
                    </a:xfrm>
                    <a:prstGeom prst="rect">
                      <a:avLst/>
                    </a:prstGeom>
                    <a:ln>
                      <a:noFill/>
                    </a:ln>
                    <a:extLst>
                      <a:ext uri="{53640926-AAD7-44D8-BBD7-CCE9431645EC}">
                        <a14:shadowObscured xmlns:a14="http://schemas.microsoft.com/office/drawing/2010/main"/>
                      </a:ext>
                    </a:extLst>
                  </pic:spPr>
                </pic:pic>
              </a:graphicData>
            </a:graphic>
          </wp:inline>
        </w:drawing>
      </w:r>
    </w:p>
    <w:p w14:paraId="3C905B10" w14:textId="77777777" w:rsidR="00643E7F" w:rsidRDefault="00643E7F" w:rsidP="00643E7F">
      <w:pPr>
        <w:ind w:left="360"/>
      </w:pPr>
      <w:r>
        <w:rPr>
          <w:rFonts w:hint="eastAsia"/>
        </w:rPr>
        <w:t>激活函数</w:t>
      </w:r>
      <w:r>
        <w:t>是神经网络中的一个关键组件，使神经网络能够学习复杂的函数映射关系。它通常被用于神经网络的每个神经元中，对输入信号进行变换后再传递到下一层。同时，还能起到稳定输出的作用。</w:t>
      </w:r>
    </w:p>
    <w:p w14:paraId="09023E9F" w14:textId="77777777" w:rsidR="00643E7F" w:rsidRDefault="00643E7F" w:rsidP="00643E7F">
      <w:pPr>
        <w:pStyle w:val="4"/>
        <w:rPr>
          <w:rFonts w:hint="eastAsia"/>
        </w:rPr>
      </w:pPr>
      <w:r>
        <w:rPr>
          <w:rFonts w:hint="eastAsia"/>
        </w:rPr>
        <w:t>似然性和极大似然估计</w:t>
      </w:r>
    </w:p>
    <w:p w14:paraId="36290A04" w14:textId="77777777" w:rsidR="00643E7F" w:rsidRDefault="00643E7F" w:rsidP="00643E7F">
      <w:r>
        <w:rPr>
          <w:rFonts w:hint="eastAsia"/>
        </w:rPr>
        <w:t>1</w:t>
      </w:r>
      <w:r>
        <w:rPr>
          <w:rFonts w:hint="eastAsia"/>
        </w:rPr>
        <w:t>、</w:t>
      </w:r>
      <w:r>
        <w:rPr>
          <w:rFonts w:ascii="MicrosoftYaHei-Bold" w:hAnsi="MicrosoftYaHei-Bold"/>
        </w:rPr>
        <w:t>概率：</w:t>
      </w:r>
      <w:r>
        <w:t>描述一个事件发生的可能性</w:t>
      </w:r>
    </w:p>
    <w:p w14:paraId="5F721464" w14:textId="77777777" w:rsidR="00643E7F" w:rsidRDefault="00643E7F" w:rsidP="00643E7F">
      <w:r>
        <w:t>似然性：已知一个事件发生，反推在什么参数条件下，这个事件发生的概率最大</w:t>
      </w:r>
    </w:p>
    <w:p w14:paraId="36853179" w14:textId="73767BE0" w:rsidR="00643E7F" w:rsidRDefault="00A46996" w:rsidP="00643E7F">
      <w:r>
        <w:rPr>
          <w:position w:val="-12"/>
        </w:rPr>
        <w:object w:dxaOrig="852" w:dyaOrig="372" w14:anchorId="38F3741C">
          <v:shape id="_x0000_i1070" type="#_x0000_t75" style="width:42.55pt;height:18.55pt" o:ole="">
            <v:imagedata r:id="rId112" o:title=""/>
          </v:shape>
          <o:OLEObject Type="Embed" ProgID="Equation.AxMath" ShapeID="_x0000_i1070" DrawAspect="Content" ObjectID="_1818313063" r:id="rId113">
            <o:FieldCodes>\* MERGEFORMAT</o:FieldCodes>
          </o:OLEObject>
        </w:object>
      </w:r>
      <w:r w:rsidR="00643E7F">
        <w:rPr>
          <w:rFonts w:hint="eastAsia"/>
        </w:rPr>
        <w:t>：参数</w:t>
      </w:r>
      <w:r w:rsidR="00643E7F">
        <w:rPr>
          <w:rFonts w:hint="eastAsia"/>
        </w:rPr>
        <w:t>W</w:t>
      </w:r>
      <w:r w:rsidR="00643E7F">
        <w:rPr>
          <w:rFonts w:hint="eastAsia"/>
        </w:rPr>
        <w:t>已知，某个事件</w:t>
      </w:r>
      <w:r w:rsidR="00643E7F">
        <w:rPr>
          <w:rFonts w:hint="eastAsia"/>
        </w:rPr>
        <w:t>x</w:t>
      </w:r>
      <w:r w:rsidR="00643E7F">
        <w:rPr>
          <w:rFonts w:hint="eastAsia"/>
        </w:rPr>
        <w:t>发生的条件概率</w:t>
      </w:r>
    </w:p>
    <w:p w14:paraId="2EC7AD13" w14:textId="6CA610C5" w:rsidR="00643E7F" w:rsidRDefault="00A46996" w:rsidP="00643E7F">
      <w:r>
        <w:rPr>
          <w:position w:val="-12"/>
        </w:rPr>
        <w:object w:dxaOrig="828" w:dyaOrig="372" w14:anchorId="6EBA2E6F">
          <v:shape id="_x0000_i1071" type="#_x0000_t75" style="width:41.45pt;height:18.55pt" o:ole="">
            <v:imagedata r:id="rId114" o:title=""/>
          </v:shape>
          <o:OLEObject Type="Embed" ProgID="Equation.AxMath" ShapeID="_x0000_i1071" DrawAspect="Content" ObjectID="_1818313064" r:id="rId115">
            <o:FieldCodes>\* MERGEFORMAT</o:FieldCodes>
          </o:OLEObject>
        </w:object>
      </w:r>
      <w:r w:rsidR="00643E7F">
        <w:rPr>
          <w:rFonts w:hint="eastAsia"/>
        </w:rPr>
        <w:t>：某件事</w:t>
      </w:r>
      <w:r w:rsidR="00643E7F">
        <w:rPr>
          <w:rFonts w:hint="eastAsia"/>
        </w:rPr>
        <w:t>x</w:t>
      </w:r>
      <w:r w:rsidR="00643E7F">
        <w:rPr>
          <w:rFonts w:hint="eastAsia"/>
        </w:rPr>
        <w:t>发生，未知参数</w:t>
      </w:r>
      <w:r w:rsidR="00643E7F">
        <w:rPr>
          <w:rFonts w:hint="eastAsia"/>
        </w:rPr>
        <w:t>W</w:t>
      </w:r>
      <w:r w:rsidR="00643E7F">
        <w:rPr>
          <w:rFonts w:hint="eastAsia"/>
        </w:rPr>
        <w:t>的似然函数</w:t>
      </w:r>
    </w:p>
    <w:p w14:paraId="3D477BA2" w14:textId="4B82B9E0" w:rsidR="00643E7F" w:rsidRDefault="00643E7F" w:rsidP="00643E7F">
      <w:r>
        <w:t>显然</w:t>
      </w:r>
      <w:r>
        <w:rPr>
          <w:rFonts w:hint="eastAsia"/>
        </w:rPr>
        <w:t>当</w:t>
      </w:r>
      <w:r w:rsidR="00A46996">
        <w:rPr>
          <w:position w:val="-12"/>
        </w:rPr>
        <w:object w:dxaOrig="1920" w:dyaOrig="372" w14:anchorId="77945779">
          <v:shape id="_x0000_i1072" type="#_x0000_t75" style="width:96pt;height:18.55pt" o:ole="">
            <v:imagedata r:id="rId116" o:title=""/>
          </v:shape>
          <o:OLEObject Type="Embed" ProgID="Equation.AxMath" ShapeID="_x0000_i1072" DrawAspect="Content" ObjectID="_1818313065" r:id="rId117">
            <o:FieldCodes>\* MERGEFORMAT</o:FieldCodes>
          </o:OLEObject>
        </w:object>
      </w:r>
      <w:r>
        <w:t>，</w:t>
      </w:r>
      <w:r>
        <w:fldChar w:fldCharType="begin"/>
      </w:r>
      <w:r>
        <w:rPr>
          <w:position w:val="-12"/>
        </w:rPr>
        <w:instrText>EMBEDEquation.AxMath</w:instrText>
      </w:r>
      <w:r>
        <w:fldChar w:fldCharType="separate"/>
      </w:r>
      <w:r>
        <w:rPr>
          <w:noProof/>
          <w:position w:val="-12"/>
        </w:rPr>
        <w:drawing>
          <wp:inline distT="0" distB="0" distL="0" distR="0" wp14:anchorId="10ECC69A" wp14:editId="4505BA43">
            <wp:extent cx="1219200" cy="235585"/>
            <wp:effectExtent l="0" t="0" r="0" b="0"/>
            <wp:docPr id="20765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19200" cy="235585"/>
                    </a:xfrm>
                    <a:prstGeom prst="rect">
                      <a:avLst/>
                    </a:prstGeom>
                    <a:noFill/>
                    <a:ln>
                      <a:noFill/>
                    </a:ln>
                  </pic:spPr>
                </pic:pic>
              </a:graphicData>
            </a:graphic>
          </wp:inline>
        </w:drawing>
      </w:r>
      <w:r>
        <w:fldChar w:fldCharType="end"/>
      </w:r>
      <w:r>
        <w:t>这代表当取得某个参数，似然函数的值到达了最大值时，反过来可以说明在这个参数下最有可能发生事件</w:t>
      </w:r>
      <w:r>
        <w:rPr>
          <w:rFonts w:hint="eastAsia"/>
        </w:rPr>
        <w:t>x</w:t>
      </w:r>
      <w:r>
        <w:t>，即这个参数最合理</w:t>
      </w:r>
      <w:r>
        <w:rPr>
          <w:rFonts w:hint="eastAsia"/>
        </w:rPr>
        <w:t>。</w:t>
      </w:r>
    </w:p>
    <w:p w14:paraId="7A5EC57F" w14:textId="77777777" w:rsidR="00643E7F" w:rsidRDefault="00643E7F" w:rsidP="00643E7F">
      <w:pPr>
        <w:pStyle w:val="ad"/>
        <w:numPr>
          <w:ilvl w:val="0"/>
          <w:numId w:val="22"/>
        </w:numPr>
        <w:ind w:firstLineChars="0"/>
      </w:pPr>
      <w:r>
        <w:t>极大似然估计</w:t>
      </w:r>
    </w:p>
    <w:p w14:paraId="20CB9C90" w14:textId="77777777" w:rsidR="00643E7F" w:rsidRDefault="00643E7F" w:rsidP="00643E7F">
      <w:pPr>
        <w:ind w:firstLine="360"/>
      </w:pPr>
      <w:r>
        <w:t>思想：一个事件如果发生，那么发生这个事件的概率就是最大的，即让观测数据出现的可能性最大化</w:t>
      </w:r>
    </w:p>
    <w:p w14:paraId="3E420ADE" w14:textId="77777777" w:rsidR="00643E7F" w:rsidRDefault="00643E7F" w:rsidP="00643E7F">
      <w:r>
        <w:rPr>
          <w:rFonts w:hint="eastAsia"/>
        </w:rPr>
        <w:t>逻辑回归模型在分类问题的应用</w:t>
      </w:r>
    </w:p>
    <w:p w14:paraId="5AAB1FC2" w14:textId="77777777" w:rsidR="00381038" w:rsidRDefault="002707DA">
      <w:pPr>
        <w:pStyle w:val="3"/>
      </w:pPr>
      <w:r>
        <w:rPr>
          <w:rFonts w:hint="eastAsia"/>
        </w:rPr>
        <w:t>交叉熵损失</w:t>
      </w:r>
    </w:p>
    <w:p w14:paraId="71EE3D53" w14:textId="77777777" w:rsidR="00381038" w:rsidRDefault="002707DA">
      <w:r>
        <w:rPr>
          <w:rFonts w:hint="eastAsia"/>
        </w:rPr>
        <w:t>在逻辑回归函数中，最小化</w:t>
      </w:r>
    </w:p>
    <w:p w14:paraId="5BB38FEA" w14:textId="77777777" w:rsidR="00381038" w:rsidRDefault="002707DA">
      <w:r>
        <w:rPr>
          <w:rFonts w:hint="eastAsia"/>
        </w:rPr>
        <w:t>均方差</w:t>
      </w:r>
      <w:r>
        <w:rPr>
          <w:rFonts w:hint="eastAsia"/>
        </w:rPr>
        <w:t>MSE</w:t>
      </w:r>
      <w:r>
        <w:rPr>
          <w:rFonts w:hint="eastAsia"/>
        </w:rPr>
        <w:t>在分类中不是一个好指标，或者说对于判断概率预测</w:t>
      </w:r>
    </w:p>
    <w:p w14:paraId="6BD7F3A0" w14:textId="5A06A567" w:rsidR="008963FB" w:rsidRDefault="008963FB">
      <w:r>
        <w:rPr>
          <w:rFonts w:hint="eastAsia"/>
        </w:rPr>
        <w:t xml:space="preserve"> </w:t>
      </w:r>
      <w:r>
        <w:rPr>
          <w:rFonts w:hint="eastAsia"/>
        </w:rPr>
        <w:t>我们提出了对数似然函数：</w:t>
      </w:r>
    </w:p>
    <w:p w14:paraId="12A4DA1A" w14:textId="3C562D47" w:rsidR="00381038" w:rsidRDefault="0026372B">
      <w:r w:rsidRPr="0026372B">
        <w:rPr>
          <w:position w:val="-109"/>
        </w:rPr>
        <w:object w:dxaOrig="6354" w:dyaOrig="2396" w14:anchorId="1501FD33">
          <v:shape id="_x0000_i1073" type="#_x0000_t75" style="width:312pt;height:116.2pt" o:ole="">
            <v:imagedata r:id="rId119" o:title=""/>
          </v:shape>
          <o:OLEObject Type="Embed" ProgID="Equation.AxMath" ShapeID="_x0000_i1073" DrawAspect="Content" ObjectID="_1818313066" r:id="rId120">
            <o:FieldCodes>\* MERGEFORMAT</o:FieldCodes>
          </o:OLEObject>
        </w:object>
      </w:r>
    </w:p>
    <w:p w14:paraId="3ABF1285" w14:textId="77777777" w:rsidR="00024E0A" w:rsidRDefault="002707DA">
      <w:r>
        <w:rPr>
          <w:rFonts w:hint="eastAsia"/>
        </w:rPr>
        <w:t>预测越糟糕，损失越大，得到的惩罚越大</w:t>
      </w:r>
    </w:p>
    <w:p w14:paraId="594FE5F8" w14:textId="65E91B09" w:rsidR="00381038" w:rsidRDefault="00024E0A">
      <w:r>
        <w:rPr>
          <w:rFonts w:hint="eastAsia"/>
          <w:noProof/>
        </w:rPr>
        <w:drawing>
          <wp:inline distT="0" distB="0" distL="0" distR="0" wp14:anchorId="7D5FA81C" wp14:editId="59C1410B">
            <wp:extent cx="3025140" cy="2118360"/>
            <wp:effectExtent l="0" t="0" r="0" b="0"/>
            <wp:docPr id="19083507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50778" name="图片 4"/>
                    <pic:cNvPicPr>
                      <a:picLocks noChangeAspect="1"/>
                    </pic:cNvPicPr>
                  </pic:nvPicPr>
                  <pic:blipFill>
                    <a:blip r:embed="rId121">
                      <a:extLst>
                        <a:ext uri="{28A0092B-C50C-407E-A947-70E740481C1C}">
                          <a14:useLocalDpi xmlns:a14="http://schemas.microsoft.com/office/drawing/2010/main" val="0"/>
                        </a:ext>
                      </a:extLst>
                    </a:blip>
                    <a:srcRect l="54673" t="50674" r="14408" b="10835"/>
                    <a:stretch>
                      <a:fillRect/>
                    </a:stretch>
                  </pic:blipFill>
                  <pic:spPr>
                    <a:xfrm>
                      <a:off x="0" y="0"/>
                      <a:ext cx="3026741" cy="2119481"/>
                    </a:xfrm>
                    <a:prstGeom prst="rect">
                      <a:avLst/>
                    </a:prstGeom>
                    <a:ln>
                      <a:noFill/>
                    </a:ln>
                  </pic:spPr>
                </pic:pic>
              </a:graphicData>
            </a:graphic>
          </wp:inline>
        </w:drawing>
      </w:r>
    </w:p>
    <w:p w14:paraId="6F7C76E9" w14:textId="52CE3AC3" w:rsidR="00024E0A" w:rsidRDefault="00024E0A">
      <w:r>
        <w:rPr>
          <w:rFonts w:hint="eastAsia"/>
        </w:rPr>
        <w:t>这是</w:t>
      </w:r>
      <w:r>
        <w:rPr>
          <w:rFonts w:hint="eastAsia"/>
        </w:rPr>
        <w:t>MSE</w:t>
      </w:r>
      <w:r>
        <w:rPr>
          <w:rFonts w:hint="eastAsia"/>
        </w:rPr>
        <w:t>只有两个未知数的</w:t>
      </w:r>
      <w:r w:rsidR="0026372B">
        <w:rPr>
          <w:rFonts w:hint="eastAsia"/>
        </w:rPr>
        <w:t>损失函数</w:t>
      </w:r>
      <w:r>
        <w:rPr>
          <w:rFonts w:hint="eastAsia"/>
        </w:rPr>
        <w:t>图。</w:t>
      </w:r>
    </w:p>
    <w:p w14:paraId="693642B8" w14:textId="77777777" w:rsidR="00381038" w:rsidRDefault="002707DA">
      <w:r>
        <w:rPr>
          <w:rFonts w:hint="eastAsia"/>
          <w:noProof/>
        </w:rPr>
        <w:drawing>
          <wp:inline distT="0" distB="0" distL="0" distR="0" wp14:anchorId="085B3DDC" wp14:editId="133EBF3C">
            <wp:extent cx="2310130" cy="2318385"/>
            <wp:effectExtent l="0" t="0" r="0" b="0"/>
            <wp:docPr id="350226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26476" name="图片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16908" cy="2325081"/>
                    </a:xfrm>
                    <a:prstGeom prst="rect">
                      <a:avLst/>
                    </a:prstGeom>
                  </pic:spPr>
                </pic:pic>
              </a:graphicData>
            </a:graphic>
          </wp:inline>
        </w:drawing>
      </w:r>
    </w:p>
    <w:p w14:paraId="61AA6EB3" w14:textId="4E1FBA32" w:rsidR="00381038" w:rsidRDefault="00381038"/>
    <w:p w14:paraId="6265AB68" w14:textId="77777777" w:rsidR="00381038" w:rsidRDefault="002707DA">
      <w:r>
        <w:rPr>
          <w:rFonts w:hint="eastAsia"/>
          <w:noProof/>
        </w:rPr>
        <w:drawing>
          <wp:inline distT="0" distB="0" distL="0" distR="0" wp14:anchorId="4C387204" wp14:editId="2C7AE4DD">
            <wp:extent cx="3520440" cy="2743200"/>
            <wp:effectExtent l="0" t="0" r="0" b="0"/>
            <wp:docPr id="6788016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01657" name="图片 3"/>
                    <pic:cNvPicPr>
                      <a:picLocks noChangeAspect="1"/>
                    </pic:cNvPicPr>
                  </pic:nvPicPr>
                  <pic:blipFill>
                    <a:blip r:embed="rId123">
                      <a:extLst>
                        <a:ext uri="{28A0092B-C50C-407E-A947-70E740481C1C}">
                          <a14:useLocalDpi xmlns:a14="http://schemas.microsoft.com/office/drawing/2010/main" val="0"/>
                        </a:ext>
                      </a:extLst>
                    </a:blip>
                    <a:srcRect l="15011" t="12971" r="401" b="11700"/>
                    <a:stretch>
                      <a:fillRect/>
                    </a:stretch>
                  </pic:blipFill>
                  <pic:spPr>
                    <a:xfrm>
                      <a:off x="0" y="0"/>
                      <a:ext cx="3523486" cy="2745573"/>
                    </a:xfrm>
                    <a:prstGeom prst="rect">
                      <a:avLst/>
                    </a:prstGeom>
                    <a:ln>
                      <a:noFill/>
                    </a:ln>
                  </pic:spPr>
                </pic:pic>
              </a:graphicData>
            </a:graphic>
          </wp:inline>
        </w:drawing>
      </w:r>
    </w:p>
    <w:p w14:paraId="716DA193" w14:textId="77777777" w:rsidR="00381038" w:rsidRDefault="002707DA">
      <w:r>
        <w:rPr>
          <w:rFonts w:hint="eastAsia"/>
          <w:noProof/>
        </w:rPr>
        <w:drawing>
          <wp:inline distT="0" distB="0" distL="0" distR="0" wp14:anchorId="01AAAADC" wp14:editId="0B6972B9">
            <wp:extent cx="4773930" cy="2000250"/>
            <wp:effectExtent l="0" t="0" r="0" b="0"/>
            <wp:docPr id="21439596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59612" name="图片 2"/>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4776009" cy="2001121"/>
                    </a:xfrm>
                    <a:prstGeom prst="rect">
                      <a:avLst/>
                    </a:prstGeom>
                  </pic:spPr>
                </pic:pic>
              </a:graphicData>
            </a:graphic>
          </wp:inline>
        </w:drawing>
      </w:r>
    </w:p>
    <w:p w14:paraId="15DC7AB8" w14:textId="77777777" w:rsidR="00381038" w:rsidRDefault="002707DA">
      <w:r>
        <w:rPr>
          <w:rFonts w:hint="eastAsia"/>
        </w:rPr>
        <w:t>更好地用于优化，没有平面和底部的干扰</w:t>
      </w:r>
    </w:p>
    <w:p w14:paraId="0AD964BC" w14:textId="6662A34A" w:rsidR="00024E0A" w:rsidRDefault="00B16388">
      <w:r>
        <w:rPr>
          <w:rFonts w:hint="eastAsia"/>
        </w:rPr>
        <w:t>加上</w:t>
      </w:r>
      <w:r w:rsidR="00024E0A">
        <w:rPr>
          <w:rFonts w:hint="eastAsia"/>
        </w:rPr>
        <w:t>正则化</w:t>
      </w:r>
    </w:p>
    <w:p w14:paraId="465C9120" w14:textId="6CE27679" w:rsidR="00381038" w:rsidRDefault="00A46996">
      <w:r>
        <w:rPr>
          <w:position w:val="-33"/>
        </w:rPr>
        <w:object w:dxaOrig="8467" w:dyaOrig="802" w14:anchorId="6762CA8B">
          <v:shape id="_x0000_i1074" type="#_x0000_t75" style="width:423.8pt;height:40.35pt" o:ole="">
            <v:imagedata r:id="rId125" o:title=""/>
          </v:shape>
          <o:OLEObject Type="Embed" ProgID="Equation.AxMath" ShapeID="_x0000_i1074" DrawAspect="Content" ObjectID="_1818313067" r:id="rId126">
            <o:FieldCodes>\* MERGEFORMAT</o:FieldCodes>
          </o:OLEObject>
        </w:object>
      </w:r>
    </w:p>
    <w:p w14:paraId="68385FE0" w14:textId="77777777" w:rsidR="00381038" w:rsidRDefault="002707DA">
      <w:pPr>
        <w:pStyle w:val="3"/>
      </w:pPr>
      <w:r>
        <w:rPr>
          <w:rFonts w:hint="eastAsia"/>
        </w:rPr>
        <w:t>决策树和随机森林</w:t>
      </w:r>
    </w:p>
    <w:p w14:paraId="55C2F9C1" w14:textId="77777777" w:rsidR="00381038" w:rsidRDefault="002707DA">
      <w:r>
        <w:t>decision_tree_model = tree.DecisionTreeClassifier()</w:t>
      </w:r>
    </w:p>
    <w:p w14:paraId="33F431BD" w14:textId="77777777" w:rsidR="00381038" w:rsidRDefault="002707DA">
      <w:r>
        <w:t>decision_tree_model = decision_tree_model.fit(iris_data[["petal_length", "petal_width"]], iris_data["species"])</w:t>
      </w:r>
    </w:p>
    <w:p w14:paraId="3A24E438" w14:textId="77777777" w:rsidR="00381038" w:rsidRDefault="00381038"/>
    <w:p w14:paraId="345419E7" w14:textId="77777777" w:rsidR="00381038" w:rsidRDefault="002707DA">
      <w:r>
        <w:rPr>
          <w:rFonts w:hint="eastAsia"/>
        </w:rPr>
        <w:t>我们会得到非线性的决策边界，——非线性可分的数据，虽然也会引入新的过拟合问题</w:t>
      </w:r>
    </w:p>
    <w:p w14:paraId="1972796E" w14:textId="77777777" w:rsidR="00381038" w:rsidRDefault="00381038"/>
    <w:p w14:paraId="57A92183" w14:textId="77777777" w:rsidR="00381038" w:rsidRDefault="002707DA">
      <w:r>
        <w:rPr>
          <w:rFonts w:hint="eastAsia"/>
          <w:noProof/>
        </w:rPr>
        <w:drawing>
          <wp:inline distT="0" distB="0" distL="0" distR="0" wp14:anchorId="54013531" wp14:editId="4D626946">
            <wp:extent cx="8633460" cy="2004060"/>
            <wp:effectExtent l="0" t="0" r="0" b="0"/>
            <wp:docPr id="7715968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96864" name="图片 7"/>
                    <pic:cNvPicPr>
                      <a:picLocks noChangeAspect="1"/>
                    </pic:cNvPicPr>
                  </pic:nvPicPr>
                  <pic:blipFill>
                    <a:blip r:embed="rId127">
                      <a:extLst>
                        <a:ext uri="{28A0092B-C50C-407E-A947-70E740481C1C}">
                          <a14:useLocalDpi xmlns:a14="http://schemas.microsoft.com/office/drawing/2010/main" val="0"/>
                        </a:ext>
                      </a:extLst>
                    </a:blip>
                    <a:srcRect l="12781" t="55675" r="2535" b="9378"/>
                    <a:stretch>
                      <a:fillRect/>
                    </a:stretch>
                  </pic:blipFill>
                  <pic:spPr>
                    <a:xfrm>
                      <a:off x="0" y="0"/>
                      <a:ext cx="8641195" cy="2005856"/>
                    </a:xfrm>
                    <a:prstGeom prst="rect">
                      <a:avLst/>
                    </a:prstGeom>
                    <a:ln>
                      <a:noFill/>
                    </a:ln>
                  </pic:spPr>
                </pic:pic>
              </a:graphicData>
            </a:graphic>
          </wp:inline>
        </w:drawing>
      </w:r>
    </w:p>
    <w:p w14:paraId="0E779368" w14:textId="77777777" w:rsidR="00381038" w:rsidRDefault="002707DA">
      <w:r>
        <w:rPr>
          <w:rFonts w:hint="eastAsia"/>
        </w:rPr>
        <w:t>决策树是个用来分类数据的模型</w:t>
      </w:r>
    </w:p>
    <w:p w14:paraId="1C5EB714" w14:textId="77777777" w:rsidR="00381038" w:rsidRDefault="002707DA">
      <w:r>
        <w:rPr>
          <w:rFonts w:hint="eastAsia"/>
        </w:rPr>
        <w:t>逐一回答每个选项的问题</w:t>
      </w:r>
    </w:p>
    <w:p w14:paraId="78A239E0" w14:textId="77777777" w:rsidR="00381038" w:rsidRDefault="002707DA">
      <w:r>
        <w:rPr>
          <w:rFonts w:hint="eastAsia"/>
        </w:rPr>
        <w:t>Bagging</w:t>
      </w:r>
      <w:r>
        <w:rPr>
          <w:rFonts w:hint="eastAsia"/>
        </w:rPr>
        <w:t>算法</w:t>
      </w:r>
    </w:p>
    <w:p w14:paraId="02934EC0" w14:textId="77777777" w:rsidR="00381038" w:rsidRDefault="002707DA">
      <w:r>
        <w:rPr>
          <w:rFonts w:hint="eastAsia"/>
          <w:noProof/>
        </w:rPr>
        <w:drawing>
          <wp:inline distT="0" distB="0" distL="0" distR="0" wp14:anchorId="536D7F6A" wp14:editId="2ABDEF4F">
            <wp:extent cx="6484620" cy="2689860"/>
            <wp:effectExtent l="0" t="0" r="0" b="0"/>
            <wp:docPr id="18736918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91872" name="图片 6"/>
                    <pic:cNvPicPr>
                      <a:picLocks noChangeAspect="1"/>
                    </pic:cNvPicPr>
                  </pic:nvPicPr>
                  <pic:blipFill>
                    <a:blip r:embed="rId128">
                      <a:extLst>
                        <a:ext uri="{28A0092B-C50C-407E-A947-70E740481C1C}">
                          <a14:useLocalDpi xmlns:a14="http://schemas.microsoft.com/office/drawing/2010/main" val="0"/>
                        </a:ext>
                      </a:extLst>
                    </a:blip>
                    <a:srcRect l="21719" t="44190" r="9821" b="5326"/>
                    <a:stretch>
                      <a:fillRect/>
                    </a:stretch>
                  </pic:blipFill>
                  <pic:spPr>
                    <a:xfrm>
                      <a:off x="0" y="0"/>
                      <a:ext cx="6496168" cy="2694650"/>
                    </a:xfrm>
                    <a:prstGeom prst="rect">
                      <a:avLst/>
                    </a:prstGeom>
                    <a:ln>
                      <a:noFill/>
                    </a:ln>
                  </pic:spPr>
                </pic:pic>
              </a:graphicData>
            </a:graphic>
          </wp:inline>
        </w:drawing>
      </w:r>
    </w:p>
    <w:p w14:paraId="6840BF57" w14:textId="77777777" w:rsidR="00381038" w:rsidRDefault="002707DA">
      <w:r>
        <w:rPr>
          <w:rFonts w:hint="eastAsia"/>
        </w:rPr>
        <w:t>过拟合：</w:t>
      </w:r>
    </w:p>
    <w:p w14:paraId="16F9512A" w14:textId="77777777" w:rsidR="00381038" w:rsidRDefault="002707DA">
      <w:r>
        <w:rPr>
          <w:rFonts w:hint="eastAsia"/>
          <w:noProof/>
        </w:rPr>
        <w:drawing>
          <wp:inline distT="0" distB="0" distL="0" distR="0" wp14:anchorId="53926F75" wp14:editId="33CAB977">
            <wp:extent cx="2910840" cy="2034540"/>
            <wp:effectExtent l="0" t="0" r="0" b="0"/>
            <wp:docPr id="3568039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03975" name="图片 5"/>
                    <pic:cNvPicPr>
                      <a:picLocks noChangeAspect="1"/>
                    </pic:cNvPicPr>
                  </pic:nvPicPr>
                  <pic:blipFill>
                    <a:blip r:embed="rId129">
                      <a:extLst>
                        <a:ext uri="{28A0092B-C50C-407E-A947-70E740481C1C}">
                          <a14:useLocalDpi xmlns:a14="http://schemas.microsoft.com/office/drawing/2010/main" val="0"/>
                        </a:ext>
                      </a:extLst>
                    </a:blip>
                    <a:srcRect l="54953" t="39079" r="11982" b="19836"/>
                    <a:stretch>
                      <a:fillRect/>
                    </a:stretch>
                  </pic:blipFill>
                  <pic:spPr>
                    <a:xfrm>
                      <a:off x="0" y="0"/>
                      <a:ext cx="2911959" cy="2035322"/>
                    </a:xfrm>
                    <a:prstGeom prst="rect">
                      <a:avLst/>
                    </a:prstGeom>
                    <a:ln>
                      <a:noFill/>
                    </a:ln>
                  </pic:spPr>
                </pic:pic>
              </a:graphicData>
            </a:graphic>
          </wp:inline>
        </w:drawing>
      </w:r>
    </w:p>
    <w:p w14:paraId="75AB7998" w14:textId="77777777" w:rsidR="00381038" w:rsidRDefault="002707DA">
      <w:r>
        <w:rPr>
          <w:rFonts w:hint="eastAsia"/>
        </w:rPr>
        <w:t xml:space="preserve"> </w:t>
      </w:r>
      <w:r>
        <w:rPr>
          <w:rFonts w:hint="eastAsia"/>
        </w:rPr>
        <w:t>分类结果只有</w:t>
      </w:r>
      <w:r>
        <w:rPr>
          <w:rFonts w:hint="eastAsia"/>
        </w:rPr>
        <w:t>0</w:t>
      </w:r>
      <w:r>
        <w:rPr>
          <w:rFonts w:hint="eastAsia"/>
        </w:rPr>
        <w:t>和</w:t>
      </w:r>
      <w:r>
        <w:rPr>
          <w:rFonts w:hint="eastAsia"/>
        </w:rPr>
        <w:t>1</w:t>
      </w:r>
    </w:p>
    <w:p w14:paraId="4E64A50B" w14:textId="77777777" w:rsidR="00381038" w:rsidRDefault="002707DA">
      <w:r>
        <w:rPr>
          <w:rFonts w:hint="eastAsia"/>
        </w:rPr>
        <w:t>判断每个节点只能判断一个特征的大小</w:t>
      </w:r>
    </w:p>
    <w:p w14:paraId="061C7556" w14:textId="77777777" w:rsidR="00381038" w:rsidRDefault="002707DA">
      <w:r>
        <w:rPr>
          <w:rFonts w:hint="eastAsia"/>
        </w:rPr>
        <w:t>基尼不纯度——剩余的不确定性</w:t>
      </w:r>
    </w:p>
    <w:p w14:paraId="0CCE0BA8" w14:textId="77777777" w:rsidR="00381038" w:rsidRDefault="002707DA">
      <w:r>
        <w:rPr>
          <w:rFonts w:hint="eastAsia"/>
        </w:rPr>
        <w:t>但是，仍有部分决策树无法分类的地方，</w:t>
      </w:r>
    </w:p>
    <w:p w14:paraId="57A1F456" w14:textId="77777777" w:rsidR="00381038" w:rsidRDefault="002707DA">
      <w:r>
        <w:rPr>
          <w:rFonts w:hint="eastAsia"/>
        </w:rPr>
        <w:t>算法：</w:t>
      </w:r>
    </w:p>
    <w:p w14:paraId="7B276BF1" w14:textId="77777777" w:rsidR="00381038" w:rsidRDefault="002707DA">
      <w:pPr>
        <w:pStyle w:val="ad"/>
        <w:numPr>
          <w:ilvl w:val="0"/>
          <w:numId w:val="14"/>
        </w:numPr>
        <w:ind w:firstLineChars="0"/>
      </w:pPr>
      <w:r>
        <w:rPr>
          <w:rFonts w:hint="eastAsia"/>
        </w:rPr>
        <w:t>所有数据在根节点处</w:t>
      </w:r>
    </w:p>
    <w:p w14:paraId="3265018D" w14:textId="77777777" w:rsidR="00381038" w:rsidRDefault="002707DA">
      <w:pPr>
        <w:pStyle w:val="ad"/>
        <w:numPr>
          <w:ilvl w:val="0"/>
          <w:numId w:val="14"/>
        </w:numPr>
        <w:ind w:firstLineChars="0"/>
      </w:pPr>
      <w:r>
        <w:rPr>
          <w:rFonts w:hint="eastAsia"/>
        </w:rPr>
        <w:t>重复步骤直到节点是纯净的（只有一种类别）或者不可分（测量数据完全相或者降低不了基尼不纯度）</w:t>
      </w:r>
    </w:p>
    <w:p w14:paraId="67F94195" w14:textId="77777777" w:rsidR="00381038" w:rsidRDefault="002707DA">
      <w:pPr>
        <w:pStyle w:val="ad"/>
        <w:ind w:left="360" w:firstLineChars="0" w:firstLine="0"/>
      </w:pPr>
      <w:r>
        <w:rPr>
          <w:rFonts w:hint="eastAsia"/>
        </w:rPr>
        <w:t>挑选特征θ和数值β，来最大化Δ</w:t>
      </w:r>
      <w:r>
        <w:rPr>
          <w:rFonts w:hint="eastAsia"/>
        </w:rPr>
        <w:t>WG</w:t>
      </w:r>
      <w:r>
        <w:rPr>
          <w:rFonts w:hint="eastAsia"/>
        </w:rPr>
        <w:t>来分节点</w:t>
      </w:r>
    </w:p>
    <w:p w14:paraId="6055D648" w14:textId="77777777" w:rsidR="00381038" w:rsidRDefault="002707DA">
      <w:r>
        <w:rPr>
          <w:rFonts w:hint="eastAsia"/>
        </w:rPr>
        <w:t>基尼不纯度：随机选取类别错误的概率</w:t>
      </w:r>
    </w:p>
    <w:p w14:paraId="580A6A3C" w14:textId="44C29ED7" w:rsidR="00381038" w:rsidRDefault="00A46996">
      <w:r>
        <w:rPr>
          <w:position w:val="-54"/>
        </w:rPr>
        <w:object w:dxaOrig="3312" w:dyaOrig="936" w14:anchorId="0339DB88">
          <v:shape id="_x0000_i1075" type="#_x0000_t75" style="width:165.8pt;height:46.9pt" o:ole="">
            <v:imagedata r:id="rId130" o:title=""/>
          </v:shape>
          <o:OLEObject Type="Embed" ProgID="Equation.AxMath" ShapeID="_x0000_i1075" DrawAspect="Content" ObjectID="_1818313068" r:id="rId131">
            <o:FieldCodes>\* MERGEFORMAT</o:FieldCodes>
          </o:OLEObject>
        </w:object>
      </w:r>
    </w:p>
    <w:p w14:paraId="229A7716" w14:textId="77777777" w:rsidR="00381038" w:rsidRDefault="002707DA">
      <w:r>
        <w:rPr>
          <w:rFonts w:hint="eastAsia"/>
        </w:rPr>
        <w:t>节点的不可预测性，不纯度越高，越难预测</w:t>
      </w:r>
    </w:p>
    <w:p w14:paraId="1AD74110" w14:textId="5B3815C6" w:rsidR="00381038" w:rsidRDefault="002707DA">
      <w:r>
        <w:rPr>
          <w:rFonts w:hint="eastAsia"/>
        </w:rPr>
        <w:t>如果平均分</w:t>
      </w:r>
      <w:r>
        <w:rPr>
          <w:rFonts w:hint="eastAsia"/>
        </w:rPr>
        <w:t>C</w:t>
      </w:r>
      <w:r>
        <w:rPr>
          <w:rFonts w:hint="eastAsia"/>
        </w:rPr>
        <w:t>种类别，那么基尼不纯度为</w:t>
      </w:r>
      <w:r w:rsidR="00A46996">
        <w:rPr>
          <w:position w:val="-26"/>
        </w:rPr>
        <w:object w:dxaOrig="720" w:dyaOrig="660" w14:anchorId="5DA7A6F4">
          <v:shape id="_x0000_i1076" type="#_x0000_t75" style="width:36pt;height:33.25pt" o:ole="">
            <v:imagedata r:id="rId132" o:title=""/>
          </v:shape>
          <o:OLEObject Type="Embed" ProgID="Equation.AxMath" ShapeID="_x0000_i1076" DrawAspect="Content" ObjectID="_1818313069" r:id="rId133">
            <o:FieldCodes>\* MERGEFORMAT</o:FieldCodes>
          </o:OLEObject>
        </w:object>
      </w:r>
    </w:p>
    <w:p w14:paraId="4EE7D3E2" w14:textId="77777777" w:rsidR="00381038" w:rsidRDefault="002707DA">
      <w:r>
        <w:rPr>
          <w:rFonts w:hint="eastAsia"/>
        </w:rPr>
        <w:t>加权不纯度基尼不纯度×</w:t>
      </w:r>
      <w:r>
        <w:rPr>
          <w:rFonts w:hint="eastAsia"/>
        </w:rPr>
        <w:t>NT/N</w:t>
      </w:r>
      <w:r>
        <w:rPr>
          <w:rFonts w:hint="eastAsia"/>
        </w:rPr>
        <w:t>，</w:t>
      </w:r>
      <w:r>
        <w:rPr>
          <w:rFonts w:hint="eastAsia"/>
        </w:rPr>
        <w:t>N</w:t>
      </w:r>
      <w:r>
        <w:rPr>
          <w:rFonts w:hint="eastAsia"/>
        </w:rPr>
        <w:t>为总个数，</w:t>
      </w:r>
      <w:r>
        <w:rPr>
          <w:rFonts w:hint="eastAsia"/>
        </w:rPr>
        <w:t>NT</w:t>
      </w:r>
      <w:r>
        <w:rPr>
          <w:rFonts w:hint="eastAsia"/>
        </w:rPr>
        <w:t>为该节点的个数</w:t>
      </w:r>
    </w:p>
    <w:p w14:paraId="2EB87379" w14:textId="0D78F44E" w:rsidR="00381038" w:rsidRDefault="00A46996">
      <w:r>
        <w:rPr>
          <w:position w:val="-11"/>
        </w:rPr>
        <w:object w:dxaOrig="648" w:dyaOrig="360" w14:anchorId="03BCC17A">
          <v:shape id="_x0000_i1077" type="#_x0000_t75" style="width:32.2pt;height:18pt" o:ole="">
            <v:imagedata r:id="rId134" o:title=""/>
          </v:shape>
          <o:OLEObject Type="Embed" ProgID="Equation.AxMath" ShapeID="_x0000_i1077" DrawAspect="Content" ObjectID="_1818313070" r:id="rId135">
            <o:FieldCodes>\* MERGEFORMAT</o:FieldCodes>
          </o:OLEObject>
        </w:object>
      </w:r>
      <w:r>
        <w:rPr>
          <w:rFonts w:hint="eastAsia"/>
        </w:rPr>
        <w:t>,</w:t>
      </w:r>
      <w:r>
        <w:rPr>
          <w:rFonts w:hint="eastAsia"/>
        </w:rPr>
        <w:t>加权不纯度的降低，体现了分裂的程度。</w:t>
      </w:r>
    </w:p>
    <w:p w14:paraId="7532B1C9" w14:textId="77777777" w:rsidR="00381038" w:rsidRDefault="002707DA">
      <w:r>
        <w:rPr>
          <w:rFonts w:hint="eastAsia"/>
        </w:rPr>
        <w:t>等于根节点加权不纯度减去两个子节点的加权不纯度，越大越好</w:t>
      </w:r>
    </w:p>
    <w:p w14:paraId="34DB5B24" w14:textId="77777777" w:rsidR="00381038" w:rsidRDefault="002707DA">
      <w:r>
        <w:rPr>
          <w:rFonts w:hint="eastAsia"/>
        </w:rPr>
        <w:t>决策树的复杂度和过拟合问题</w:t>
      </w:r>
    </w:p>
    <w:p w14:paraId="5E4435F0" w14:textId="77777777" w:rsidR="00381038" w:rsidRDefault="002707DA">
      <w:pPr>
        <w:pStyle w:val="ad"/>
        <w:numPr>
          <w:ilvl w:val="0"/>
          <w:numId w:val="15"/>
        </w:numPr>
        <w:ind w:firstLineChars="0"/>
      </w:pPr>
      <w:r>
        <w:rPr>
          <w:rFonts w:hint="eastAsia"/>
        </w:rPr>
        <w:t>决策边界复杂</w:t>
      </w:r>
    </w:p>
    <w:p w14:paraId="79D62B6D" w14:textId="77777777" w:rsidR="00381038" w:rsidRDefault="002707DA">
      <w:pPr>
        <w:pStyle w:val="ad"/>
        <w:numPr>
          <w:ilvl w:val="0"/>
          <w:numId w:val="15"/>
        </w:numPr>
        <w:ind w:firstLineChars="0"/>
      </w:pPr>
      <w:r>
        <w:rPr>
          <w:rFonts w:hint="eastAsia"/>
        </w:rPr>
        <w:t>过于多的分支</w:t>
      </w:r>
    </w:p>
    <w:p w14:paraId="284CDC60" w14:textId="77777777" w:rsidR="00381038" w:rsidRDefault="002707DA">
      <w:pPr>
        <w:pStyle w:val="ad"/>
        <w:numPr>
          <w:ilvl w:val="0"/>
          <w:numId w:val="15"/>
        </w:numPr>
        <w:ind w:firstLineChars="0"/>
      </w:pPr>
      <w:r>
        <w:rPr>
          <w:rFonts w:hint="eastAsia"/>
        </w:rPr>
        <w:t>测试集的误差太大</w:t>
      </w:r>
    </w:p>
    <w:p w14:paraId="27AF1862" w14:textId="77777777" w:rsidR="00381038" w:rsidRDefault="002707DA">
      <w:r>
        <w:rPr>
          <w:rFonts w:hint="eastAsia"/>
        </w:rPr>
        <w:t>降低复杂度：</w:t>
      </w:r>
    </w:p>
    <w:p w14:paraId="03472259" w14:textId="77777777" w:rsidR="00381038" w:rsidRDefault="002707DA">
      <w:pPr>
        <w:pStyle w:val="ad"/>
        <w:numPr>
          <w:ilvl w:val="0"/>
          <w:numId w:val="16"/>
        </w:numPr>
        <w:ind w:firstLineChars="0"/>
      </w:pPr>
      <w:r>
        <w:rPr>
          <w:rFonts w:hint="eastAsia"/>
        </w:rPr>
        <w:t>节点的数据占比小于</w:t>
      </w:r>
      <w:r>
        <w:rPr>
          <w:rFonts w:hint="eastAsia"/>
        </w:rPr>
        <w:t>1%</w:t>
      </w:r>
      <w:r>
        <w:rPr>
          <w:rFonts w:hint="eastAsia"/>
        </w:rPr>
        <w:t>停止</w:t>
      </w:r>
    </w:p>
    <w:p w14:paraId="5AFD7364" w14:textId="77777777" w:rsidR="00381038" w:rsidRDefault="002707DA">
      <w:pPr>
        <w:pStyle w:val="ad"/>
        <w:numPr>
          <w:ilvl w:val="0"/>
          <w:numId w:val="16"/>
        </w:numPr>
        <w:ind w:firstLineChars="0"/>
      </w:pPr>
      <w:r>
        <w:rPr>
          <w:rFonts w:hint="eastAsia"/>
        </w:rPr>
        <w:t>深度最大为</w:t>
      </w:r>
      <w:r>
        <w:rPr>
          <w:rFonts w:hint="eastAsia"/>
        </w:rPr>
        <w:t>m</w:t>
      </w:r>
    </w:p>
    <w:p w14:paraId="4840B2F9" w14:textId="77777777" w:rsidR="00381038" w:rsidRDefault="002707DA">
      <w:pPr>
        <w:pStyle w:val="ad"/>
        <w:numPr>
          <w:ilvl w:val="0"/>
          <w:numId w:val="16"/>
        </w:numPr>
        <w:ind w:firstLineChars="0"/>
      </w:pPr>
      <w:r>
        <w:rPr>
          <w:rFonts w:hint="eastAsia"/>
        </w:rPr>
        <w:t>Δ</w:t>
      </w:r>
      <w:r>
        <w:rPr>
          <w:rFonts w:hint="eastAsia"/>
        </w:rPr>
        <w:t>WG</w:t>
      </w:r>
      <w:r>
        <w:rPr>
          <w:rFonts w:hint="eastAsia"/>
        </w:rPr>
        <w:t>小于</w:t>
      </w:r>
      <w:r>
        <w:rPr>
          <w:rFonts w:hint="eastAsia"/>
        </w:rPr>
        <w:t>n</w:t>
      </w:r>
    </w:p>
    <w:p w14:paraId="751EDDA9" w14:textId="77777777" w:rsidR="00381038" w:rsidRDefault="002707DA">
      <w:r>
        <w:rPr>
          <w:rFonts w:hint="eastAsia"/>
        </w:rPr>
        <w:t>同样的，找到合适的方法和对应的超参数需要</w:t>
      </w:r>
    </w:p>
    <w:p w14:paraId="3C2A891E" w14:textId="77777777" w:rsidR="00381038" w:rsidRDefault="002707DA">
      <w:pPr>
        <w:pStyle w:val="ad"/>
        <w:numPr>
          <w:ilvl w:val="0"/>
          <w:numId w:val="17"/>
        </w:numPr>
        <w:ind w:firstLineChars="0"/>
      </w:pPr>
      <w:r>
        <w:rPr>
          <w:rFonts w:hint="eastAsia"/>
        </w:rPr>
        <w:t>验证集</w:t>
      </w:r>
    </w:p>
    <w:p w14:paraId="46DB0CF4" w14:textId="77777777" w:rsidR="00381038" w:rsidRDefault="002707DA">
      <w:pPr>
        <w:pStyle w:val="ad"/>
        <w:numPr>
          <w:ilvl w:val="0"/>
          <w:numId w:val="17"/>
        </w:numPr>
        <w:ind w:firstLineChars="0"/>
      </w:pPr>
      <w:r>
        <w:rPr>
          <w:rFonts w:hint="eastAsia"/>
        </w:rPr>
        <w:t>交叉验证</w:t>
      </w:r>
    </w:p>
    <w:p w14:paraId="5C8CCA4D" w14:textId="77777777" w:rsidR="00381038" w:rsidRDefault="002707DA">
      <w:pPr>
        <w:pStyle w:val="ad"/>
        <w:ind w:left="360" w:firstLineChars="0" w:firstLine="0"/>
      </w:pPr>
      <w:r>
        <w:t>G</w:t>
      </w:r>
      <w:r>
        <w:rPr>
          <w:rFonts w:hint="eastAsia"/>
        </w:rPr>
        <w:t>ridSearchCV</w:t>
      </w:r>
    </w:p>
    <w:p w14:paraId="2039C7C3" w14:textId="77777777" w:rsidR="00381038" w:rsidRDefault="002707DA">
      <w:pPr>
        <w:pStyle w:val="ad"/>
        <w:ind w:left="360" w:firstLineChars="0" w:firstLine="0"/>
      </w:pPr>
      <w:r>
        <w:rPr>
          <w:rFonts w:hint="eastAsia"/>
        </w:rPr>
        <w:t>Δ</w:t>
      </w:r>
      <w:r>
        <w:rPr>
          <w:rFonts w:hint="eastAsia"/>
        </w:rPr>
        <w:t>WG</w:t>
      </w:r>
      <w:r>
        <w:rPr>
          <w:rFonts w:hint="eastAsia"/>
        </w:rPr>
        <w:t>比其他参数更重要</w:t>
      </w:r>
    </w:p>
    <w:p w14:paraId="63B14ADF" w14:textId="77777777" w:rsidR="00381038" w:rsidRDefault="002707DA">
      <w:r>
        <w:rPr>
          <w:rFonts w:hint="eastAsia"/>
        </w:rPr>
        <w:t>随机森林是决策树的集成模型</w:t>
      </w:r>
    </w:p>
    <w:p w14:paraId="23922E58" w14:textId="77777777" w:rsidR="00381038" w:rsidRDefault="002707DA">
      <w:r>
        <w:rPr>
          <w:rFonts w:hint="eastAsia"/>
        </w:rPr>
        <w:t>没有限制的情况下过拟合，即方差大，很小的输入数据会引起模型的巨大变化</w:t>
      </w:r>
    </w:p>
    <w:p w14:paraId="3A08BDEF" w14:textId="77777777" w:rsidR="00381038" w:rsidRDefault="002707DA">
      <w:r>
        <w:rPr>
          <w:rFonts w:hint="eastAsia"/>
        </w:rPr>
        <w:t>决策树是许多这样没有限制的决策树模型的集合，让他们投票</w:t>
      </w:r>
    </w:p>
    <w:p w14:paraId="7C6B5D1A" w14:textId="77777777" w:rsidR="00381038" w:rsidRDefault="002707DA">
      <w:r>
        <w:rPr>
          <w:rFonts w:hint="eastAsia"/>
        </w:rPr>
        <w:t>用决策树是得不到概率的，随机森林给出的的每种分类的树比例</w:t>
      </w:r>
    </w:p>
    <w:p w14:paraId="3DDFA223" w14:textId="77777777" w:rsidR="00381038" w:rsidRDefault="002707DA">
      <w:r>
        <w:rPr>
          <w:rFonts w:hint="eastAsia"/>
        </w:rPr>
        <w:t>因此决策边界也就是比例最高的分类</w:t>
      </w:r>
    </w:p>
    <w:p w14:paraId="475BDD93" w14:textId="77777777" w:rsidR="00381038" w:rsidRDefault="00381038"/>
    <w:p w14:paraId="2A502778" w14:textId="77777777" w:rsidR="00381038" w:rsidRDefault="002707DA">
      <w:pPr>
        <w:pStyle w:val="3"/>
      </w:pPr>
      <w:r>
        <w:rPr>
          <w:rFonts w:hint="eastAsia"/>
        </w:rPr>
        <w:t>支持向量机</w:t>
      </w:r>
    </w:p>
    <w:p w14:paraId="600702FB" w14:textId="77777777" w:rsidR="00381038" w:rsidRDefault="002707DA">
      <w:pPr>
        <w:pStyle w:val="3"/>
      </w:pPr>
      <w:r>
        <w:rPr>
          <w:rFonts w:hint="eastAsia"/>
        </w:rPr>
        <w:t>K</w:t>
      </w:r>
      <w:r>
        <w:rPr>
          <w:rFonts w:hint="eastAsia"/>
        </w:rPr>
        <w:t>最近邻</w:t>
      </w:r>
      <w:r>
        <w:rPr>
          <w:rFonts w:hint="eastAsia"/>
        </w:rPr>
        <w:t>(KNN)</w:t>
      </w:r>
    </w:p>
    <w:p w14:paraId="080A2F9A" w14:textId="77777777" w:rsidR="00381038" w:rsidRDefault="002707DA">
      <w:pPr>
        <w:pStyle w:val="3"/>
      </w:pPr>
      <w:r>
        <w:rPr>
          <w:rFonts w:hint="eastAsia"/>
        </w:rPr>
        <w:t>贝叶斯分类器</w:t>
      </w:r>
    </w:p>
    <w:p w14:paraId="060134DC" w14:textId="23402E45" w:rsidR="0026372B" w:rsidRDefault="0026372B" w:rsidP="0026372B">
      <w:r>
        <w:rPr>
          <w:rFonts w:hint="eastAsia"/>
        </w:rPr>
        <w:t>贝叶斯公式</w:t>
      </w:r>
    </w:p>
    <w:p w14:paraId="1096C6E7" w14:textId="4F41393A" w:rsidR="00533A81" w:rsidRDefault="00533A81" w:rsidP="0026372B">
      <w:r w:rsidRPr="00533A81">
        <w:rPr>
          <w:position w:val="-28"/>
        </w:rPr>
        <w:object w:dxaOrig="2670" w:dyaOrig="683" w14:anchorId="2CB1C310">
          <v:shape id="_x0000_i1078" type="#_x0000_t75" style="width:133.65pt;height:34.35pt" o:ole="">
            <v:imagedata r:id="rId136" o:title=""/>
          </v:shape>
          <o:OLEObject Type="Embed" ProgID="Equation.AxMath" ShapeID="_x0000_i1078" DrawAspect="Content" ObjectID="_1818313071" r:id="rId137"/>
        </w:object>
      </w:r>
    </w:p>
    <w:p w14:paraId="4B7D3166" w14:textId="78471941" w:rsidR="00696196" w:rsidRDefault="00696196" w:rsidP="0026372B">
      <w:r w:rsidRPr="00696196">
        <w:rPr>
          <w:position w:val="-54"/>
        </w:rPr>
        <w:object w:dxaOrig="4506" w:dyaOrig="951" w14:anchorId="77030FC0">
          <v:shape id="_x0000_i1079" type="#_x0000_t75" style="width:225.25pt;height:47.45pt" o:ole="">
            <v:imagedata r:id="rId138" o:title=""/>
          </v:shape>
          <o:OLEObject Type="Embed" ProgID="Equation.AxMath" ShapeID="_x0000_i1079" DrawAspect="Content" ObjectID="_1818313072" r:id="rId139"/>
        </w:object>
      </w:r>
    </w:p>
    <w:p w14:paraId="0B680F3A" w14:textId="2C11C3DE" w:rsidR="00533A81" w:rsidRDefault="00533A81" w:rsidP="0026372B">
      <w:r>
        <w:rPr>
          <w:rFonts w:hint="eastAsia"/>
        </w:rPr>
        <w:t>全概率公式</w:t>
      </w:r>
    </w:p>
    <w:p w14:paraId="06CA9342" w14:textId="7E0B491E" w:rsidR="00533A81" w:rsidRDefault="00696196" w:rsidP="0026372B">
      <w:r w:rsidRPr="00696196">
        <w:rPr>
          <w:position w:val="-31"/>
        </w:rPr>
        <w:object w:dxaOrig="2923" w:dyaOrig="636" w14:anchorId="55CC6899">
          <v:shape id="_x0000_i1080" type="#_x0000_t75" style="width:146.2pt;height:31.65pt" o:ole="">
            <v:imagedata r:id="rId140" o:title=""/>
          </v:shape>
          <o:OLEObject Type="Embed" ProgID="Equation.AxMath" ShapeID="_x0000_i1080" DrawAspect="Content" ObjectID="_1818313073" r:id="rId141"/>
        </w:object>
      </w:r>
    </w:p>
    <w:p w14:paraId="642C6B78" w14:textId="10E653FD" w:rsidR="00696196" w:rsidRDefault="00696196" w:rsidP="00291A68">
      <w:pPr>
        <w:pStyle w:val="3"/>
      </w:pPr>
      <w:r>
        <w:rPr>
          <w:rFonts w:hint="eastAsia"/>
        </w:rPr>
        <w:t>哈夫曼编码</w:t>
      </w:r>
    </w:p>
    <w:p w14:paraId="4F4E5547" w14:textId="77777777" w:rsidR="00435A6C" w:rsidRDefault="00435A6C" w:rsidP="0026372B">
      <w:pPr>
        <w:rPr>
          <w:noProof/>
          <w14:ligatures w14:val="none"/>
        </w:rPr>
      </w:pPr>
    </w:p>
    <w:p w14:paraId="002336F4" w14:textId="77777777" w:rsidR="00435A6C" w:rsidRDefault="00435A6C" w:rsidP="0026372B">
      <w:pPr>
        <w:rPr>
          <w:noProof/>
          <w14:ligatures w14:val="none"/>
        </w:rPr>
      </w:pPr>
    </w:p>
    <w:p w14:paraId="1C1E19ED" w14:textId="5B43AC59" w:rsidR="00291A68" w:rsidRDefault="00291A68" w:rsidP="0026372B">
      <w:r>
        <w:rPr>
          <w:rFonts w:hint="eastAsia"/>
        </w:rPr>
        <w:t>显然编码的长度取决于报文中不同字符的个数。</w:t>
      </w:r>
    </w:p>
    <w:p w14:paraId="4AD779F8" w14:textId="7E329FD2" w:rsidR="00291A68" w:rsidRDefault="00291A68" w:rsidP="0026372B">
      <w:r>
        <w:rPr>
          <w:rFonts w:hint="eastAsia"/>
        </w:rPr>
        <w:t>若报文中可能出现</w:t>
      </w:r>
      <w:r>
        <w:rPr>
          <w:rFonts w:hint="eastAsia"/>
        </w:rPr>
        <w:t>26</w:t>
      </w:r>
      <w:r>
        <w:rPr>
          <w:rFonts w:hint="eastAsia"/>
        </w:rPr>
        <w:t>个不同字符，则固定编码长度为</w:t>
      </w:r>
      <w:r>
        <w:rPr>
          <w:rFonts w:hint="eastAsia"/>
        </w:rPr>
        <w:t>5</w:t>
      </w:r>
    </w:p>
    <w:p w14:paraId="2A10E455" w14:textId="53791E80" w:rsidR="00291A68" w:rsidRDefault="00291A68" w:rsidP="0026372B">
      <w:r>
        <w:rPr>
          <w:rFonts w:hint="eastAsia"/>
        </w:rPr>
        <w:t>然而总是希望总长度尽可能段</w:t>
      </w:r>
    </w:p>
    <w:p w14:paraId="0DE0A01B" w14:textId="372372D1" w:rsidR="00291A68" w:rsidRDefault="00291A68" w:rsidP="0026372B">
      <w:r>
        <w:rPr>
          <w:rFonts w:hint="eastAsia"/>
        </w:rPr>
        <w:t>使用频率高的字符用短码</w:t>
      </w:r>
    </w:p>
    <w:p w14:paraId="09465808" w14:textId="77777777" w:rsidR="00291A68" w:rsidRDefault="00291A68" w:rsidP="0026372B"/>
    <w:p w14:paraId="2DFD4851" w14:textId="77777777" w:rsidR="00435A6C" w:rsidRPr="0026372B" w:rsidRDefault="00435A6C" w:rsidP="0026372B"/>
    <w:p w14:paraId="09D0E750" w14:textId="77777777" w:rsidR="00381038" w:rsidRDefault="002707DA">
      <w:pPr>
        <w:pStyle w:val="31"/>
      </w:pPr>
      <w:r>
        <w:t>回归</w:t>
      </w:r>
    </w:p>
    <w:p w14:paraId="2E469CAA" w14:textId="77777777" w:rsidR="00381038" w:rsidRDefault="00381038"/>
    <w:p w14:paraId="65F4ECDD" w14:textId="77777777" w:rsidR="00381038" w:rsidRDefault="002707DA">
      <w:pPr>
        <w:pStyle w:val="3"/>
      </w:pPr>
      <w:r>
        <w:rPr>
          <w:rFonts w:hint="eastAsia"/>
        </w:rPr>
        <w:t>线性回归</w:t>
      </w:r>
    </w:p>
    <w:p w14:paraId="002FC297" w14:textId="77777777" w:rsidR="00381038" w:rsidRDefault="002707DA">
      <w:pPr>
        <w:pStyle w:val="4"/>
        <w:rPr>
          <w:rFonts w:hint="eastAsia"/>
        </w:rPr>
      </w:pPr>
      <w:bookmarkStart w:id="0" w:name="_Ref185677620"/>
      <w:r>
        <w:rPr>
          <w:rFonts w:hint="eastAsia"/>
        </w:rPr>
        <w:t>模型</w:t>
      </w:r>
      <w:bookmarkEnd w:id="0"/>
      <w:r>
        <w:rPr>
          <w:rFonts w:hint="eastAsia"/>
        </w:rPr>
        <w:t>的定义</w:t>
      </w:r>
    </w:p>
    <w:p w14:paraId="4348C856" w14:textId="77777777" w:rsidR="00381038" w:rsidRDefault="002707DA">
      <w:pPr>
        <w:ind w:left="360"/>
      </w:pPr>
      <w:r>
        <w:t>模型是</w:t>
      </w:r>
      <w:r>
        <w:rPr>
          <w:rFonts w:hint="eastAsia"/>
        </w:rPr>
        <w:t>对系统理想化的代表；模型是的</w:t>
      </w:r>
      <w:r>
        <w:t>数据潜在模式的显性表示、是完成特征到真值映射的函数</w:t>
      </w:r>
      <w:r>
        <w:rPr>
          <w:rFonts w:hint="eastAsia"/>
        </w:rPr>
        <w:t>。</w:t>
      </w:r>
    </w:p>
    <w:p w14:paraId="5A3A6EE6" w14:textId="77777777" w:rsidR="00381038" w:rsidRDefault="002707DA">
      <w:pPr>
        <w:pStyle w:val="4"/>
        <w:rPr>
          <w:rFonts w:hint="eastAsia"/>
        </w:rPr>
      </w:pPr>
      <w:r>
        <w:rPr>
          <w:rStyle w:val="30"/>
          <w:rFonts w:hint="eastAsia"/>
        </w:rPr>
        <w:t>单元线性回归</w:t>
      </w:r>
    </w:p>
    <w:p w14:paraId="0EBD45C0" w14:textId="77777777" w:rsidR="00381038" w:rsidRDefault="002707DA">
      <w:r>
        <w:rPr>
          <w:rFonts w:hint="eastAsia"/>
        </w:rPr>
        <w:t>输出是输入特征的线性组合</w:t>
      </w:r>
    </w:p>
    <w:p w14:paraId="0E298236" w14:textId="00B4DBC7" w:rsidR="00381038" w:rsidRDefault="002707DA">
      <w:r>
        <w:rPr>
          <w:position w:val="-31"/>
        </w:rPr>
        <w:object w:dxaOrig="5834" w:dyaOrig="759" w14:anchorId="7B571FD6">
          <v:shape id="_x0000_i1081" type="#_x0000_t75" style="width:304.35pt;height:37.65pt" o:ole="">
            <v:imagedata r:id="rId142" o:title=""/>
          </v:shape>
          <o:OLEObject Type="Embed" ProgID="Equation.AxMath" ShapeID="_x0000_i1081" DrawAspect="Content" ObjectID="_1818313074" r:id="rId143">
            <o:FieldCodes>\* MERGEFORMAT</o:FieldCodes>
          </o:OLEObject>
        </w:object>
      </w:r>
    </w:p>
    <w:p w14:paraId="69751294" w14:textId="76CB9299" w:rsidR="00381038" w:rsidRDefault="002707DA">
      <w:r>
        <w:rPr>
          <w:rFonts w:hint="eastAsia"/>
        </w:rPr>
        <w:t>参数：</w:t>
      </w:r>
      <w:r w:rsidR="00A46996">
        <w:rPr>
          <w:position w:val="-12"/>
        </w:rPr>
        <w:object w:dxaOrig="648" w:dyaOrig="360" w14:anchorId="586D4FA0">
          <v:shape id="_x0000_i1082" type="#_x0000_t75" style="width:32.2pt;height:18pt" o:ole="">
            <v:imagedata r:id="rId144" o:title=""/>
          </v:shape>
          <o:OLEObject Type="Embed" ProgID="Equation.AxMath" ShapeID="_x0000_i1082" DrawAspect="Content" ObjectID="_1818313075" r:id="rId145">
            <o:FieldCodes>\* MERGEFORMAT</o:FieldCodes>
          </o:OLEObject>
        </w:object>
      </w:r>
    </w:p>
    <w:p w14:paraId="4B56A41D" w14:textId="77777777" w:rsidR="00381038" w:rsidRDefault="002707DA">
      <w:r>
        <w:rPr>
          <w:rFonts w:hint="eastAsia"/>
        </w:rPr>
        <w:t>目标：找到最优直线</w:t>
      </w:r>
    </w:p>
    <w:p w14:paraId="55E2B909" w14:textId="6AE92D74" w:rsidR="00381038" w:rsidRDefault="002707DA">
      <w:r>
        <w:rPr>
          <w:rFonts w:hint="eastAsia"/>
        </w:rPr>
        <w:t>损失函数：</w:t>
      </w:r>
      <w:r>
        <w:rPr>
          <w:position w:val="-12"/>
        </w:rPr>
        <w:object w:dxaOrig="1566" w:dyaOrig="376" w14:anchorId="749482C4">
          <v:shape id="_x0000_i1083" type="#_x0000_t75" style="width:78.55pt;height:18.55pt" o:ole="">
            <v:imagedata r:id="rId146" o:title=""/>
          </v:shape>
          <o:OLEObject Type="Embed" ProgID="Equation.AxMath" ShapeID="_x0000_i1083" DrawAspect="Content" ObjectID="_1818313076" r:id="rId147">
            <o:FieldCodes>\* MERGEFORMAT</o:FieldCodes>
          </o:OLEObject>
        </w:object>
      </w:r>
      <w:r>
        <w:fldChar w:fldCharType="begin"/>
      </w:r>
      <w:r>
        <w:rPr>
          <w:position w:val="-12"/>
        </w:rPr>
        <w:instrText>EMBEDEquation.AxMath</w:instrText>
      </w:r>
      <w:r>
        <w:fldChar w:fldCharType="separate"/>
      </w:r>
      <w:r w:rsidR="00000000">
        <w:rPr>
          <w:position w:val="-12"/>
        </w:rPr>
        <w:pict w14:anchorId="00698AA6">
          <v:shape id="_x0000_i1084" type="#_x0000_t75" style="width:78.55pt;height:18.55pt">
            <v:imagedata r:id="rId148" o:title=""/>
          </v:shape>
        </w:pict>
      </w:r>
      <w:r>
        <w:fldChar w:fldCharType="end"/>
      </w:r>
    </w:p>
    <w:p w14:paraId="75E17990" w14:textId="34B68D9C" w:rsidR="00381038" w:rsidRDefault="002707DA">
      <w:r>
        <w:rPr>
          <w:rFonts w:hint="eastAsia"/>
        </w:rPr>
        <w:t>量化目标：</w:t>
      </w:r>
      <w:r w:rsidR="00A46996">
        <w:rPr>
          <w:position w:val="-12"/>
        </w:rPr>
        <w:object w:dxaOrig="1296" w:dyaOrig="372" w14:anchorId="6BF8B614">
          <v:shape id="_x0000_i1085" type="#_x0000_t75" style="width:64.9pt;height:18.55pt" o:ole="">
            <v:imagedata r:id="rId149" o:title=""/>
          </v:shape>
          <o:OLEObject Type="Embed" ProgID="Equation.AxMath" ShapeID="_x0000_i1085" DrawAspect="Content" ObjectID="_1818313077" r:id="rId150">
            <o:FieldCodes>\* MERGEFORMAT</o:FieldCodes>
          </o:OLEObject>
        </w:object>
      </w:r>
    </w:p>
    <w:p w14:paraId="66018DB5" w14:textId="77777777" w:rsidR="00381038" w:rsidRDefault="002707DA">
      <w:pPr>
        <w:pStyle w:val="AMDisplayEquation"/>
        <w:ind w:left="0"/>
      </w:pPr>
      <w:r>
        <w:rPr>
          <w:rFonts w:hint="eastAsia"/>
        </w:rPr>
        <w:t>梯度下降法，根据函数在每一个点的导数来决定参数是增大还是减小：</w:t>
      </w:r>
    </w:p>
    <w:p w14:paraId="64A65775" w14:textId="11CFA912" w:rsidR="00381038" w:rsidRDefault="002707DA">
      <w:pPr>
        <w:pStyle w:val="AMDisplayEquation"/>
        <w:ind w:left="0"/>
      </w:pPr>
      <w:r>
        <w:rPr>
          <w:rFonts w:hint="eastAsia"/>
        </w:rPr>
        <w:t>考虑只有一个参数</w:t>
      </w:r>
      <w:r w:rsidR="00A46996">
        <w:rPr>
          <w:position w:val="-12"/>
        </w:rPr>
        <w:object w:dxaOrig="276" w:dyaOrig="360" w14:anchorId="3F6E0AD0">
          <v:shape id="_x0000_i1086" type="#_x0000_t75" style="width:13.65pt;height:18pt" o:ole="">
            <v:imagedata r:id="rId151" o:title=""/>
          </v:shape>
          <o:OLEObject Type="Embed" ProgID="Equation.AxMath" ShapeID="_x0000_i1086" DrawAspect="Content" ObjectID="_1818313078" r:id="rId152">
            <o:FieldCodes>\* MERGEFORMAT</o:FieldCodes>
          </o:OLEObject>
        </w:object>
      </w:r>
      <w:r>
        <w:rPr>
          <w:rFonts w:hint="eastAsia"/>
        </w:rPr>
        <w:t>的情况</w:t>
      </w:r>
    </w:p>
    <w:p w14:paraId="5C760343" w14:textId="62541C5F" w:rsidR="00381038" w:rsidRDefault="002707DA">
      <w:pPr>
        <w:pStyle w:val="AMDisplayEquation"/>
        <w:ind w:left="0"/>
      </w:pPr>
      <w:r>
        <w:t xml:space="preserve">1. </w:t>
      </w:r>
      <w:r>
        <w:t>确定当前模型参数</w:t>
      </w:r>
      <w:r w:rsidR="00A46996">
        <w:rPr>
          <w:position w:val="-12"/>
        </w:rPr>
        <w:object w:dxaOrig="276" w:dyaOrig="360" w14:anchorId="7BA1A4DA">
          <v:shape id="_x0000_i1087" type="#_x0000_t75" style="width:13.65pt;height:18pt" o:ole="">
            <v:imagedata r:id="rId151" o:title=""/>
          </v:shape>
          <o:OLEObject Type="Embed" ProgID="Equation.AxMath" ShapeID="_x0000_i1087" DrawAspect="Content" ObjectID="_1818313079" r:id="rId153">
            <o:FieldCodes>\* MERGEFORMAT</o:FieldCodes>
          </o:OLEObject>
        </w:object>
      </w:r>
      <w:r>
        <w:t>，学习率</w:t>
      </w:r>
      <w:r w:rsidR="00A46996">
        <w:rPr>
          <w:position w:val="-11"/>
        </w:rPr>
        <w:object w:dxaOrig="180" w:dyaOrig="360" w14:anchorId="033E307E">
          <v:shape id="_x0000_i1088" type="#_x0000_t75" style="width:9.25pt;height:18pt" o:ole="">
            <v:imagedata r:id="rId154" o:title=""/>
          </v:shape>
          <o:OLEObject Type="Embed" ProgID="Equation.AxMath" ShapeID="_x0000_i1088" DrawAspect="Content" ObjectID="_1818313080" r:id="rId155">
            <o:FieldCodes>\* MERGEFORMAT</o:FieldCodes>
          </o:OLEObject>
        </w:object>
      </w:r>
      <w:r>
        <w:t xml:space="preserve"> </w:t>
      </w:r>
    </w:p>
    <w:p w14:paraId="3668006D" w14:textId="0BB4E48B" w:rsidR="00381038" w:rsidRDefault="002707DA">
      <w:pPr>
        <w:pStyle w:val="AMDisplayEquation"/>
        <w:ind w:left="0"/>
      </w:pPr>
      <w:r>
        <w:t xml:space="preserve">2. </w:t>
      </w:r>
      <w:r>
        <w:t>求模型参数对损失函数的微分</w:t>
      </w:r>
      <w:r w:rsidR="00A46996">
        <w:rPr>
          <w:position w:val="-26"/>
        </w:rPr>
        <w:object w:dxaOrig="444" w:dyaOrig="672" w14:anchorId="03D6F777">
          <v:shape id="_x0000_i1089" type="#_x0000_t75" style="width:22.35pt;height:33.8pt" o:ole="">
            <v:imagedata r:id="rId156" o:title=""/>
          </v:shape>
          <o:OLEObject Type="Embed" ProgID="Equation.AxMath" ShapeID="_x0000_i1089" DrawAspect="Content" ObjectID="_1818313081" r:id="rId157">
            <o:FieldCodes>\* MERGEFORMAT</o:FieldCodes>
          </o:OLEObject>
        </w:object>
      </w:r>
      <w:r>
        <w:t xml:space="preserve"> </w:t>
      </w:r>
    </w:p>
    <w:p w14:paraId="4EE51C54" w14:textId="4A8D424A" w:rsidR="00381038" w:rsidRDefault="002707DA">
      <w:pPr>
        <w:pStyle w:val="AMDisplayEquation"/>
        <w:ind w:left="0"/>
      </w:pPr>
      <w:r>
        <w:t xml:space="preserve">3. </w:t>
      </w:r>
      <w:r>
        <w:t>更新模型参数</w:t>
      </w:r>
      <w:r w:rsidR="00A46996">
        <w:rPr>
          <w:position w:val="-26"/>
        </w:rPr>
        <w:object w:dxaOrig="2136" w:dyaOrig="672" w14:anchorId="68E051B8">
          <v:shape id="_x0000_i1090" type="#_x0000_t75" style="width:106.9pt;height:33.8pt" o:ole="">
            <v:imagedata r:id="rId158" o:title=""/>
          </v:shape>
          <o:OLEObject Type="Embed" ProgID="Equation.AxMath" ShapeID="_x0000_i1090" DrawAspect="Content" ObjectID="_1818313082" r:id="rId159">
            <o:FieldCodes>\* MERGEFORMAT</o:FieldCodes>
          </o:OLEObject>
        </w:object>
      </w:r>
    </w:p>
    <w:p w14:paraId="467CAE56" w14:textId="77777777" w:rsidR="00381038" w:rsidRDefault="002707DA">
      <w:pPr>
        <w:pStyle w:val="AMDisplayEquation"/>
        <w:ind w:left="0"/>
      </w:pPr>
      <w:r>
        <w:rPr>
          <w:rFonts w:hint="eastAsia"/>
        </w:rPr>
        <w:t>4</w:t>
      </w:r>
      <w:r>
        <w:t xml:space="preserve"> </w:t>
      </w:r>
      <w:r>
        <w:t>重复上述步骤直至收敛</w:t>
      </w:r>
    </w:p>
    <w:p w14:paraId="383901B1" w14:textId="1D705B3F" w:rsidR="00381038" w:rsidRDefault="002707DA">
      <w:pPr>
        <w:pStyle w:val="AMDisplayEquation"/>
        <w:ind w:left="0"/>
      </w:pPr>
      <w:r>
        <w:rPr>
          <w:rFonts w:hint="eastAsia"/>
        </w:rPr>
        <w:t>（模型收敛定义</w:t>
      </w:r>
      <w:r>
        <w:rPr>
          <w:rFonts w:hint="eastAsia"/>
        </w:rPr>
        <w:t>1</w:t>
      </w:r>
      <w:r>
        <w:rPr>
          <w:rFonts w:hint="eastAsia"/>
        </w:rPr>
        <w:t>、</w:t>
      </w:r>
      <w:r>
        <w:t>损失函数变化小于设定</w:t>
      </w:r>
      <w:r>
        <w:rPr>
          <w:rFonts w:hint="eastAsia"/>
        </w:rPr>
        <w:t>阈值</w:t>
      </w:r>
      <w:r>
        <w:rPr>
          <w:rFonts w:hint="eastAsia"/>
        </w:rPr>
        <w:t>:</w:t>
      </w:r>
      <w:r>
        <w:fldChar w:fldCharType="begin"/>
      </w:r>
      <w:r>
        <w:rPr>
          <w:position w:val="-12"/>
        </w:rPr>
        <w:instrText>EMBEDEquation.AxMath</w:instrText>
      </w:r>
      <w:r>
        <w:fldChar w:fldCharType="separate"/>
      </w:r>
      <w:r>
        <w:rPr>
          <w:noProof/>
          <w:position w:val="-12"/>
        </w:rPr>
        <w:drawing>
          <wp:inline distT="0" distB="0" distL="0" distR="0" wp14:anchorId="00ABE73D" wp14:editId="5DD2CCD3">
            <wp:extent cx="1433830" cy="235585"/>
            <wp:effectExtent l="0" t="0" r="0" b="0"/>
            <wp:docPr id="14193592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59238" name="图片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433830" cy="235585"/>
                    </a:xfrm>
                    <a:prstGeom prst="rect">
                      <a:avLst/>
                    </a:prstGeom>
                    <a:noFill/>
                    <a:ln>
                      <a:noFill/>
                    </a:ln>
                  </pic:spPr>
                </pic:pic>
              </a:graphicData>
            </a:graphic>
          </wp:inline>
        </w:drawing>
      </w:r>
      <w:r>
        <w:fldChar w:fldCharType="end"/>
      </w:r>
      <w:r w:rsidR="00A46996">
        <w:rPr>
          <w:position w:val="-12"/>
        </w:rPr>
        <w:object w:dxaOrig="2148" w:dyaOrig="372" w14:anchorId="7B08A74C">
          <v:shape id="_x0000_i1091" type="#_x0000_t75" style="width:107.45pt;height:18.55pt" o:ole="">
            <v:imagedata r:id="rId161" o:title=""/>
          </v:shape>
          <o:OLEObject Type="Embed" ProgID="Equation.AxMath" ShapeID="_x0000_i1091" DrawAspect="Content" ObjectID="_1818313083" r:id="rId162">
            <o:FieldCodes>\* MERGEFORMAT</o:FieldCodes>
          </o:OLEObject>
        </w:object>
      </w:r>
      <w:r>
        <w:rPr>
          <w:rFonts w:hint="eastAsia"/>
        </w:rPr>
        <w:t>2</w:t>
      </w:r>
      <w:r>
        <w:rPr>
          <w:rFonts w:hint="eastAsia"/>
        </w:rPr>
        <w:t>、梯度范数接近于</w:t>
      </w:r>
      <w:r>
        <w:rPr>
          <w:rFonts w:hint="eastAsia"/>
        </w:rPr>
        <w:t>0:</w:t>
      </w:r>
      <w:r w:rsidR="00A46996">
        <w:rPr>
          <w:position w:val="-13"/>
        </w:rPr>
        <w:object w:dxaOrig="1584" w:dyaOrig="396" w14:anchorId="16070274">
          <v:shape id="_x0000_i1092" type="#_x0000_t75" style="width:79.1pt;height:19.65pt" o:ole="">
            <v:imagedata r:id="rId163" o:title=""/>
          </v:shape>
          <o:OLEObject Type="Embed" ProgID="Equation.AxMath" ShapeID="_x0000_i1092" DrawAspect="Content" ObjectID="_1818313084" r:id="rId164">
            <o:FieldCodes>\* MERGEFORMAT</o:FieldCodes>
          </o:OLEObject>
        </w:object>
      </w:r>
      <w:r>
        <w:fldChar w:fldCharType="begin"/>
      </w:r>
      <w:r>
        <w:rPr>
          <w:position w:val="-13"/>
        </w:rPr>
        <w:instrText>EMBEDEquation.AxMath</w:instrText>
      </w:r>
      <w:r>
        <w:fldChar w:fldCharType="separate"/>
      </w:r>
      <w:r>
        <w:rPr>
          <w:noProof/>
          <w:position w:val="-13"/>
        </w:rPr>
        <w:drawing>
          <wp:inline distT="0" distB="0" distL="0" distR="0" wp14:anchorId="25F5C8BA" wp14:editId="61223DF7">
            <wp:extent cx="990600" cy="242570"/>
            <wp:effectExtent l="0" t="0" r="0" b="0"/>
            <wp:docPr id="1732810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10179" name="图片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990600" cy="242570"/>
                    </a:xfrm>
                    <a:prstGeom prst="rect">
                      <a:avLst/>
                    </a:prstGeom>
                    <a:noFill/>
                    <a:ln>
                      <a:noFill/>
                    </a:ln>
                  </pic:spPr>
                </pic:pic>
              </a:graphicData>
            </a:graphic>
          </wp:inline>
        </w:drawing>
      </w:r>
      <w:r>
        <w:fldChar w:fldCharType="end"/>
      </w:r>
      <w:r>
        <w:rPr>
          <w:rFonts w:hint="eastAsia"/>
        </w:rPr>
        <w:t>）</w:t>
      </w:r>
    </w:p>
    <w:p w14:paraId="7E02C514" w14:textId="77777777" w:rsidR="00381038" w:rsidRDefault="002707DA">
      <w:pPr>
        <w:pStyle w:val="AMDisplayEquation"/>
        <w:ind w:left="0"/>
      </w:pPr>
      <w:r>
        <w:rPr>
          <w:rFonts w:hint="eastAsia"/>
        </w:rPr>
        <w:t>局部最小和全局最小问题：</w:t>
      </w:r>
    </w:p>
    <w:p w14:paraId="4B4F920B" w14:textId="77777777" w:rsidR="00381038" w:rsidRDefault="002707DA">
      <w:pPr>
        <w:pStyle w:val="AMDisplayEquation"/>
        <w:ind w:left="0"/>
      </w:pPr>
      <w:r>
        <w:t>当学习率过大时，损失函数的值可能在迭代过程中不断增加，而不是逐渐减小。这种情况表现为</w:t>
      </w:r>
      <w:r>
        <w:rPr>
          <w:b/>
          <w:bCs/>
        </w:rPr>
        <w:t>震荡</w:t>
      </w:r>
      <w:r>
        <w:t>，甚至可能完全</w:t>
      </w:r>
      <w:r>
        <w:rPr>
          <w:b/>
          <w:bCs/>
        </w:rPr>
        <w:t>发散</w:t>
      </w:r>
      <w:r>
        <w:t>，导致模型无法找到稳定的最优解</w:t>
      </w:r>
      <w:r>
        <w:rPr>
          <w:rFonts w:hint="eastAsia"/>
        </w:rPr>
        <w:t>；</w:t>
      </w:r>
    </w:p>
    <w:p w14:paraId="46A27A8D" w14:textId="77777777" w:rsidR="00381038" w:rsidRDefault="002707DA">
      <w:r>
        <w:t>学习率过小会使得模型在梯度接近零的地方停滞不前。此时，模型无法有效跳出局部最小值或平坦的区域，导致参数更新非常缓慢，甚至无法进一步优化。因此，模型可能会停留在局部最优解附近。</w:t>
      </w:r>
    </w:p>
    <w:p w14:paraId="624442CB" w14:textId="77777777" w:rsidR="00381038" w:rsidRDefault="002707DA">
      <w:r>
        <w:rPr>
          <w:noProof/>
        </w:rPr>
        <w:drawing>
          <wp:inline distT="0" distB="0" distL="0" distR="0" wp14:anchorId="79B027FC" wp14:editId="75FAE707">
            <wp:extent cx="2389505" cy="1390015"/>
            <wp:effectExtent l="0" t="0" r="0" b="0"/>
            <wp:docPr id="1576906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06006" name="图片 1"/>
                    <pic:cNvPicPr>
                      <a:picLocks noChangeAspect="1"/>
                    </pic:cNvPicPr>
                  </pic:nvPicPr>
                  <pic:blipFill>
                    <a:blip r:embed="rId166"/>
                    <a:stretch>
                      <a:fillRect/>
                    </a:stretch>
                  </pic:blipFill>
                  <pic:spPr>
                    <a:xfrm>
                      <a:off x="0" y="0"/>
                      <a:ext cx="2408520" cy="1400840"/>
                    </a:xfrm>
                    <a:prstGeom prst="rect">
                      <a:avLst/>
                    </a:prstGeom>
                  </pic:spPr>
                </pic:pic>
              </a:graphicData>
            </a:graphic>
          </wp:inline>
        </w:drawing>
      </w:r>
    </w:p>
    <w:p w14:paraId="6FC36233" w14:textId="77777777" w:rsidR="00381038" w:rsidRDefault="002707DA">
      <w:pPr>
        <w:pStyle w:val="AMDisplayEquation"/>
        <w:ind w:left="0"/>
      </w:pPr>
      <w:r>
        <w:fldChar w:fldCharType="begin"/>
      </w:r>
      <w:r>
        <w:rPr>
          <w:position w:val="-26"/>
        </w:rPr>
        <w:instrText>EMBEDEquation.AxMath</w:instrText>
      </w:r>
      <w:r>
        <w:fldChar w:fldCharType="separate"/>
      </w:r>
      <w:r w:rsidR="00000000">
        <w:rPr>
          <w:position w:val="-26"/>
        </w:rPr>
        <w:pict w14:anchorId="357DFABE">
          <v:shape id="_x0000_i1093" type="#_x0000_t75" style="width:267.8pt;height:33.25pt">
            <v:imagedata r:id="rId167" o:title=""/>
          </v:shape>
        </w:pict>
      </w:r>
      <w:r>
        <w:fldChar w:fldCharType="end"/>
      </w:r>
      <w:r>
        <w:fldChar w:fldCharType="begin"/>
      </w:r>
      <w:r>
        <w:instrText>MACROBUTTONAMMPlaceRM\*MERGEFORMAT</w:instrText>
      </w:r>
      <w:r>
        <w:fldChar w:fldCharType="begin"/>
      </w:r>
      <w:r>
        <w:instrText>SEQAMEqn\h\*MERGEFORMAT</w:instrText>
      </w:r>
      <w:r>
        <w:fldChar w:fldCharType="end"/>
      </w:r>
      <w:r>
        <w:instrText>(</w:instrText>
      </w:r>
      <w:r>
        <w:fldChar w:fldCharType="begin"/>
      </w:r>
      <w:r>
        <w:instrText>SEQAMEqn\c\*Arabic\*MERGEFORMAT</w:instrText>
      </w:r>
      <w:r>
        <w:fldChar w:fldCharType="separate"/>
      </w:r>
      <w:r>
        <w:instrText>7</w:instrText>
      </w:r>
      <w:r>
        <w:fldChar w:fldCharType="end"/>
      </w:r>
      <w:r>
        <w:instrText>)</w:instrText>
      </w:r>
      <w:r>
        <w:fldChar w:fldCharType="end"/>
      </w:r>
    </w:p>
    <w:p w14:paraId="359B336B" w14:textId="69A6E1DC" w:rsidR="00381038" w:rsidRDefault="002707DA">
      <w:r>
        <w:rPr>
          <w:rFonts w:hint="eastAsia"/>
        </w:rPr>
        <w:t>向量化与批处理：对于</w:t>
      </w:r>
      <w:r w:rsidR="00B54F6F">
        <w:rPr>
          <w:rFonts w:hint="eastAsia"/>
        </w:rPr>
        <w:t>n</w:t>
      </w:r>
      <w:r>
        <w:rPr>
          <w:rFonts w:hint="eastAsia"/>
        </w:rPr>
        <w:t>个输入（</w:t>
      </w:r>
      <w:r w:rsidR="00B54F6F">
        <w:rPr>
          <w:rFonts w:hint="eastAsia"/>
        </w:rPr>
        <w:t>m</w:t>
      </w:r>
      <w:r w:rsidR="00B54F6F">
        <w:rPr>
          <w:rFonts w:hint="eastAsia"/>
        </w:rPr>
        <w:t>个</w:t>
      </w:r>
      <w:r>
        <w:rPr>
          <w:rFonts w:hint="eastAsia"/>
        </w:rPr>
        <w:t>输入特征）和</w:t>
      </w:r>
      <w:r>
        <w:rPr>
          <w:rFonts w:hint="eastAsia"/>
        </w:rPr>
        <w:t>n</w:t>
      </w:r>
      <w:r>
        <w:rPr>
          <w:rFonts w:hint="eastAsia"/>
        </w:rPr>
        <w:t>个输出（</w:t>
      </w:r>
      <w:r>
        <w:rPr>
          <w:rFonts w:hint="eastAsia"/>
        </w:rPr>
        <w:t>1</w:t>
      </w:r>
      <w:r>
        <w:rPr>
          <w:rFonts w:hint="eastAsia"/>
        </w:rPr>
        <w:t>个输出特征）</w:t>
      </w:r>
    </w:p>
    <w:p w14:paraId="1E105123" w14:textId="4EBCCE27" w:rsidR="00381038" w:rsidRDefault="00A46996">
      <w:r>
        <w:rPr>
          <w:position w:val="-246"/>
        </w:rPr>
        <w:object w:dxaOrig="7008" w:dyaOrig="5112" w14:anchorId="3D0926F6">
          <v:shape id="_x0000_i1094" type="#_x0000_t75" style="width:349.65pt;height:255.8pt" o:ole="">
            <v:imagedata r:id="rId168" o:title=""/>
          </v:shape>
          <o:OLEObject Type="Embed" ProgID="Equation.AxMath" ShapeID="_x0000_i1094" DrawAspect="Content" ObjectID="_1818313085" r:id="rId169">
            <o:FieldCodes>\* MERGEFORMAT</o:FieldCodes>
          </o:OLEObject>
        </w:object>
      </w:r>
    </w:p>
    <w:p w14:paraId="73056735" w14:textId="77777777" w:rsidR="00381038" w:rsidRDefault="00381038"/>
    <w:p w14:paraId="31553EA3" w14:textId="77777777" w:rsidR="00381038" w:rsidRDefault="002707DA">
      <w:pPr>
        <w:pStyle w:val="AMDisplayEquation"/>
      </w:pPr>
      <w:r>
        <w:tab/>
      </w:r>
      <w:r>
        <w:fldChar w:fldCharType="begin"/>
      </w:r>
      <w:r>
        <w:rPr>
          <w:position w:val="-80"/>
        </w:rPr>
        <w:instrText>EMBEDEquation.AxMath</w:instrText>
      </w:r>
      <w:r>
        <w:fldChar w:fldCharType="separate"/>
      </w:r>
      <w:r w:rsidR="00000000">
        <w:rPr>
          <w:position w:val="-80"/>
        </w:rPr>
        <w:pict w14:anchorId="23288057">
          <v:shape id="_x0000_i1095" type="#_x0000_t75" style="width:202.35pt;height:87.8pt">
            <v:imagedata r:id="rId170" o:title=""/>
          </v:shape>
        </w:pict>
      </w:r>
      <w:r>
        <w:fldChar w:fldCharType="end"/>
      </w:r>
    </w:p>
    <w:p w14:paraId="2E50B9B9" w14:textId="77777777" w:rsidR="00381038" w:rsidRDefault="002707DA">
      <w:r>
        <w:tab/>
      </w:r>
    </w:p>
    <w:p w14:paraId="69F1C51F" w14:textId="77777777" w:rsidR="00381038" w:rsidRDefault="002707DA">
      <w:r>
        <w:rPr>
          <w:rFonts w:hint="eastAsia"/>
        </w:rPr>
        <w:t>于是对于多变量梯度下降我们有：</w:t>
      </w:r>
    </w:p>
    <w:p w14:paraId="7B242B12" w14:textId="77777777" w:rsidR="00381038" w:rsidRDefault="002707DA">
      <w:r>
        <w:tab/>
      </w:r>
    </w:p>
    <w:p w14:paraId="35955890" w14:textId="6C4DE91C" w:rsidR="00381038" w:rsidRDefault="002707DA">
      <w:pPr>
        <w:pStyle w:val="AMDisplayEquation"/>
      </w:pPr>
      <w:r>
        <w:tab/>
      </w:r>
      <w:r w:rsidR="00A46996">
        <w:rPr>
          <w:position w:val="-26"/>
        </w:rPr>
        <w:object w:dxaOrig="3648" w:dyaOrig="660" w14:anchorId="63D03C54">
          <v:shape id="_x0000_i1096" type="#_x0000_t75" style="width:182.2pt;height:33.25pt" o:ole="">
            <v:imagedata r:id="rId171" o:title=""/>
          </v:shape>
          <o:OLEObject Type="Embed" ProgID="Equation.AxMath" ShapeID="_x0000_i1096" DrawAspect="Content" ObjectID="_1818313086" r:id="rId172">
            <o:FieldCodes>\* MERGEFORMAT</o:FieldCodes>
          </o:OLEObject>
        </w:object>
      </w:r>
      <w:r>
        <w:fldChar w:fldCharType="begin"/>
      </w:r>
      <w:r>
        <w:instrText xml:space="preserve"> MACROBUTTON AMMPlaceRM \* MERGEFORMAT </w:instrText>
      </w:r>
      <w:r>
        <w:fldChar w:fldCharType="begin"/>
      </w:r>
      <w:r>
        <w:instrText xml:space="preserve"> SEQ AMEqn \h \* MERGEFORMAT </w:instrText>
      </w:r>
      <w:r>
        <w:fldChar w:fldCharType="end"/>
      </w:r>
      <w:bookmarkStart w:id="1" w:name="ZEqnNum333387"/>
      <w:r>
        <w:instrText>(</w:instrText>
      </w:r>
      <w:fldSimple w:instr=" SEQ AMEqn \c \* Arabic \* MERGEFORMAT ">
        <w:r>
          <w:instrText>1</w:instrText>
        </w:r>
      </w:fldSimple>
      <w:r>
        <w:instrText>)</w:instrText>
      </w:r>
      <w:bookmarkEnd w:id="1"/>
      <w:r>
        <w:fldChar w:fldCharType="end"/>
      </w:r>
    </w:p>
    <w:p w14:paraId="3D734C14" w14:textId="77777777" w:rsidR="00381038" w:rsidRDefault="002707DA">
      <w:r>
        <w:t>求平方损失的最小值是一个凸函数的最优化问题。要求参数的最优解可以使用最小二乘</w:t>
      </w:r>
      <w:r>
        <w:t>“</w:t>
      </w:r>
      <w:r>
        <w:t>参数估计</w:t>
      </w:r>
      <w:r>
        <w:t>”</w:t>
      </w:r>
      <w:r>
        <w:t>法</w:t>
      </w:r>
    </w:p>
    <w:p w14:paraId="0B3A64D9" w14:textId="6FA5C149" w:rsidR="00381038" w:rsidRDefault="002707DA">
      <w:pPr>
        <w:pStyle w:val="AMDisplayEquation"/>
      </w:pPr>
      <w:r>
        <w:rPr>
          <w:rFonts w:hint="eastAsia"/>
        </w:rPr>
        <w:t>令</w:t>
      </w:r>
      <w:r>
        <w:fldChar w:fldCharType="begin"/>
      </w:r>
      <w:r>
        <w:instrText xml:space="preserve"> GOTOBUTTON ZEqnNum333387  \* MERGEFORMAT </w:instrText>
      </w:r>
      <w:r>
        <w:fldChar w:fldCharType="begin"/>
      </w:r>
      <w:r>
        <w:instrText xml:space="preserve"> REF ZEqnNum333387 \* Charformat \! \* MERGEFORMAT </w:instrText>
      </w:r>
      <w:r>
        <w:fldChar w:fldCharType="separate"/>
      </w:r>
      <w:r>
        <w:instrText>(1)</w:instrText>
      </w:r>
      <w:r>
        <w:fldChar w:fldCharType="end"/>
      </w:r>
      <w:r>
        <w:fldChar w:fldCharType="end"/>
      </w:r>
      <w:r>
        <w:fldChar w:fldCharType="begin"/>
      </w:r>
      <w:r>
        <w:instrText>GOTOBUTTONZEqnNum277298\*MERGEFORMAT</w:instrText>
      </w:r>
      <w:r>
        <w:fldChar w:fldCharType="begin"/>
      </w:r>
      <w:r>
        <w:instrText>REFZEqnNum277298\*Charformat\!\*MERGEFORMAT</w:instrText>
      </w:r>
      <w:r>
        <w:fldChar w:fldCharType="separate"/>
      </w:r>
      <w:r>
        <w:instrText>(8)</w:instrText>
      </w:r>
      <w:r>
        <w:fldChar w:fldCharType="end"/>
      </w:r>
      <w:r>
        <w:fldChar w:fldCharType="end"/>
      </w:r>
      <w:r>
        <w:rPr>
          <w:rFonts w:hint="eastAsia"/>
        </w:rPr>
        <w:t>=0</w:t>
      </w:r>
      <w:r>
        <w:rPr>
          <w:rFonts w:hint="eastAsia"/>
        </w:rPr>
        <w:t>，有</w:t>
      </w:r>
      <w:r w:rsidR="00A46996">
        <w:rPr>
          <w:position w:val="-12"/>
        </w:rPr>
        <w:object w:dxaOrig="2088" w:dyaOrig="384" w14:anchorId="46A76198">
          <v:shape id="_x0000_i1097" type="#_x0000_t75" style="width:104.2pt;height:19.1pt" o:ole="">
            <v:imagedata r:id="rId173" o:title=""/>
          </v:shape>
          <o:OLEObject Type="Embed" ProgID="Equation.AxMath" ShapeID="_x0000_i1097" DrawAspect="Content" ObjectID="_1818313087" r:id="rId174">
            <o:FieldCodes>\* MERGEFORMAT</o:FieldCodes>
          </o:OLEObject>
        </w:object>
      </w:r>
      <w:r>
        <w:fldChar w:fldCharType="begin"/>
      </w:r>
      <w:r>
        <w:rPr>
          <w:position w:val="-12"/>
        </w:rPr>
        <w:instrText>EMBEDEquation.AxMath</w:instrText>
      </w:r>
      <w:r>
        <w:fldChar w:fldCharType="separate"/>
      </w:r>
      <w:r w:rsidR="00000000">
        <w:rPr>
          <w:position w:val="-12"/>
        </w:rPr>
        <w:pict w14:anchorId="1E57E075">
          <v:shape id="_x0000_i1098" type="#_x0000_t75" style="width:104.2pt;height:19.1pt">
            <v:imagedata r:id="rId175" o:title=""/>
          </v:shape>
        </w:pict>
      </w:r>
      <w:r>
        <w:fldChar w:fldCharType="end"/>
      </w:r>
      <w:r>
        <w:fldChar w:fldCharType="begin"/>
      </w:r>
      <w:r>
        <w:instrText>MACROBUTTONAMMPlaceRM\*MERGEFORMAT</w:instrText>
      </w:r>
      <w:r>
        <w:fldChar w:fldCharType="begin"/>
      </w:r>
      <w:r>
        <w:instrText>SEQAMEqn\h\*MERGEFORMAT</w:instrText>
      </w:r>
      <w:r>
        <w:fldChar w:fldCharType="end"/>
      </w:r>
      <w:r>
        <w:instrText>(</w:instrText>
      </w:r>
      <w:r>
        <w:fldChar w:fldCharType="begin"/>
      </w:r>
      <w:r>
        <w:instrText>SEQAMEqn\c\*Arabic\*MERGEFORMAT</w:instrText>
      </w:r>
      <w:r>
        <w:fldChar w:fldCharType="separate"/>
      </w:r>
      <w:r>
        <w:instrText>10</w:instrText>
      </w:r>
      <w:r>
        <w:fldChar w:fldCharType="end"/>
      </w:r>
      <w:r>
        <w:instrText>)</w:instrText>
      </w:r>
      <w:r>
        <w:fldChar w:fldCharType="end"/>
      </w:r>
    </w:p>
    <w:p w14:paraId="5A3B9A8B" w14:textId="48679CE2" w:rsidR="00381038" w:rsidRDefault="002707DA">
      <w:r>
        <w:t>当</w:t>
      </w:r>
      <w:r w:rsidR="00A46996">
        <w:rPr>
          <w:position w:val="-12"/>
        </w:rPr>
        <w:object w:dxaOrig="612" w:dyaOrig="360" w14:anchorId="2C4AB2FC">
          <v:shape id="_x0000_i1099" type="#_x0000_t75" style="width:30.55pt;height:18pt" o:ole="">
            <v:imagedata r:id="rId176" o:title=""/>
          </v:shape>
          <o:OLEObject Type="Embed" ProgID="Equation.AxMath" ShapeID="_x0000_i1099" DrawAspect="Content" ObjectID="_1818313088" r:id="rId177">
            <o:FieldCodes>\* MERGEFORMAT</o:FieldCodes>
          </o:OLEObject>
        </w:object>
      </w:r>
      <w:r>
        <w:t>为满秩矩阵或正</w:t>
      </w:r>
    </w:p>
    <w:p w14:paraId="3BA4ABCD" w14:textId="77777777" w:rsidR="00381038" w:rsidRDefault="002707DA">
      <w:r>
        <w:t>定矩阵时，存在逆，有唯一解；否则，存在多组最优参数，由归纳偏好决定最优解；</w:t>
      </w:r>
    </w:p>
    <w:p w14:paraId="375FA121" w14:textId="77777777" w:rsidR="00381038" w:rsidRDefault="002707DA">
      <w:r>
        <w:rPr>
          <w:rFonts w:hint="eastAsia"/>
        </w:rPr>
        <w:t>最小二乘法和梯度下降的比较</w:t>
      </w:r>
    </w:p>
    <w:p w14:paraId="6AB537AB" w14:textId="77777777" w:rsidR="00381038" w:rsidRDefault="002707DA">
      <w:pPr>
        <w:pStyle w:val="ad"/>
        <w:numPr>
          <w:ilvl w:val="0"/>
          <w:numId w:val="18"/>
        </w:numPr>
        <w:ind w:firstLineChars="0"/>
      </w:pPr>
      <w:r>
        <w:t>归纳偏好</w:t>
      </w:r>
    </w:p>
    <w:p w14:paraId="45257C4E" w14:textId="77777777" w:rsidR="00381038" w:rsidRDefault="002707DA">
      <w:pPr>
        <w:ind w:firstLine="360"/>
      </w:pPr>
      <w:r>
        <w:t>指的是学习算法在从有限的观测数据中推断出一般规律时所依赖的假设或偏好。归纳偏好是必需的，因为学习算法通常面对的是无限的概念空间，而训练数据是有限的，因此算法必须做出某些假设，以便从有限的样本中推广到整个数据分布。</w:t>
      </w:r>
    </w:p>
    <w:p w14:paraId="4A1E865D" w14:textId="77777777" w:rsidR="00381038" w:rsidRDefault="002707DA">
      <w:pPr>
        <w:pStyle w:val="4"/>
        <w:rPr>
          <w:rFonts w:hint="eastAsia"/>
        </w:rPr>
      </w:pPr>
      <w:r>
        <w:rPr>
          <w:rFonts w:hint="eastAsia"/>
        </w:rPr>
        <w:t>损失函数的选取</w:t>
      </w:r>
    </w:p>
    <w:p w14:paraId="1015894F" w14:textId="77777777" w:rsidR="00381038" w:rsidRDefault="002707DA">
      <w:r>
        <w:rPr>
          <w:rFonts w:hint="eastAsia"/>
        </w:rPr>
        <w:t>模型作出的预测有多准确，即告诉我们这个模型或参数选择所造成的损失</w:t>
      </w:r>
      <w:r>
        <w:rPr>
          <w:rFonts w:hint="eastAsia"/>
        </w:rPr>
        <w:t>/</w:t>
      </w:r>
      <w:r>
        <w:rPr>
          <w:rFonts w:hint="eastAsia"/>
        </w:rPr>
        <w:t>误差有多大</w:t>
      </w:r>
    </w:p>
    <w:p w14:paraId="25416847" w14:textId="04D826BB" w:rsidR="00381038" w:rsidRDefault="002707DA">
      <w:pPr>
        <w:pStyle w:val="ad"/>
        <w:numPr>
          <w:ilvl w:val="0"/>
          <w:numId w:val="19"/>
        </w:numPr>
        <w:ind w:firstLineChars="0"/>
        <w:jc w:val="left"/>
      </w:pPr>
      <w:r>
        <w:rPr>
          <w:rFonts w:hint="eastAsia"/>
        </w:rPr>
        <w:t>方差损失（</w:t>
      </w:r>
      <w:r>
        <w:rPr>
          <w:rFonts w:hint="eastAsia"/>
        </w:rPr>
        <w:t>L2</w:t>
      </w:r>
      <w:r>
        <w:rPr>
          <w:rFonts w:hint="eastAsia"/>
        </w:rPr>
        <w:t>损失）</w:t>
      </w:r>
      <w:r w:rsidR="00A46996">
        <w:rPr>
          <w:position w:val="-15"/>
        </w:rPr>
        <w:object w:dxaOrig="1872" w:dyaOrig="432" w14:anchorId="48C13627">
          <v:shape id="_x0000_i1100" type="#_x0000_t75" style="width:93.8pt;height:21.8pt" o:ole="">
            <v:imagedata r:id="rId178" o:title=""/>
          </v:shape>
          <o:OLEObject Type="Embed" ProgID="Equation.AxMath" ShapeID="_x0000_i1100" DrawAspect="Content" ObjectID="_1818313089" r:id="rId179">
            <o:FieldCodes>\* MERGEFORMAT</o:FieldCodes>
          </o:OLEObject>
        </w:object>
      </w:r>
      <w:r>
        <w:rPr>
          <w:rFonts w:hint="eastAsia"/>
        </w:rPr>
        <w:t>，对于整个数据集有</w:t>
      </w:r>
      <w:r>
        <w:rPr>
          <w:rFonts w:hint="eastAsia"/>
        </w:rPr>
        <w:t>MSE:</w:t>
      </w:r>
      <w:r w:rsidR="00A46996">
        <w:rPr>
          <w:position w:val="-31"/>
        </w:rPr>
        <w:object w:dxaOrig="2364" w:dyaOrig="768" w14:anchorId="37475062">
          <v:shape id="_x0000_i1101" type="#_x0000_t75" style="width:118.35pt;height:38.2pt" o:ole="">
            <v:imagedata r:id="rId180" o:title=""/>
          </v:shape>
          <o:OLEObject Type="Embed" ProgID="Equation.AxMath" ShapeID="_x0000_i1101" DrawAspect="Content" ObjectID="_1818313090" r:id="rId181">
            <o:FieldCodes>\* MERGEFORMAT</o:FieldCodes>
          </o:OLEObject>
        </w:object>
      </w:r>
    </w:p>
    <w:p w14:paraId="594A37B2" w14:textId="77777777" w:rsidR="00381038" w:rsidRDefault="002707DA">
      <w:pPr>
        <w:pStyle w:val="ad"/>
        <w:ind w:left="720" w:firstLineChars="0" w:firstLine="0"/>
        <w:jc w:val="left"/>
      </w:pPr>
      <w:r>
        <w:rPr>
          <w:rFonts w:hint="eastAsia"/>
        </w:rPr>
        <w:t>梯度下降法，计算某一点的导数，然后决定下一次取值大小</w:t>
      </w:r>
    </w:p>
    <w:p w14:paraId="0F478195" w14:textId="54E9B8A2" w:rsidR="00381038" w:rsidRDefault="002707DA">
      <w:pPr>
        <w:pStyle w:val="ad"/>
        <w:numPr>
          <w:ilvl w:val="0"/>
          <w:numId w:val="19"/>
        </w:numPr>
        <w:ind w:firstLineChars="0"/>
        <w:jc w:val="left"/>
      </w:pPr>
      <w:r>
        <w:rPr>
          <w:rFonts w:hint="eastAsia"/>
        </w:rPr>
        <w:t>绝对误差（</w:t>
      </w:r>
      <w:r>
        <w:rPr>
          <w:rFonts w:hint="eastAsia"/>
        </w:rPr>
        <w:t>L1</w:t>
      </w:r>
      <w:r>
        <w:rPr>
          <w:rFonts w:hint="eastAsia"/>
        </w:rPr>
        <w:t>损失）及对应的</w:t>
      </w:r>
      <w:r>
        <w:rPr>
          <w:rFonts w:hint="eastAsia"/>
        </w:rPr>
        <w:t>MAE:</w:t>
      </w:r>
      <w:r w:rsidR="00A46996">
        <w:rPr>
          <w:position w:val="-31"/>
        </w:rPr>
        <w:object w:dxaOrig="4116" w:dyaOrig="768" w14:anchorId="45E38DC0">
          <v:shape id="_x0000_i1102" type="#_x0000_t75" style="width:205.65pt;height:38.2pt" o:ole="">
            <v:imagedata r:id="rId182" o:title=""/>
          </v:shape>
          <o:OLEObject Type="Embed" ProgID="Equation.AxMath" ShapeID="_x0000_i1102" DrawAspect="Content" ObjectID="_1818313091" r:id="rId183">
            <o:FieldCodes>\* MERGEFORMAT</o:FieldCodes>
          </o:OLEObject>
        </w:object>
      </w:r>
    </w:p>
    <w:p w14:paraId="4542E368" w14:textId="77777777" w:rsidR="00381038" w:rsidRDefault="002707DA">
      <w:pPr>
        <w:pStyle w:val="ad"/>
        <w:numPr>
          <w:ilvl w:val="0"/>
          <w:numId w:val="19"/>
        </w:numPr>
        <w:ind w:firstLineChars="0"/>
        <w:jc w:val="left"/>
      </w:pPr>
      <w:r>
        <w:rPr>
          <w:rFonts w:hint="eastAsia"/>
        </w:rPr>
        <w:t>.fit()</w:t>
      </w:r>
      <w:r>
        <w:rPr>
          <w:rFonts w:hint="eastAsia"/>
        </w:rPr>
        <w:t>是如何计算出这个最优参数的？——梯度下降法</w:t>
      </w:r>
    </w:p>
    <w:p w14:paraId="321AE20D" w14:textId="77777777" w:rsidR="00381038" w:rsidRDefault="002707DA">
      <w:pPr>
        <w:pStyle w:val="ad"/>
        <w:numPr>
          <w:ilvl w:val="0"/>
          <w:numId w:val="19"/>
        </w:numPr>
        <w:ind w:firstLineChars="0"/>
        <w:jc w:val="left"/>
      </w:pPr>
      <w:r>
        <w:rPr>
          <w:rFonts w:hint="eastAsia"/>
        </w:rPr>
        <w:t>L2</w:t>
      </w:r>
      <w:r>
        <w:rPr>
          <w:rFonts w:hint="eastAsia"/>
        </w:rPr>
        <w:t>损失比</w:t>
      </w:r>
      <w:r>
        <w:rPr>
          <w:rFonts w:hint="eastAsia"/>
        </w:rPr>
        <w:t>L1</w:t>
      </w:r>
      <w:r>
        <w:rPr>
          <w:rFonts w:hint="eastAsia"/>
        </w:rPr>
        <w:t>对离群值更加敏感</w:t>
      </w:r>
    </w:p>
    <w:p w14:paraId="4C5EDB52" w14:textId="77777777" w:rsidR="00381038" w:rsidRDefault="002707DA">
      <w:pPr>
        <w:pStyle w:val="ad"/>
        <w:numPr>
          <w:ilvl w:val="0"/>
          <w:numId w:val="19"/>
        </w:numPr>
        <w:ind w:firstLineChars="0"/>
        <w:jc w:val="left"/>
      </w:pPr>
      <w:r>
        <w:rPr>
          <w:rFonts w:hint="eastAsia"/>
        </w:rPr>
        <w:t>L1</w:t>
      </w:r>
      <w:r>
        <w:rPr>
          <w:rFonts w:hint="eastAsia"/>
        </w:rPr>
        <w:t>损失是分段线性函数，这对于数值优化可能很慢或者不正确</w:t>
      </w:r>
    </w:p>
    <w:p w14:paraId="6E10C761" w14:textId="77777777" w:rsidR="00381038" w:rsidRDefault="002707DA">
      <w:pPr>
        <w:ind w:left="360"/>
        <w:jc w:val="left"/>
      </w:pPr>
      <w:r>
        <w:rPr>
          <w:noProof/>
        </w:rPr>
        <w:drawing>
          <wp:inline distT="0" distB="0" distL="0" distR="0" wp14:anchorId="45C1E9E6" wp14:editId="3B36ECA7">
            <wp:extent cx="2319655" cy="1524000"/>
            <wp:effectExtent l="0" t="0" r="0" b="0"/>
            <wp:docPr id="21046318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31877" name="图片 2"/>
                    <pic:cNvPicPr>
                      <a:picLocks noChangeAspect="1" noChangeArrowheads="1"/>
                    </pic:cNvPicPr>
                  </pic:nvPicPr>
                  <pic:blipFill>
                    <a:blip r:embed="rId184" cstate="print">
                      <a:extLst>
                        <a:ext uri="{28A0092B-C50C-407E-A947-70E740481C1C}">
                          <a14:useLocalDpi xmlns:a14="http://schemas.microsoft.com/office/drawing/2010/main" val="0"/>
                        </a:ext>
                      </a:extLst>
                    </a:blip>
                    <a:srcRect l="16711" t="28972" r="39205" b="19601"/>
                    <a:stretch>
                      <a:fillRect/>
                    </a:stretch>
                  </pic:blipFill>
                  <pic:spPr>
                    <a:xfrm>
                      <a:off x="0" y="0"/>
                      <a:ext cx="2320921" cy="1524714"/>
                    </a:xfrm>
                    <a:prstGeom prst="rect">
                      <a:avLst/>
                    </a:prstGeom>
                    <a:noFill/>
                    <a:ln>
                      <a:noFill/>
                    </a:ln>
                  </pic:spPr>
                </pic:pic>
              </a:graphicData>
            </a:graphic>
          </wp:inline>
        </w:drawing>
      </w:r>
      <w:r>
        <w:rPr>
          <w:rFonts w:hint="eastAsia"/>
          <w:noProof/>
        </w:rPr>
        <w:drawing>
          <wp:inline distT="0" distB="0" distL="0" distR="0" wp14:anchorId="4521A32D" wp14:editId="367DCD64">
            <wp:extent cx="2105660" cy="1488440"/>
            <wp:effectExtent l="0" t="0" r="0" b="0"/>
            <wp:docPr id="142288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8512" name="图片 1"/>
                    <pic:cNvPicPr>
                      <a:picLocks noChangeAspect="1" noChangeArrowheads="1"/>
                    </pic:cNvPicPr>
                  </pic:nvPicPr>
                  <pic:blipFill>
                    <a:blip r:embed="rId185" cstate="print">
                      <a:extLst>
                        <a:ext uri="{28A0092B-C50C-407E-A947-70E740481C1C}">
                          <a14:useLocalDpi xmlns:a14="http://schemas.microsoft.com/office/drawing/2010/main" val="0"/>
                        </a:ext>
                      </a:extLst>
                    </a:blip>
                    <a:srcRect l="16580" t="43699" r="43386" b="6040"/>
                    <a:stretch>
                      <a:fillRect/>
                    </a:stretch>
                  </pic:blipFill>
                  <pic:spPr>
                    <a:xfrm>
                      <a:off x="0" y="0"/>
                      <a:ext cx="2107697" cy="1490179"/>
                    </a:xfrm>
                    <a:prstGeom prst="rect">
                      <a:avLst/>
                    </a:prstGeom>
                    <a:noFill/>
                    <a:ln>
                      <a:noFill/>
                    </a:ln>
                  </pic:spPr>
                </pic:pic>
              </a:graphicData>
            </a:graphic>
          </wp:inline>
        </w:drawing>
      </w:r>
    </w:p>
    <w:p w14:paraId="14BDD857" w14:textId="77777777" w:rsidR="00381038" w:rsidRDefault="002707DA">
      <w:pPr>
        <w:ind w:left="360"/>
        <w:jc w:val="left"/>
      </w:pPr>
      <w:r>
        <w:rPr>
          <w:rFonts w:hint="eastAsia"/>
        </w:rPr>
        <w:t>所以如何找到一个函数，它既是平滑的，又对离群值不这么敏感？</w:t>
      </w:r>
    </w:p>
    <w:p w14:paraId="52213E12" w14:textId="3BAEF074" w:rsidR="00381038" w:rsidRDefault="002707DA">
      <w:pPr>
        <w:ind w:left="360"/>
        <w:jc w:val="left"/>
      </w:pPr>
      <w:r>
        <w:rPr>
          <w:rFonts w:hint="eastAsia"/>
        </w:rPr>
        <w:t>Huber Loss</w:t>
      </w:r>
      <w:r w:rsidR="00A46996">
        <w:rPr>
          <w:position w:val="-58"/>
        </w:rPr>
        <w:object w:dxaOrig="4188" w:dyaOrig="1296" w14:anchorId="133D3937">
          <v:shape id="_x0000_i1103" type="#_x0000_t75" style="width:209.45pt;height:64.9pt" o:ole="">
            <v:imagedata r:id="rId186" o:title=""/>
          </v:shape>
          <o:OLEObject Type="Embed" ProgID="Equation.AxMath" ShapeID="_x0000_i1103" DrawAspect="Content" ObjectID="_1818313092" r:id="rId187">
            <o:FieldCodes>\* MERGEFORMAT</o:FieldCodes>
          </o:OLEObject>
        </w:object>
      </w:r>
    </w:p>
    <w:p w14:paraId="605728C8" w14:textId="77777777" w:rsidR="00381038" w:rsidRDefault="00381038">
      <w:pPr>
        <w:ind w:left="360"/>
        <w:jc w:val="left"/>
      </w:pPr>
    </w:p>
    <w:p w14:paraId="0AC45E3F" w14:textId="77777777" w:rsidR="00381038" w:rsidRDefault="002707DA">
      <w:pPr>
        <w:ind w:left="360"/>
        <w:jc w:val="left"/>
      </w:pPr>
      <w:r>
        <w:rPr>
          <w:noProof/>
        </w:rPr>
        <w:drawing>
          <wp:inline distT="0" distB="0" distL="0" distR="0" wp14:anchorId="2EC8BC30" wp14:editId="13D95280">
            <wp:extent cx="2126615" cy="1558290"/>
            <wp:effectExtent l="0" t="0" r="0" b="0"/>
            <wp:docPr id="16723172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17253" name="图片 3"/>
                    <pic:cNvPicPr>
                      <a:picLocks noChangeAspect="1" noChangeArrowheads="1"/>
                    </pic:cNvPicPr>
                  </pic:nvPicPr>
                  <pic:blipFill>
                    <a:blip r:embed="rId188" cstate="print">
                      <a:extLst>
                        <a:ext uri="{28A0092B-C50C-407E-A947-70E740481C1C}">
                          <a14:useLocalDpi xmlns:a14="http://schemas.microsoft.com/office/drawing/2010/main" val="0"/>
                        </a:ext>
                      </a:extLst>
                    </a:blip>
                    <a:srcRect l="15395" t="37150" r="44205" b="10270"/>
                    <a:stretch>
                      <a:fillRect/>
                    </a:stretch>
                  </pic:blipFill>
                  <pic:spPr>
                    <a:xfrm>
                      <a:off x="0" y="0"/>
                      <a:ext cx="2127003" cy="1558879"/>
                    </a:xfrm>
                    <a:prstGeom prst="rect">
                      <a:avLst/>
                    </a:prstGeom>
                    <a:noFill/>
                    <a:ln>
                      <a:noFill/>
                    </a:ln>
                  </pic:spPr>
                </pic:pic>
              </a:graphicData>
            </a:graphic>
          </wp:inline>
        </w:drawing>
      </w:r>
    </w:p>
    <w:p w14:paraId="2A604558" w14:textId="77777777" w:rsidR="00381038" w:rsidRDefault="002707DA">
      <w:pPr>
        <w:ind w:left="360"/>
        <w:jc w:val="left"/>
      </w:pPr>
      <w:r>
        <w:rPr>
          <w:rFonts w:hint="eastAsia"/>
        </w:rPr>
        <w:t>当δ很小，接近</w:t>
      </w:r>
      <w:r>
        <w:rPr>
          <w:rFonts w:hint="eastAsia"/>
        </w:rPr>
        <w:t>L1 loss</w:t>
      </w:r>
      <w:r>
        <w:rPr>
          <w:rFonts w:hint="eastAsia"/>
        </w:rPr>
        <w:t>，当δ很大，接近</w:t>
      </w:r>
      <w:r>
        <w:rPr>
          <w:rFonts w:hint="eastAsia"/>
        </w:rPr>
        <w:t>L2 loss</w:t>
      </w:r>
      <w:r>
        <w:rPr>
          <w:rFonts w:hint="eastAsia"/>
        </w:rPr>
        <w:t>。</w:t>
      </w:r>
    </w:p>
    <w:p w14:paraId="4A510C1F" w14:textId="77777777" w:rsidR="00381038" w:rsidRDefault="002707DA">
      <w:pPr>
        <w:ind w:left="360"/>
        <w:jc w:val="left"/>
      </w:pPr>
      <w:r>
        <w:rPr>
          <w:noProof/>
        </w:rPr>
        <w:drawing>
          <wp:inline distT="0" distB="0" distL="0" distR="0" wp14:anchorId="1A529408" wp14:editId="6976F672">
            <wp:extent cx="2237105" cy="1496060"/>
            <wp:effectExtent l="0" t="0" r="0" b="0"/>
            <wp:docPr id="19140688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68884" name="图片 6"/>
                    <pic:cNvPicPr>
                      <a:picLocks noChangeAspect="1" noChangeArrowheads="1"/>
                    </pic:cNvPicPr>
                  </pic:nvPicPr>
                  <pic:blipFill>
                    <a:blip r:embed="rId189" cstate="print">
                      <a:extLst>
                        <a:ext uri="{28A0092B-C50C-407E-A947-70E740481C1C}">
                          <a14:useLocalDpi xmlns:a14="http://schemas.microsoft.com/office/drawing/2010/main" val="0"/>
                        </a:ext>
                      </a:extLst>
                    </a:blip>
                    <a:srcRect l="15000" t="36449" r="42498" b="13079"/>
                    <a:stretch>
                      <a:fillRect/>
                    </a:stretch>
                  </pic:blipFill>
                  <pic:spPr>
                    <a:xfrm>
                      <a:off x="0" y="0"/>
                      <a:ext cx="2237632" cy="1496382"/>
                    </a:xfrm>
                    <a:prstGeom prst="rect">
                      <a:avLst/>
                    </a:prstGeom>
                    <a:noFill/>
                    <a:ln>
                      <a:noFill/>
                    </a:ln>
                  </pic:spPr>
                </pic:pic>
              </a:graphicData>
            </a:graphic>
          </wp:inline>
        </w:drawing>
      </w:r>
      <w:r>
        <w:rPr>
          <w:noProof/>
        </w:rPr>
        <w:drawing>
          <wp:inline distT="0" distB="0" distL="0" distR="0" wp14:anchorId="1071403B" wp14:editId="63B9C643">
            <wp:extent cx="2195830" cy="1461135"/>
            <wp:effectExtent l="0" t="0" r="0" b="0"/>
            <wp:docPr id="7249323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32354" name="图片 7"/>
                    <pic:cNvPicPr>
                      <a:picLocks noChangeAspect="1" noChangeArrowheads="1"/>
                    </pic:cNvPicPr>
                  </pic:nvPicPr>
                  <pic:blipFill>
                    <a:blip r:embed="rId190" cstate="print">
                      <a:extLst>
                        <a:ext uri="{28A0092B-C50C-407E-A947-70E740481C1C}">
                          <a14:useLocalDpi xmlns:a14="http://schemas.microsoft.com/office/drawing/2010/main" val="0"/>
                        </a:ext>
                      </a:extLst>
                    </a:blip>
                    <a:srcRect l="15526" t="45563" r="42750" b="5138"/>
                    <a:stretch>
                      <a:fillRect/>
                    </a:stretch>
                  </pic:blipFill>
                  <pic:spPr>
                    <a:xfrm>
                      <a:off x="0" y="0"/>
                      <a:ext cx="2196683" cy="1461626"/>
                    </a:xfrm>
                    <a:prstGeom prst="rect">
                      <a:avLst/>
                    </a:prstGeom>
                    <a:noFill/>
                    <a:ln>
                      <a:noFill/>
                    </a:ln>
                  </pic:spPr>
                </pic:pic>
              </a:graphicData>
            </a:graphic>
          </wp:inline>
        </w:drawing>
      </w:r>
    </w:p>
    <w:p w14:paraId="224AE239" w14:textId="77777777" w:rsidR="00381038" w:rsidRDefault="002707DA">
      <w:pPr>
        <w:pStyle w:val="4"/>
        <w:rPr>
          <w:rFonts w:hint="eastAsia"/>
        </w:rPr>
      </w:pPr>
      <w:r>
        <w:rPr>
          <w:rFonts w:hint="eastAsia"/>
        </w:rPr>
        <w:t>多元线性回归</w:t>
      </w:r>
    </w:p>
    <w:p w14:paraId="2DD559D5" w14:textId="77777777" w:rsidR="00381038" w:rsidRDefault="002707DA">
      <w:pPr>
        <w:ind w:left="360"/>
        <w:jc w:val="left"/>
      </w:pPr>
      <w:r>
        <w:rPr>
          <w:rFonts w:hint="eastAsia"/>
        </w:rPr>
        <w:t>顾名思义，有多个参数乘以对应特征，再相加。此时，回归直线变成了回归平面。但是要避免过拟合。</w:t>
      </w:r>
    </w:p>
    <w:p w14:paraId="6CE411E6" w14:textId="77777777" w:rsidR="00381038" w:rsidRDefault="002707DA">
      <w:pPr>
        <w:ind w:left="360"/>
        <w:jc w:val="left"/>
      </w:pPr>
      <w:r>
        <w:rPr>
          <w:rFonts w:hint="eastAsia"/>
          <w:noProof/>
        </w:rPr>
        <w:drawing>
          <wp:inline distT="0" distB="0" distL="0" distR="0" wp14:anchorId="68F7E655" wp14:editId="094C3D99">
            <wp:extent cx="2865120" cy="2651760"/>
            <wp:effectExtent l="0" t="0" r="0" b="0"/>
            <wp:docPr id="5642559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55940" name="图片 2"/>
                    <pic:cNvPicPr>
                      <a:picLocks noChangeAspect="1" noChangeArrowheads="1"/>
                    </pic:cNvPicPr>
                  </pic:nvPicPr>
                  <pic:blipFill>
                    <a:blip r:embed="rId191">
                      <a:extLst>
                        <a:ext uri="{28A0092B-C50C-407E-A947-70E740481C1C}">
                          <a14:useLocalDpi xmlns:a14="http://schemas.microsoft.com/office/drawing/2010/main" val="0"/>
                        </a:ext>
                      </a:extLst>
                    </a:blip>
                    <a:srcRect l="27746" t="21966" r="17919" b="10982"/>
                    <a:stretch>
                      <a:fillRect/>
                    </a:stretch>
                  </pic:blipFill>
                  <pic:spPr>
                    <a:xfrm>
                      <a:off x="0" y="0"/>
                      <a:ext cx="2865120" cy="2651760"/>
                    </a:xfrm>
                    <a:prstGeom prst="rect">
                      <a:avLst/>
                    </a:prstGeom>
                    <a:noFill/>
                    <a:ln>
                      <a:noFill/>
                    </a:ln>
                  </pic:spPr>
                </pic:pic>
              </a:graphicData>
            </a:graphic>
          </wp:inline>
        </w:drawing>
      </w:r>
      <w:r>
        <w:rPr>
          <w:rFonts w:hint="eastAsia"/>
        </w:rPr>
        <w:t>（令人奇怪的是，人数（</w:t>
      </w:r>
      <w:r>
        <w:rPr>
          <w:rFonts w:hint="eastAsia"/>
        </w:rPr>
        <w:t>size</w:t>
      </w:r>
      <w:r>
        <w:rPr>
          <w:rFonts w:hint="eastAsia"/>
        </w:rPr>
        <w:t>）应该是离散的，但是线性模型是连续的）</w:t>
      </w:r>
    </w:p>
    <w:p w14:paraId="048F9660" w14:textId="77777777" w:rsidR="00381038" w:rsidRDefault="002707DA">
      <w:pPr>
        <w:ind w:left="360"/>
        <w:jc w:val="left"/>
      </w:pPr>
      <w:r>
        <w:rPr>
          <w:rFonts w:hint="eastAsia"/>
        </w:rPr>
        <w:t>如果有</w:t>
      </w:r>
      <w:r>
        <w:rPr>
          <w:rFonts w:hint="eastAsia"/>
        </w:rPr>
        <w:t>n</w:t>
      </w:r>
      <w:r>
        <w:rPr>
          <w:rFonts w:hint="eastAsia"/>
        </w:rPr>
        <w:t>个未知数，只要有指数为</w:t>
      </w:r>
      <w:r>
        <w:rPr>
          <w:rFonts w:hint="eastAsia"/>
        </w:rPr>
        <w:t>n</w:t>
      </w:r>
      <w:r>
        <w:rPr>
          <w:rFonts w:hint="eastAsia"/>
        </w:rPr>
        <w:t>的多项式来拟合</w:t>
      </w:r>
    </w:p>
    <w:p w14:paraId="1388910F" w14:textId="77777777" w:rsidR="00381038" w:rsidRDefault="002707DA">
      <w:pPr>
        <w:pStyle w:val="4"/>
        <w:rPr>
          <w:rStyle w:val="30"/>
          <w:sz w:val="24"/>
          <w:szCs w:val="22"/>
        </w:rPr>
      </w:pPr>
      <w:r>
        <w:rPr>
          <w:rStyle w:val="30"/>
          <w:rFonts w:hint="eastAsia"/>
        </w:rPr>
        <w:t>非数值类型</w:t>
      </w:r>
    </w:p>
    <w:p w14:paraId="7931980E" w14:textId="77777777" w:rsidR="00381038" w:rsidRDefault="002707DA">
      <w:pPr>
        <w:ind w:left="360"/>
        <w:jc w:val="left"/>
      </w:pPr>
      <w:r>
        <w:rPr>
          <w:rFonts w:hint="eastAsia"/>
        </w:rPr>
        <w:t>如日期，名字——独热编码。有这个特征为</w:t>
      </w:r>
      <w:r>
        <w:rPr>
          <w:rFonts w:hint="eastAsia"/>
        </w:rPr>
        <w:t>1</w:t>
      </w:r>
      <w:r>
        <w:rPr>
          <w:rFonts w:hint="eastAsia"/>
        </w:rPr>
        <w:t>，其余都为</w:t>
      </w:r>
      <w:r>
        <w:rPr>
          <w:rFonts w:hint="eastAsia"/>
        </w:rPr>
        <w:t>0</w:t>
      </w:r>
      <w:r>
        <w:rPr>
          <w:rFonts w:hint="eastAsia"/>
        </w:rPr>
        <w:t>；则把时间作为新的三个特征</w:t>
      </w:r>
    </w:p>
    <w:p w14:paraId="7EA34658" w14:textId="671C93E2" w:rsidR="00381038" w:rsidRDefault="00A46996">
      <w:pPr>
        <w:ind w:left="360"/>
        <w:jc w:val="left"/>
      </w:pPr>
      <w:r>
        <w:rPr>
          <w:position w:val="-11"/>
        </w:rPr>
        <w:object w:dxaOrig="3252" w:dyaOrig="360" w14:anchorId="4CE3CD94">
          <v:shape id="_x0000_i1104" type="#_x0000_t75" style="width:162.55pt;height:18pt" o:ole="">
            <v:imagedata r:id="rId192" o:title=""/>
          </v:shape>
          <o:OLEObject Type="Embed" ProgID="Equation.AxMath" ShapeID="_x0000_i1104" DrawAspect="Content" ObjectID="_1818313093" r:id="rId193">
            <o:FieldCodes>\* MERGEFORMAT</o:FieldCodes>
          </o:OLEObject>
        </w:object>
      </w:r>
      <w:r>
        <w:rPr>
          <w:rFonts w:hint="eastAsia"/>
        </w:rPr>
        <w:t>（</w:t>
      </w:r>
      <w:r>
        <w:rPr>
          <w:rFonts w:hint="eastAsia"/>
        </w:rPr>
        <w:t>x2</w:t>
      </w:r>
      <w:r>
        <w:rPr>
          <w:rFonts w:hint="eastAsia"/>
        </w:rPr>
        <w:t>、</w:t>
      </w:r>
      <w:r>
        <w:rPr>
          <w:rFonts w:hint="eastAsia"/>
        </w:rPr>
        <w:t>x3</w:t>
      </w:r>
      <w:r>
        <w:rPr>
          <w:rFonts w:hint="eastAsia"/>
        </w:rPr>
        <w:t>、</w:t>
      </w:r>
      <w:r>
        <w:rPr>
          <w:rFonts w:hint="eastAsia"/>
        </w:rPr>
        <w:t>x4</w:t>
      </w:r>
      <w:r>
        <w:rPr>
          <w:rFonts w:hint="eastAsia"/>
        </w:rPr>
        <w:t>分别为星期四、星期五、星期六对应的特征）</w:t>
      </w:r>
    </w:p>
    <w:p w14:paraId="58CEA883" w14:textId="77777777" w:rsidR="00381038" w:rsidRDefault="002707DA">
      <w:pPr>
        <w:pStyle w:val="AMDisplayEquation"/>
      </w:pPr>
      <w:r>
        <w:tab/>
      </w:r>
    </w:p>
    <w:p w14:paraId="0B237DE3" w14:textId="77777777" w:rsidR="00381038" w:rsidRDefault="002707DA">
      <w:pPr>
        <w:ind w:left="360"/>
        <w:jc w:val="center"/>
      </w:pPr>
      <w:r>
        <w:rPr>
          <w:noProof/>
        </w:rPr>
        <w:drawing>
          <wp:inline distT="0" distB="0" distL="0" distR="0" wp14:anchorId="5A528D0B" wp14:editId="2BF9B684">
            <wp:extent cx="2179320" cy="2249805"/>
            <wp:effectExtent l="0" t="0" r="0" b="0"/>
            <wp:docPr id="1386063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63872" name="图片 3"/>
                    <pic:cNvPicPr>
                      <a:picLocks noChangeAspect="1"/>
                    </pic:cNvPicPr>
                  </pic:nvPicPr>
                  <pic:blipFill>
                    <a:blip r:embed="rId194">
                      <a:extLst>
                        <a:ext uri="{28A0092B-C50C-407E-A947-70E740481C1C}">
                          <a14:useLocalDpi xmlns:a14="http://schemas.microsoft.com/office/drawing/2010/main" val="0"/>
                        </a:ext>
                      </a:extLst>
                    </a:blip>
                    <a:srcRect l="16205" t="36333" r="71539" b="42503"/>
                    <a:stretch>
                      <a:fillRect/>
                    </a:stretch>
                  </pic:blipFill>
                  <pic:spPr>
                    <a:xfrm>
                      <a:off x="0" y="0"/>
                      <a:ext cx="2196375" cy="2267412"/>
                    </a:xfrm>
                    <a:prstGeom prst="rect">
                      <a:avLst/>
                    </a:prstGeom>
                    <a:ln>
                      <a:noFill/>
                    </a:ln>
                  </pic:spPr>
                </pic:pic>
              </a:graphicData>
            </a:graphic>
          </wp:inline>
        </w:drawing>
      </w:r>
    </w:p>
    <w:p w14:paraId="6BA12E33" w14:textId="3FC57CF3" w:rsidR="00381038" w:rsidRDefault="002707DA">
      <w:pPr>
        <w:ind w:left="360"/>
        <w:jc w:val="left"/>
      </w:pPr>
      <w:r>
        <w:rPr>
          <w:rFonts w:hint="eastAsia"/>
        </w:rPr>
        <w:t>然而，如果是</w:t>
      </w:r>
      <w:r w:rsidR="00A46996">
        <w:rPr>
          <w:position w:val="-11"/>
        </w:rPr>
        <w:object w:dxaOrig="3252" w:dyaOrig="360" w14:anchorId="25DB9F6D">
          <v:shape id="_x0000_i1105" type="#_x0000_t75" style="width:162.55pt;height:18pt" o:ole="">
            <v:imagedata r:id="rId192" o:title=""/>
          </v:shape>
          <o:OLEObject Type="Embed" ProgID="Equation.AxMath" ShapeID="_x0000_i1105" DrawAspect="Content" ObjectID="_1818313094" r:id="rId195">
            <o:FieldCodes>\* MERGEFORMAT</o:FieldCodes>
          </o:OLEObject>
        </w:object>
      </w:r>
      <w:r>
        <w:rPr>
          <w:rFonts w:hint="eastAsia"/>
        </w:rPr>
        <w:t>是不对的，因为它的斜率不变（</w:t>
      </w:r>
      <w:r>
        <w:rPr>
          <w:rFonts w:hint="eastAsia"/>
        </w:rPr>
        <w:t>x2</w:t>
      </w:r>
      <w:r>
        <w:rPr>
          <w:rFonts w:hint="eastAsia"/>
        </w:rPr>
        <w:t>、</w:t>
      </w:r>
      <w:r>
        <w:rPr>
          <w:rFonts w:hint="eastAsia"/>
        </w:rPr>
        <w:t>x3</w:t>
      </w:r>
      <w:r>
        <w:rPr>
          <w:rFonts w:hint="eastAsia"/>
        </w:rPr>
        <w:t>、</w:t>
      </w:r>
      <w:r>
        <w:rPr>
          <w:rFonts w:hint="eastAsia"/>
        </w:rPr>
        <w:t>x4</w:t>
      </w:r>
      <w:r>
        <w:rPr>
          <w:rFonts w:hint="eastAsia"/>
        </w:rPr>
        <w:t>一个为</w:t>
      </w:r>
      <w:r>
        <w:rPr>
          <w:rFonts w:hint="eastAsia"/>
        </w:rPr>
        <w:t>1</w:t>
      </w:r>
      <w:r>
        <w:rPr>
          <w:rFonts w:hint="eastAsia"/>
        </w:rPr>
        <w:t>其余为</w:t>
      </w:r>
      <w:r>
        <w:rPr>
          <w:rFonts w:hint="eastAsia"/>
        </w:rPr>
        <w:t>0</w:t>
      </w:r>
      <w:r>
        <w:rPr>
          <w:rFonts w:hint="eastAsia"/>
        </w:rPr>
        <w:t>），并没有为三种情况分别设置斜率，只是截距发生变化</w:t>
      </w:r>
      <w:r>
        <w:rPr>
          <w:rFonts w:hint="eastAsia"/>
        </w:rPr>
        <w:t>.</w:t>
      </w:r>
      <w:r>
        <w:rPr>
          <w:rFonts w:hint="eastAsia"/>
        </w:rPr>
        <w:t>而我们要考虑的是不同的日期有不同的</w:t>
      </w:r>
      <w:r>
        <w:rPr>
          <w:rFonts w:hint="eastAsia"/>
        </w:rPr>
        <w:t>x1</w:t>
      </w:r>
      <w:r>
        <w:rPr>
          <w:rFonts w:hint="eastAsia"/>
        </w:rPr>
        <w:t>和</w:t>
      </w:r>
      <w:r>
        <w:rPr>
          <w:rFonts w:hint="eastAsia"/>
        </w:rPr>
        <w:t>w</w:t>
      </w:r>
      <w:r>
        <w:rPr>
          <w:rFonts w:hint="eastAsia"/>
        </w:rPr>
        <w:t>。</w:t>
      </w:r>
    </w:p>
    <w:p w14:paraId="21765856" w14:textId="77777777" w:rsidR="00381038" w:rsidRDefault="002707DA">
      <w:pPr>
        <w:ind w:left="360"/>
        <w:jc w:val="left"/>
      </w:pPr>
      <w:r>
        <w:rPr>
          <w:rFonts w:hint="eastAsia"/>
        </w:rPr>
        <w:t>因此，也并非需要为每一种情况设置参数，而是分成四种模型。即从原来的六维降到每个模型一维（但是这里有四个模型，我们肯定还是要一个模型，因此从六维降到四维，把随时间变化的特征融入到时间特征中）</w:t>
      </w:r>
    </w:p>
    <w:p w14:paraId="54278DD1" w14:textId="63D0DF85" w:rsidR="00381038" w:rsidRDefault="00A46996">
      <w:pPr>
        <w:ind w:left="360"/>
        <w:jc w:val="left"/>
      </w:pPr>
      <w:r>
        <w:rPr>
          <w:position w:val="-11"/>
        </w:rPr>
        <w:object w:dxaOrig="4140" w:dyaOrig="360" w14:anchorId="757FD849">
          <v:shape id="_x0000_i1106" type="#_x0000_t75" style="width:207.25pt;height:18pt" o:ole="">
            <v:imagedata r:id="rId196" o:title=""/>
          </v:shape>
          <o:OLEObject Type="Embed" ProgID="Equation.AxMath" ShapeID="_x0000_i1106" DrawAspect="Content" ObjectID="_1818313095" r:id="rId197">
            <o:FieldCodes>\* MERGEFORMAT</o:FieldCodes>
          </o:OLEObject>
        </w:object>
      </w:r>
      <w:r>
        <w:rPr>
          <w:rFonts w:hint="eastAsia"/>
        </w:rPr>
        <w:t>，其中</w:t>
      </w:r>
      <w:r>
        <w:rPr>
          <w:position w:val="-12"/>
        </w:rPr>
        <w:object w:dxaOrig="504" w:dyaOrig="360" w14:anchorId="4499517E">
          <v:shape id="_x0000_i1107" type="#_x0000_t75" style="width:25.1pt;height:18pt" o:ole="">
            <v:imagedata r:id="rId198" o:title=""/>
          </v:shape>
          <o:OLEObject Type="Embed" ProgID="Equation.AxMath" ShapeID="_x0000_i1107" DrawAspect="Content" ObjectID="_1818313096" r:id="rId199">
            <o:FieldCodes>\* MERGEFORMAT</o:FieldCodes>
          </o:OLEObject>
        </w:object>
      </w:r>
      <w:r>
        <w:rPr>
          <w:rFonts w:hint="eastAsia"/>
        </w:rPr>
        <w:t>是特征的乘积，不再是线性的了，非线性，优化难</w:t>
      </w:r>
    </w:p>
    <w:p w14:paraId="0C787C12" w14:textId="39DA65DB" w:rsidR="00381038" w:rsidRDefault="002707DA">
      <w:pPr>
        <w:ind w:left="360"/>
        <w:jc w:val="left"/>
      </w:pPr>
      <w:r>
        <w:rPr>
          <w:rFonts w:hint="eastAsia"/>
        </w:rPr>
        <w:t>因此我们引进新的特征</w:t>
      </w:r>
      <w:r w:rsidR="00A46996">
        <w:rPr>
          <w:position w:val="-12"/>
        </w:rPr>
        <w:object w:dxaOrig="7476" w:dyaOrig="372" w14:anchorId="48D83B0B">
          <v:shape id="_x0000_i1108" type="#_x0000_t75" style="width:373.65pt;height:18.55pt" o:ole="">
            <v:imagedata r:id="rId200" o:title=""/>
          </v:shape>
          <o:OLEObject Type="Embed" ProgID="Equation.AxMath" ShapeID="_x0000_i1108" DrawAspect="Content" ObjectID="_1818313097" r:id="rId201">
            <o:FieldCodes>\* MERGEFORMAT</o:FieldCodes>
          </o:OLEObject>
        </w:object>
      </w:r>
    </w:p>
    <w:p w14:paraId="053C7CA9" w14:textId="77777777" w:rsidR="00381038" w:rsidRDefault="002707DA">
      <w:pPr>
        <w:ind w:left="360"/>
        <w:jc w:val="left"/>
      </w:pPr>
      <w:r>
        <w:rPr>
          <w:rFonts w:hint="eastAsia"/>
          <w:noProof/>
        </w:rPr>
        <w:drawing>
          <wp:inline distT="0" distB="0" distL="0" distR="0" wp14:anchorId="2A5E00E5" wp14:editId="73551A3E">
            <wp:extent cx="4000500" cy="2216150"/>
            <wp:effectExtent l="0" t="0" r="0" b="0"/>
            <wp:docPr id="1598367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67879" name="图片 1"/>
                    <pic:cNvPicPr>
                      <a:picLocks noChangeAspect="1"/>
                    </pic:cNvPicPr>
                  </pic:nvPicPr>
                  <pic:blipFill>
                    <a:blip r:embed="rId202">
                      <a:extLst>
                        <a:ext uri="{28A0092B-C50C-407E-A947-70E740481C1C}">
                          <a14:useLocalDpi xmlns:a14="http://schemas.microsoft.com/office/drawing/2010/main" val="0"/>
                        </a:ext>
                      </a:extLst>
                    </a:blip>
                    <a:srcRect l="29977" t="46899" r="29282" b="12976"/>
                    <a:stretch>
                      <a:fillRect/>
                    </a:stretch>
                  </pic:blipFill>
                  <pic:spPr>
                    <a:xfrm>
                      <a:off x="0" y="0"/>
                      <a:ext cx="4003871" cy="2218017"/>
                    </a:xfrm>
                    <a:prstGeom prst="rect">
                      <a:avLst/>
                    </a:prstGeom>
                    <a:ln>
                      <a:noFill/>
                    </a:ln>
                  </pic:spPr>
                </pic:pic>
              </a:graphicData>
            </a:graphic>
          </wp:inline>
        </w:drawing>
      </w:r>
    </w:p>
    <w:p w14:paraId="7C8702C2" w14:textId="77777777" w:rsidR="00381038" w:rsidRDefault="002707DA">
      <w:pPr>
        <w:pStyle w:val="ad"/>
        <w:numPr>
          <w:ilvl w:val="0"/>
          <w:numId w:val="18"/>
        </w:numPr>
        <w:ind w:firstLineChars="0"/>
      </w:pPr>
      <w:r>
        <w:rPr>
          <w:rFonts w:hint="eastAsia"/>
        </w:rPr>
        <w:t>线性回归模型在分类任务的应用</w:t>
      </w:r>
    </w:p>
    <w:p w14:paraId="6281C27D" w14:textId="40B9D233" w:rsidR="00381038" w:rsidRDefault="002707DA" w:rsidP="009E6B00">
      <w:pPr>
        <w:pStyle w:val="ad"/>
        <w:numPr>
          <w:ilvl w:val="0"/>
          <w:numId w:val="18"/>
        </w:numPr>
        <w:ind w:firstLineChars="0"/>
      </w:pPr>
      <w:r>
        <w:rPr>
          <w:rFonts w:hint="eastAsia"/>
        </w:rPr>
        <w:t>特征函数：利用已知的特征创造出新的特征，使之符合特征的线性组合</w:t>
      </w:r>
    </w:p>
    <w:p w14:paraId="270F128C" w14:textId="77777777" w:rsidR="00381038" w:rsidRDefault="002707DA">
      <w:pPr>
        <w:pStyle w:val="ad"/>
        <w:ind w:left="360" w:firstLineChars="0" w:firstLine="0"/>
      </w:pPr>
      <w:r>
        <w:rPr>
          <w:rFonts w:hint="eastAsia"/>
        </w:rPr>
        <w:t>截距（偏置项）它将是一个参数，其特征对应值为常量</w:t>
      </w:r>
      <w:r>
        <w:rPr>
          <w:rFonts w:hint="eastAsia"/>
        </w:rPr>
        <w:t>1</w:t>
      </w:r>
      <w:r>
        <w:t xml:space="preserve"> </w:t>
      </w:r>
    </w:p>
    <w:p w14:paraId="0847563C" w14:textId="77777777" w:rsidR="00381038" w:rsidRDefault="002707DA">
      <w:pPr>
        <w:pStyle w:val="ad"/>
        <w:ind w:left="360" w:firstLineChars="0" w:firstLine="0"/>
      </w:pPr>
      <w:r>
        <w:rPr>
          <w:rFonts w:hint="eastAsia"/>
        </w:rPr>
        <w:t>特征可以是非线性的，添加非线性特征，来提高线性模型的表达能力</w:t>
      </w:r>
    </w:p>
    <w:p w14:paraId="33C3F950" w14:textId="77777777" w:rsidR="00381038" w:rsidRDefault="002707DA">
      <w:pPr>
        <w:pStyle w:val="ad"/>
        <w:ind w:left="360" w:firstLineChars="0" w:firstLine="0"/>
      </w:pPr>
      <w:r>
        <w:rPr>
          <w:rFonts w:hint="eastAsia"/>
        </w:rPr>
        <w:t>特征函数可以捕捉到邻域内重要信息</w:t>
      </w:r>
    </w:p>
    <w:p w14:paraId="004050C7" w14:textId="3043ADB9" w:rsidR="00381038" w:rsidRDefault="00A46996">
      <w:pPr>
        <w:pStyle w:val="ad"/>
        <w:ind w:left="360" w:firstLineChars="0" w:firstLine="0"/>
      </w:pPr>
      <w:r>
        <w:rPr>
          <w:position w:val="-31"/>
        </w:rPr>
        <w:object w:dxaOrig="1632" w:dyaOrig="756" w14:anchorId="22DCC08D">
          <v:shape id="_x0000_i1109" type="#_x0000_t75" style="width:81.8pt;height:37.65pt" o:ole="">
            <v:imagedata r:id="rId203" o:title=""/>
          </v:shape>
          <o:OLEObject Type="Embed" ProgID="Equation.AxMath" ShapeID="_x0000_i1109" DrawAspect="Content" ObjectID="_1818313098" r:id="rId204">
            <o:FieldCodes>\* MERGEFORMAT</o:FieldCodes>
          </o:OLEObject>
        </w:object>
      </w:r>
    </w:p>
    <w:p w14:paraId="3E67862F" w14:textId="77777777" w:rsidR="00381038" w:rsidRDefault="002707DA">
      <w:pPr>
        <w:pStyle w:val="ad"/>
        <w:numPr>
          <w:ilvl w:val="0"/>
          <w:numId w:val="18"/>
        </w:numPr>
        <w:ind w:firstLineChars="0"/>
      </w:pPr>
      <w:r>
        <w:rPr>
          <w:rFonts w:hint="eastAsia"/>
        </w:rPr>
        <w:t>指示函数</w:t>
      </w:r>
      <w:r>
        <w:rPr>
          <w:rFonts w:hint="eastAsia"/>
        </w:rPr>
        <w:t xml:space="preserve"> </w:t>
      </w:r>
      <w:r>
        <w:rPr>
          <w:rFonts w:hint="eastAsia"/>
        </w:rPr>
        <w:t>Ⅱ</w:t>
      </w:r>
    </w:p>
    <w:p w14:paraId="24939324" w14:textId="77777777" w:rsidR="00381038" w:rsidRDefault="002707DA">
      <w:pPr>
        <w:pStyle w:val="ad"/>
        <w:ind w:left="360" w:firstLineChars="0" w:firstLine="0"/>
      </w:pPr>
      <w:r>
        <w:rPr>
          <w:rFonts w:hint="eastAsia"/>
        </w:rPr>
        <w:t>true</w:t>
      </w:r>
      <w:r>
        <w:rPr>
          <w:rFonts w:hint="eastAsia"/>
        </w:rPr>
        <w:t>为</w:t>
      </w:r>
      <w:r>
        <w:rPr>
          <w:rFonts w:hint="eastAsia"/>
        </w:rPr>
        <w:t>1false</w:t>
      </w:r>
      <w:r>
        <w:rPr>
          <w:rFonts w:hint="eastAsia"/>
        </w:rPr>
        <w:t>为</w:t>
      </w:r>
      <w:r>
        <w:rPr>
          <w:rFonts w:hint="eastAsia"/>
        </w:rPr>
        <w:t>0</w:t>
      </w:r>
      <w:r>
        <w:rPr>
          <w:rFonts w:hint="eastAsia"/>
        </w:rPr>
        <w:t>，类似条件判断语句</w:t>
      </w:r>
    </w:p>
    <w:p w14:paraId="4C809AAD" w14:textId="77777777" w:rsidR="00381038" w:rsidRDefault="002707DA">
      <w:pPr>
        <w:pStyle w:val="ad"/>
        <w:numPr>
          <w:ilvl w:val="0"/>
          <w:numId w:val="18"/>
        </w:numPr>
        <w:ind w:firstLineChars="0"/>
      </w:pPr>
      <w:r>
        <w:rPr>
          <w:rFonts w:hint="eastAsia"/>
        </w:rPr>
        <w:t>多项式拟合——如何建立一个模型？</w:t>
      </w:r>
    </w:p>
    <w:p w14:paraId="7CBACD70" w14:textId="77777777" w:rsidR="00381038" w:rsidRDefault="002707DA">
      <w:pPr>
        <w:pStyle w:val="ad"/>
        <w:numPr>
          <w:ilvl w:val="0"/>
          <w:numId w:val="20"/>
        </w:numPr>
        <w:ind w:firstLineChars="0"/>
      </w:pPr>
      <w:r>
        <w:rPr>
          <w:rFonts w:hint="eastAsia"/>
        </w:rPr>
        <w:t>多项式</w:t>
      </w:r>
      <w:r>
        <w:rPr>
          <w:rFonts w:hint="eastAsia"/>
        </w:rPr>
        <w:t xml:space="preserve"> </w:t>
      </w:r>
      <w:r>
        <w:rPr>
          <w:rFonts w:hint="eastAsia"/>
        </w:rPr>
        <w:t>，利用</w:t>
      </w:r>
      <w:r>
        <w:rPr>
          <w:rFonts w:hint="eastAsia"/>
        </w:rPr>
        <w:t>sklearn</w:t>
      </w:r>
      <w:r>
        <w:rPr>
          <w:rFonts w:hint="eastAsia"/>
        </w:rPr>
        <w:t>的</w:t>
      </w:r>
      <w:r>
        <w:rPr>
          <w:rFonts w:hint="eastAsia"/>
        </w:rPr>
        <w:t>LinerRegrssion</w:t>
      </w:r>
    </w:p>
    <w:p w14:paraId="256845CA" w14:textId="77777777" w:rsidR="00381038" w:rsidRDefault="002707DA">
      <w:pPr>
        <w:pStyle w:val="ad"/>
        <w:ind w:left="720" w:firstLineChars="0" w:firstLine="0"/>
      </w:pPr>
      <w:r>
        <w:t>X</w:t>
      </w:r>
      <w:r>
        <w:rPr>
          <w:rFonts w:hint="eastAsia"/>
        </w:rPr>
        <w:t>_x2_and_x3=pd.DataFrame();//</w:t>
      </w:r>
      <w:r>
        <w:rPr>
          <w:rFonts w:hint="eastAsia"/>
        </w:rPr>
        <w:t>创建数据</w:t>
      </w:r>
    </w:p>
    <w:p w14:paraId="2C4A12DA" w14:textId="1BD8E5F9" w:rsidR="00381038" w:rsidRDefault="00F45F6C">
      <w:pPr>
        <w:pStyle w:val="ad"/>
        <w:ind w:left="720" w:firstLineChars="0" w:firstLine="0"/>
      </w:pPr>
      <w:r>
        <w:rPr>
          <w:rFonts w:hint="eastAsia"/>
        </w:rPr>
        <w:t>a</w:t>
      </w:r>
      <w:r w:rsidR="002707DA">
        <w:rPr>
          <w:rFonts w:hint="eastAsia"/>
        </w:rPr>
        <w:t>=LinearRegression()</w:t>
      </w:r>
    </w:p>
    <w:p w14:paraId="30C1FF13" w14:textId="77777777" w:rsidR="00381038" w:rsidRDefault="002707DA">
      <w:pPr>
        <w:pStyle w:val="ad"/>
        <w:numPr>
          <w:ilvl w:val="0"/>
          <w:numId w:val="21"/>
        </w:numPr>
        <w:ind w:firstLineChars="0"/>
      </w:pPr>
      <w:r>
        <w:rPr>
          <w:rFonts w:hint="eastAsia"/>
        </w:rPr>
        <w:t>fit(x_x2_and_x3,data[</w:t>
      </w:r>
      <w:r>
        <w:t>‘</w:t>
      </w:r>
      <w:r>
        <w:rPr>
          <w:rFonts w:hint="eastAsia"/>
        </w:rPr>
        <w:t>y</w:t>
      </w:r>
      <w:r>
        <w:t>’</w:t>
      </w:r>
      <w:r>
        <w:rPr>
          <w:rFonts w:hint="eastAsia"/>
        </w:rPr>
        <w:t>])</w:t>
      </w:r>
    </w:p>
    <w:p w14:paraId="1D63597D" w14:textId="77777777" w:rsidR="00381038" w:rsidRDefault="002707DA">
      <w:pPr>
        <w:pStyle w:val="ad"/>
        <w:numPr>
          <w:ilvl w:val="0"/>
          <w:numId w:val="20"/>
        </w:numPr>
        <w:ind w:firstLineChars="0"/>
      </w:pPr>
      <w:r>
        <w:rPr>
          <w:rFonts w:hint="eastAsia"/>
        </w:rPr>
        <w:t>线性方程组</w:t>
      </w:r>
      <w:r>
        <w:rPr>
          <w:rFonts w:hint="eastAsia"/>
        </w:rPr>
        <w:t xml:space="preserve"> theta=np.linalg.solve(phi,y_hat)</w:t>
      </w:r>
    </w:p>
    <w:p w14:paraId="076CE53C" w14:textId="77777777" w:rsidR="00381038" w:rsidRDefault="002707DA">
      <w:pPr>
        <w:pStyle w:val="ad"/>
        <w:ind w:left="720" w:firstLineChars="0" w:firstLine="0"/>
      </w:pPr>
      <w:r>
        <w:rPr>
          <w:rFonts w:hint="eastAsia"/>
        </w:rPr>
        <w:t>或者</w:t>
      </w:r>
      <w:r>
        <w:rPr>
          <w:rFonts w:hint="eastAsia"/>
        </w:rPr>
        <w:t>phi_inverse=np.linalg.inv(phi),theta=phi_inverse@y_hat</w:t>
      </w:r>
    </w:p>
    <w:p w14:paraId="77A2D395" w14:textId="77777777" w:rsidR="00381038" w:rsidRDefault="002707DA">
      <w:pPr>
        <w:pStyle w:val="ad"/>
        <w:numPr>
          <w:ilvl w:val="0"/>
          <w:numId w:val="20"/>
        </w:numPr>
        <w:ind w:firstLineChars="0"/>
      </w:pPr>
      <w:r>
        <w:rPr>
          <w:rFonts w:hint="eastAsia"/>
        </w:rPr>
        <w:t>sklearn</w:t>
      </w:r>
      <w:r>
        <w:rPr>
          <w:rFonts w:hint="eastAsia"/>
        </w:rPr>
        <w:t>中的</w:t>
      </w:r>
      <w:r>
        <w:rPr>
          <w:rFonts w:hint="eastAsia"/>
        </w:rPr>
        <w:t>polynomialfeatures</w:t>
      </w:r>
    </w:p>
    <w:p w14:paraId="3C9C0273" w14:textId="77777777" w:rsidR="00381038" w:rsidRDefault="002707DA">
      <w:pPr>
        <w:pStyle w:val="ad"/>
        <w:ind w:left="720" w:firstLineChars="0" w:firstLine="0"/>
      </w:pPr>
      <w:r>
        <w:rPr>
          <w:rFonts w:hint="eastAsia"/>
        </w:rPr>
        <w:t>degree=3</w:t>
      </w:r>
      <w:r>
        <w:rPr>
          <w:rFonts w:hint="eastAsia"/>
        </w:rPr>
        <w:t>指定最高项指数</w:t>
      </w:r>
    </w:p>
    <w:p w14:paraId="4816D16A" w14:textId="77777777" w:rsidR="00381038" w:rsidRDefault="002707DA">
      <w:pPr>
        <w:pStyle w:val="ad"/>
        <w:ind w:left="720" w:firstLineChars="0" w:firstLine="0"/>
      </w:pPr>
      <w:r>
        <w:rPr>
          <w:rFonts w:hint="eastAsia"/>
        </w:rPr>
        <w:t>poly3=Polynomialfeatures(degree=3)\\</w:t>
      </w:r>
      <w:r>
        <w:rPr>
          <w:rFonts w:hint="eastAsia"/>
        </w:rPr>
        <w:t>系数最大</w:t>
      </w:r>
    </w:p>
    <w:p w14:paraId="2E6CAEF8" w14:textId="77777777" w:rsidR="00381038" w:rsidRDefault="002707DA">
      <w:pPr>
        <w:pStyle w:val="ad"/>
        <w:ind w:left="720" w:firstLineChars="0" w:firstLine="0"/>
      </w:pPr>
      <w:r>
        <w:rPr>
          <w:rFonts w:hint="eastAsia"/>
        </w:rPr>
        <w:t>x_x2_and_x3=poly3.fit_transform(a.[[</w:t>
      </w:r>
      <w:r>
        <w:t>‘</w:t>
      </w:r>
      <w:r>
        <w:rPr>
          <w:rFonts w:hint="eastAsia"/>
        </w:rPr>
        <w:t>x</w:t>
      </w:r>
      <w:r>
        <w:t>’</w:t>
      </w:r>
      <w:r>
        <w:rPr>
          <w:rFonts w:hint="eastAsia"/>
        </w:rPr>
        <w:t>]])\\</w:t>
      </w:r>
      <w:r>
        <w:rPr>
          <w:rFonts w:hint="eastAsia"/>
        </w:rPr>
        <w:t>创建数据</w:t>
      </w:r>
    </w:p>
    <w:p w14:paraId="1A81234F" w14:textId="77777777" w:rsidR="00381038" w:rsidRDefault="002707DA">
      <w:pPr>
        <w:pStyle w:val="ad"/>
        <w:ind w:left="720" w:firstLineChars="0" w:firstLine="0"/>
      </w:pPr>
      <w:r>
        <w:rPr>
          <w:rFonts w:hint="eastAsia"/>
        </w:rPr>
        <w:t>a_model=lineregression(fit_incercept=False)</w:t>
      </w:r>
    </w:p>
    <w:p w14:paraId="67343E8D" w14:textId="77777777" w:rsidR="00381038" w:rsidRDefault="002707DA">
      <w:pPr>
        <w:pStyle w:val="ad"/>
        <w:ind w:left="720" w:firstLineChars="0" w:firstLine="0"/>
      </w:pPr>
      <w:r>
        <w:rPr>
          <w:rFonts w:hint="eastAsia"/>
        </w:rPr>
        <w:t>a_model.fit(x_x2and_x3,a[y])\\</w:t>
      </w:r>
      <w:r>
        <w:rPr>
          <w:rFonts w:hint="eastAsia"/>
        </w:rPr>
        <w:t>拟合</w:t>
      </w:r>
    </w:p>
    <w:p w14:paraId="5A50918B" w14:textId="77777777" w:rsidR="00381038" w:rsidRDefault="002707DA">
      <w:pPr>
        <w:pStyle w:val="ad"/>
        <w:ind w:left="720" w:firstLineChars="0" w:firstLine="0"/>
      </w:pPr>
      <w:r>
        <w:rPr>
          <w:rFonts w:hint="eastAsia"/>
        </w:rPr>
        <w:t>（有</w:t>
      </w:r>
      <w:r>
        <w:rPr>
          <w:rFonts w:hint="eastAsia"/>
        </w:rPr>
        <w:t>n</w:t>
      </w:r>
      <w:r>
        <w:rPr>
          <w:rFonts w:hint="eastAsia"/>
        </w:rPr>
        <w:t>个特征，形成指数为</w:t>
      </w:r>
      <w:r>
        <w:rPr>
          <w:rFonts w:hint="eastAsia"/>
        </w:rPr>
        <w:t>r</w:t>
      </w:r>
      <w:r>
        <w:rPr>
          <w:rFonts w:hint="eastAsia"/>
        </w:rPr>
        <w:t>的多项式，组合数</w:t>
      </w:r>
      <w:r>
        <w:rPr>
          <w:rFonts w:hint="eastAsia"/>
        </w:rPr>
        <w:t>C</w:t>
      </w:r>
      <w:r>
        <w:rPr>
          <w:rFonts w:hint="eastAsia"/>
        </w:rPr>
        <w:t>（</w:t>
      </w:r>
      <w:r>
        <w:rPr>
          <w:rFonts w:hint="eastAsia"/>
        </w:rPr>
        <w:t>n+r-1 r-1</w:t>
      </w:r>
      <w:r>
        <w:rPr>
          <w:rFonts w:hint="eastAsia"/>
        </w:rPr>
        <w:t>））</w:t>
      </w:r>
    </w:p>
    <w:p w14:paraId="5FEC7808" w14:textId="77777777" w:rsidR="00381038" w:rsidRDefault="002707DA">
      <w:pPr>
        <w:pStyle w:val="ad"/>
        <w:numPr>
          <w:ilvl w:val="0"/>
          <w:numId w:val="20"/>
        </w:numPr>
        <w:ind w:firstLineChars="0"/>
      </w:pPr>
      <w:r>
        <w:rPr>
          <w:rFonts w:hint="eastAsia"/>
        </w:rPr>
        <w:t>Pipiline</w:t>
      </w:r>
    </w:p>
    <w:p w14:paraId="0DC5B263" w14:textId="77777777" w:rsidR="00381038" w:rsidRDefault="002707DA">
      <w:pPr>
        <w:pStyle w:val="ad"/>
        <w:ind w:left="720" w:firstLineChars="0" w:firstLine="0"/>
      </w:pPr>
      <w:r>
        <w:t>P</w:t>
      </w:r>
      <w:r>
        <w:rPr>
          <w:rFonts w:hint="eastAsia"/>
        </w:rPr>
        <w:t>ipeline_mode=Pipelline([(</w:t>
      </w:r>
      <w:r>
        <w:t>‘</w:t>
      </w:r>
      <w:r>
        <w:rPr>
          <w:rFonts w:hint="eastAsia"/>
        </w:rPr>
        <w:t>json_transform</w:t>
      </w:r>
      <w:r>
        <w:t>’</w:t>
      </w:r>
      <w:r>
        <w:rPr>
          <w:rFonts w:hint="eastAsia"/>
        </w:rPr>
        <w:t>,polynomialfeatures(degree=3)),</w:t>
      </w:r>
    </w:p>
    <w:p w14:paraId="74592D85" w14:textId="77777777" w:rsidR="00381038" w:rsidRDefault="002707DA">
      <w:pPr>
        <w:pStyle w:val="ad"/>
        <w:ind w:left="720" w:firstLineChars="0" w:firstLine="0"/>
      </w:pPr>
      <w:r>
        <w:rPr>
          <w:rFonts w:hint="eastAsia"/>
        </w:rPr>
        <w:t>(</w:t>
      </w:r>
      <w:r>
        <w:t>‘</w:t>
      </w:r>
      <w:r>
        <w:rPr>
          <w:rFonts w:hint="eastAsia"/>
        </w:rPr>
        <w:t>josh_regression</w:t>
      </w:r>
      <w:r>
        <w:t>’</w:t>
      </w:r>
      <w:r>
        <w:rPr>
          <w:rFonts w:hint="eastAsia"/>
        </w:rPr>
        <w:t>,linearregression(fit_intercept=False))]),</w:t>
      </w:r>
    </w:p>
    <w:p w14:paraId="1C3431F1" w14:textId="77777777" w:rsidR="00381038" w:rsidRDefault="002707DA">
      <w:pPr>
        <w:pStyle w:val="ad"/>
        <w:ind w:left="720" w:firstLineChars="0" w:firstLine="0"/>
      </w:pPr>
      <w:r>
        <w:t>P</w:t>
      </w:r>
      <w:r>
        <w:rPr>
          <w:rFonts w:hint="eastAsia"/>
        </w:rPr>
        <w:t>ipeline_model.fit(a[[</w:t>
      </w:r>
      <w:r>
        <w:t>‘</w:t>
      </w:r>
      <w:r>
        <w:rPr>
          <w:rFonts w:hint="eastAsia"/>
        </w:rPr>
        <w:t>x</w:t>
      </w:r>
      <w:r>
        <w:t>’</w:t>
      </w:r>
      <w:r>
        <w:rPr>
          <w:rFonts w:hint="eastAsia"/>
        </w:rPr>
        <w:t>]],a[[</w:t>
      </w:r>
      <w:r>
        <w:t>‘</w:t>
      </w:r>
      <w:r>
        <w:rPr>
          <w:rFonts w:hint="eastAsia"/>
        </w:rPr>
        <w:t>y</w:t>
      </w:r>
      <w:r>
        <w:t>’</w:t>
      </w:r>
      <w:r>
        <w:rPr>
          <w:rFonts w:hint="eastAsia"/>
        </w:rPr>
        <w:t>]])</w:t>
      </w:r>
    </w:p>
    <w:p w14:paraId="196CB050" w14:textId="77777777" w:rsidR="00381038" w:rsidRDefault="00381038">
      <w:pPr>
        <w:pStyle w:val="ad"/>
        <w:ind w:left="720" w:firstLineChars="0" w:firstLine="0"/>
      </w:pPr>
    </w:p>
    <w:p w14:paraId="79B4A4A8" w14:textId="77777777" w:rsidR="00381038" w:rsidRDefault="00381038">
      <w:pPr>
        <w:pStyle w:val="ad"/>
        <w:ind w:left="720" w:firstLineChars="0" w:firstLine="0"/>
      </w:pPr>
    </w:p>
    <w:p w14:paraId="0791EEFA" w14:textId="77777777" w:rsidR="00381038" w:rsidRDefault="002707DA">
      <w:pPr>
        <w:pStyle w:val="3"/>
      </w:pPr>
      <w:r>
        <w:rPr>
          <w:rFonts w:hint="eastAsia"/>
        </w:rPr>
        <w:t>SVM</w:t>
      </w:r>
      <w:r>
        <w:rPr>
          <w:rFonts w:hint="eastAsia"/>
        </w:rPr>
        <w:t>支持向量机</w:t>
      </w:r>
    </w:p>
    <w:p w14:paraId="04899BF4" w14:textId="77777777" w:rsidR="00381038" w:rsidRDefault="002707DA">
      <w:pPr>
        <w:pStyle w:val="1"/>
      </w:pPr>
      <w:r>
        <w:rPr>
          <w:rFonts w:hint="eastAsia"/>
        </w:rPr>
        <w:t>无监督学习</w:t>
      </w:r>
    </w:p>
    <w:p w14:paraId="2E309CC9" w14:textId="77777777" w:rsidR="00381038" w:rsidRDefault="002707DA">
      <w:pPr>
        <w:pStyle w:val="31"/>
      </w:pPr>
      <w:r>
        <w:rPr>
          <w:rFonts w:hint="eastAsia"/>
        </w:rPr>
        <w:t>聚类</w:t>
      </w:r>
    </w:p>
    <w:p w14:paraId="19FB86E4" w14:textId="77777777" w:rsidR="00381038" w:rsidRDefault="002707DA">
      <w:pPr>
        <w:jc w:val="left"/>
      </w:pPr>
      <w:r>
        <w:t>聚类问题：按照某个特定标准把</w:t>
      </w:r>
      <w:r>
        <w:rPr>
          <w:rFonts w:ascii="Microsoft YaHei" w:eastAsia="Microsoft YaHei" w:hAnsi="Microsoft YaHei" w:cs="Microsoft YaHei" w:hint="eastAsia"/>
        </w:rPr>
        <w:t>⼀</w:t>
      </w:r>
      <w:r>
        <w:rPr>
          <w:rFonts w:ascii="宋体" w:hAnsi="宋体" w:cs="宋体" w:hint="eastAsia"/>
        </w:rPr>
        <w:t>个数据集分割成不同的类或簇</w:t>
      </w:r>
      <w:r>
        <w:t>，使得同</w:t>
      </w:r>
      <w:r>
        <w:rPr>
          <w:rFonts w:ascii="Microsoft YaHei" w:eastAsia="Microsoft YaHei" w:hAnsi="Microsoft YaHei" w:cs="Microsoft YaHei" w:hint="eastAsia"/>
        </w:rPr>
        <w:t>⼀</w:t>
      </w:r>
      <w:r>
        <w:rPr>
          <w:rFonts w:ascii="宋体" w:hAnsi="宋体" w:cs="宋体" w:hint="eastAsia"/>
        </w:rPr>
        <w:t>个簇内的数据对象的相似性尽可</w:t>
      </w:r>
      <w:r>
        <w:t>能</w:t>
      </w:r>
      <w:r>
        <w:rPr>
          <w:rFonts w:ascii="Microsoft YaHei" w:eastAsia="Microsoft YaHei" w:hAnsi="Microsoft YaHei" w:cs="Microsoft YaHei" w:hint="eastAsia"/>
        </w:rPr>
        <w:t>⼤</w:t>
      </w:r>
      <w:r>
        <w:rPr>
          <w:rFonts w:ascii="宋体" w:hAnsi="宋体" w:cs="宋体" w:hint="eastAsia"/>
        </w:rPr>
        <w:t>，同时不在同</w:t>
      </w:r>
      <w:r>
        <w:rPr>
          <w:rFonts w:ascii="Microsoft YaHei" w:eastAsia="Microsoft YaHei" w:hAnsi="Microsoft YaHei" w:cs="Microsoft YaHei" w:hint="eastAsia"/>
        </w:rPr>
        <w:t>⼀</w:t>
      </w:r>
      <w:r>
        <w:rPr>
          <w:rFonts w:ascii="宋体" w:hAnsi="宋体" w:cs="宋体" w:hint="eastAsia"/>
        </w:rPr>
        <w:t>个簇中的数据对象的差异性也尽可能地</w:t>
      </w:r>
      <w:r>
        <w:rPr>
          <w:rFonts w:ascii="Microsoft YaHei" w:eastAsia="Microsoft YaHei" w:hAnsi="Microsoft YaHei" w:cs="Microsoft YaHei" w:hint="eastAsia"/>
        </w:rPr>
        <w:t>⼤</w:t>
      </w:r>
      <w:r>
        <w:t>。</w:t>
      </w:r>
    </w:p>
    <w:p w14:paraId="61729153" w14:textId="77777777" w:rsidR="00381038" w:rsidRDefault="002707DA">
      <w:pPr>
        <w:jc w:val="left"/>
      </w:pPr>
      <w:r>
        <w:rPr>
          <w:rFonts w:hint="eastAsia"/>
        </w:rPr>
        <w:t>这里只有数据，我们想到找到规律。</w:t>
      </w:r>
    </w:p>
    <w:p w14:paraId="033DF559" w14:textId="77777777" w:rsidR="00381038" w:rsidRDefault="002707DA">
      <w:pPr>
        <w:jc w:val="left"/>
        <w:rPr>
          <w:rFonts w:ascii="宋体" w:hAnsi="宋体" w:cs="宋体" w:hint="eastAsia"/>
        </w:rPr>
      </w:pPr>
      <w:r>
        <w:t>应</w:t>
      </w:r>
      <w:r>
        <w:rPr>
          <w:rFonts w:ascii="Microsoft YaHei" w:eastAsia="Microsoft YaHei" w:hAnsi="Microsoft YaHei" w:cs="Microsoft YaHei" w:hint="eastAsia"/>
        </w:rPr>
        <w:t>⽤</w:t>
      </w:r>
      <w:r>
        <w:rPr>
          <w:rFonts w:ascii="宋体" w:hAnsi="宋体" w:cs="宋体" w:hint="eastAsia"/>
        </w:rPr>
        <w:t>场景：</w:t>
      </w:r>
    </w:p>
    <w:p w14:paraId="7AFA02CA" w14:textId="77777777" w:rsidR="00381038" w:rsidRDefault="002707DA">
      <w:pPr>
        <w:jc w:val="left"/>
      </w:pPr>
      <w:r>
        <w:t xml:space="preserve"> • </w:t>
      </w:r>
      <w:r>
        <w:t>相似</w:t>
      </w:r>
      <w:r>
        <w:rPr>
          <w:rFonts w:ascii="Microsoft YaHei" w:eastAsia="Microsoft YaHei" w:hAnsi="Microsoft YaHei" w:cs="Microsoft YaHei" w:hint="eastAsia"/>
        </w:rPr>
        <w:t>⽤</w:t>
      </w:r>
      <w:r>
        <w:rPr>
          <w:rFonts w:ascii="宋体" w:hAnsi="宋体" w:cs="宋体" w:hint="eastAsia"/>
        </w:rPr>
        <w:t>户挖掘</w:t>
      </w:r>
      <w:r>
        <w:t xml:space="preserve"> </w:t>
      </w:r>
    </w:p>
    <w:p w14:paraId="6449E6B6" w14:textId="77777777" w:rsidR="00381038" w:rsidRDefault="002707DA">
      <w:pPr>
        <w:jc w:val="left"/>
      </w:pPr>
      <w:r>
        <w:t xml:space="preserve">• </w:t>
      </w:r>
      <w:r>
        <w:t>社区检测</w:t>
      </w:r>
      <w:r>
        <w:t xml:space="preserve"> </w:t>
      </w:r>
    </w:p>
    <w:p w14:paraId="0224B11B" w14:textId="77777777" w:rsidR="00381038" w:rsidRDefault="002707DA">
      <w:pPr>
        <w:jc w:val="left"/>
      </w:pPr>
      <w:r>
        <w:t xml:space="preserve">• </w:t>
      </w:r>
      <w:r>
        <w:t>新闻聚类</w:t>
      </w:r>
    </w:p>
    <w:p w14:paraId="54AB1C3E" w14:textId="77777777" w:rsidR="00381038" w:rsidRDefault="002707DA">
      <w:pPr>
        <w:jc w:val="left"/>
      </w:pPr>
      <w:r>
        <w:rPr>
          <w:rFonts w:hint="eastAsia"/>
        </w:rPr>
        <w:t>推荐系统</w:t>
      </w:r>
    </w:p>
    <w:p w14:paraId="436762A6" w14:textId="77777777" w:rsidR="00381038" w:rsidRDefault="00381038">
      <w:pPr>
        <w:jc w:val="left"/>
      </w:pPr>
    </w:p>
    <w:p w14:paraId="704048E7" w14:textId="77777777" w:rsidR="00381038" w:rsidRDefault="002707DA">
      <w:pPr>
        <w:jc w:val="left"/>
      </w:pPr>
      <w:r>
        <w:rPr>
          <w:rFonts w:hint="eastAsia"/>
        </w:rPr>
        <w:t>分类：</w:t>
      </w:r>
      <w:r>
        <w:t>需要告诉</w:t>
      </w:r>
      <w:r>
        <w:rPr>
          <w:rFonts w:ascii="Microsoft YaHei" w:eastAsia="Microsoft YaHei" w:hAnsi="Microsoft YaHei" w:cs="Microsoft YaHei" w:hint="eastAsia"/>
        </w:rPr>
        <w:t>⼀</w:t>
      </w:r>
      <w:r>
        <w:rPr>
          <w:rFonts w:ascii="宋体" w:hAnsi="宋体" w:cs="宋体" w:hint="eastAsia"/>
        </w:rPr>
        <w:t>个分类器</w:t>
      </w:r>
      <w:r>
        <w:t>“</w:t>
      </w:r>
      <w:r>
        <w:t>这个东西被分为某类</w:t>
      </w:r>
      <w:r>
        <w:t>”</w:t>
      </w:r>
      <w:r>
        <w:rPr>
          <w:rFonts w:ascii="Microsoft YaHei" w:eastAsia="Microsoft YaHei" w:hAnsi="Microsoft YaHei" w:cs="Microsoft YaHei" w:hint="eastAsia"/>
        </w:rPr>
        <w:t>。</w:t>
      </w:r>
    </w:p>
    <w:p w14:paraId="6D39B482" w14:textId="77777777" w:rsidR="00381038" w:rsidRDefault="002707DA">
      <w:r>
        <w:rPr>
          <w:rFonts w:hint="eastAsia"/>
        </w:rPr>
        <w:t>聚类：</w:t>
      </w:r>
      <w:r>
        <w:rPr>
          <w:rFonts w:ascii="Microsoft YaHei" w:eastAsia="Microsoft YaHei" w:hAnsi="Microsoft YaHei" w:cs="Microsoft YaHei" w:hint="eastAsia"/>
        </w:rPr>
        <w:t>⽬</w:t>
      </w:r>
      <w:r>
        <w:rPr>
          <w:rFonts w:ascii="宋体" w:hAnsi="宋体" w:cs="宋体" w:hint="eastAsia"/>
        </w:rPr>
        <w:t>标只是把相似的东西聚到</w:t>
      </w:r>
      <w:r>
        <w:rPr>
          <w:rFonts w:ascii="Microsoft YaHei" w:eastAsia="Microsoft YaHei" w:hAnsi="Microsoft YaHei" w:cs="Microsoft YaHei" w:hint="eastAsia"/>
        </w:rPr>
        <w:t>⼀</w:t>
      </w:r>
      <w:r>
        <w:rPr>
          <w:rFonts w:ascii="宋体" w:hAnsi="宋体" w:cs="宋体" w:hint="eastAsia"/>
        </w:rPr>
        <w:t>起。</w:t>
      </w:r>
      <w:r>
        <w:rPr>
          <w:rFonts w:ascii="Microsoft YaHei" w:eastAsia="Microsoft YaHei" w:hAnsi="Microsoft YaHei" w:cs="Microsoft YaHei" w:hint="eastAsia"/>
        </w:rPr>
        <w:t>⼀</w:t>
      </w:r>
      <w:r>
        <w:rPr>
          <w:rFonts w:ascii="宋体" w:hAnsi="宋体" w:cs="宋体" w:hint="eastAsia"/>
        </w:rPr>
        <w:t>个聚类算法通常只</w:t>
      </w:r>
      <w:r>
        <w:t>需要知道如何计算相似度</w:t>
      </w:r>
      <w:r>
        <w:rPr>
          <w:rFonts w:hint="eastAsia"/>
        </w:rPr>
        <w:t>就可以进行。</w:t>
      </w:r>
    </w:p>
    <w:p w14:paraId="59CEE353" w14:textId="77777777" w:rsidR="00381038" w:rsidRDefault="002707DA">
      <w:r>
        <w:rPr>
          <w:rFonts w:hint="eastAsia"/>
        </w:rPr>
        <w:t>相似度：连续特征（各种距离）、离散特征（</w:t>
      </w:r>
      <w:r>
        <w:rPr>
          <w:rFonts w:hint="eastAsia"/>
        </w:rPr>
        <w:t>SMC</w:t>
      </w:r>
      <w:r>
        <w:rPr>
          <w:rFonts w:hint="eastAsia"/>
        </w:rPr>
        <w:t>（简单匹配系数）、</w:t>
      </w:r>
      <w:r>
        <w:rPr>
          <w:rFonts w:hint="eastAsia"/>
        </w:rPr>
        <w:t>Jaccard</w:t>
      </w:r>
      <w:r>
        <w:rPr>
          <w:rFonts w:hint="eastAsia"/>
        </w:rPr>
        <w:t>系数）</w:t>
      </w:r>
    </w:p>
    <w:p w14:paraId="70F3C9FB" w14:textId="77777777" w:rsidR="00381038" w:rsidRDefault="002707DA">
      <w:pPr>
        <w:pStyle w:val="3"/>
      </w:pPr>
      <w:r>
        <w:rPr>
          <w:rFonts w:hint="eastAsia"/>
        </w:rPr>
        <w:t>K-Means</w:t>
      </w:r>
    </w:p>
    <w:p w14:paraId="5398926D" w14:textId="77777777" w:rsidR="00381038" w:rsidRDefault="002707DA">
      <w:pPr>
        <w:jc w:val="center"/>
      </w:pPr>
      <w:r>
        <w:rPr>
          <w:noProof/>
        </w:rPr>
        <w:drawing>
          <wp:inline distT="0" distB="0" distL="0" distR="0" wp14:anchorId="630A96D9" wp14:editId="2849ED15">
            <wp:extent cx="2809875" cy="4060190"/>
            <wp:effectExtent l="0" t="0" r="0" b="0"/>
            <wp:docPr id="5109043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04373" name="图片 2"/>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2818239" cy="4072753"/>
                    </a:xfrm>
                    <a:prstGeom prst="rect">
                      <a:avLst/>
                    </a:prstGeom>
                  </pic:spPr>
                </pic:pic>
              </a:graphicData>
            </a:graphic>
          </wp:inline>
        </w:drawing>
      </w:r>
    </w:p>
    <w:p w14:paraId="1F363D56" w14:textId="77777777" w:rsidR="00381038" w:rsidRDefault="002707DA">
      <w:r>
        <w:rPr>
          <w:rFonts w:hint="eastAsia"/>
        </w:rPr>
        <w:t>终止条件：</w:t>
      </w:r>
    </w:p>
    <w:p w14:paraId="7EDBC8A2" w14:textId="77777777" w:rsidR="00381038" w:rsidRDefault="002707DA">
      <w:pPr>
        <w:rPr>
          <w:rFonts w:ascii="宋体" w:hAnsi="宋体" w:cs="宋体" w:hint="eastAsia"/>
        </w:rPr>
      </w:pPr>
      <w:r>
        <w:t>•</w:t>
      </w:r>
      <w:r>
        <w:t>聚类中</w:t>
      </w:r>
      <w:r>
        <w:rPr>
          <w:rFonts w:ascii="Microsoft YaHei" w:eastAsia="Microsoft YaHei" w:hAnsi="Microsoft YaHei" w:cs="Microsoft YaHei" w:hint="eastAsia"/>
        </w:rPr>
        <w:t>⼼</w:t>
      </w:r>
      <w:r>
        <w:rPr>
          <w:rFonts w:ascii="宋体" w:hAnsi="宋体" w:cs="宋体" w:hint="eastAsia"/>
        </w:rPr>
        <w:t>未变动</w:t>
      </w:r>
      <w:r>
        <w:t>/</w:t>
      </w:r>
      <w:r>
        <w:t>变动幅度</w:t>
      </w:r>
      <w:r>
        <w:rPr>
          <w:rFonts w:ascii="Microsoft YaHei" w:eastAsia="Microsoft YaHei" w:hAnsi="Microsoft YaHei" w:cs="Microsoft YaHei" w:hint="eastAsia"/>
        </w:rPr>
        <w:t>⼩</w:t>
      </w:r>
      <w:r>
        <w:rPr>
          <w:rFonts w:ascii="宋体" w:hAnsi="宋体" w:cs="宋体" w:hint="eastAsia"/>
        </w:rPr>
        <w:t>于超参数</w:t>
      </w:r>
    </w:p>
    <w:p w14:paraId="50ACD820" w14:textId="77777777" w:rsidR="00381038" w:rsidRDefault="002707DA">
      <w:pPr>
        <w:rPr>
          <w:rFonts w:ascii="宋体" w:hAnsi="宋体" w:cs="宋体" w:hint="eastAsia"/>
        </w:rPr>
      </w:pPr>
      <w:r>
        <w:t>•</w:t>
      </w:r>
      <w:r>
        <w:t>样本簇未变动</w:t>
      </w:r>
      <w:r>
        <w:t>/</w:t>
      </w:r>
      <w:r>
        <w:t>变动幅度</w:t>
      </w:r>
      <w:r>
        <w:rPr>
          <w:rFonts w:ascii="Microsoft YaHei" w:eastAsia="Microsoft YaHei" w:hAnsi="Microsoft YaHei" w:cs="Microsoft YaHei" w:hint="eastAsia"/>
        </w:rPr>
        <w:t>⼩</w:t>
      </w:r>
      <w:r>
        <w:rPr>
          <w:rFonts w:ascii="宋体" w:hAnsi="宋体" w:cs="宋体" w:hint="eastAsia"/>
        </w:rPr>
        <w:t>于超参数</w:t>
      </w:r>
    </w:p>
    <w:p w14:paraId="11EC2569" w14:textId="77777777" w:rsidR="00381038" w:rsidRDefault="002707DA">
      <w:r>
        <w:t>•</w:t>
      </w:r>
      <w:r>
        <w:t>迭代轮次</w:t>
      </w:r>
      <w:r>
        <w:rPr>
          <w:rFonts w:ascii="Microsoft YaHei" w:eastAsia="Microsoft YaHei" w:hAnsi="Microsoft YaHei" w:cs="Microsoft YaHei" w:hint="eastAsia"/>
        </w:rPr>
        <w:t>⼤</w:t>
      </w:r>
      <w:r>
        <w:rPr>
          <w:rFonts w:ascii="宋体" w:hAnsi="宋体" w:cs="宋体" w:hint="eastAsia"/>
        </w:rPr>
        <w:t>于超参</w:t>
      </w:r>
      <w:r>
        <w:t>数</w:t>
      </w:r>
    </w:p>
    <w:p w14:paraId="2B63E232" w14:textId="77777777" w:rsidR="00381038" w:rsidRDefault="002707DA">
      <w:r>
        <w:t>•</w:t>
      </w:r>
      <w:r>
        <w:t>缺点</w:t>
      </w:r>
      <w:r>
        <w:t>1</w:t>
      </w:r>
      <w:r>
        <w:t>：中</w:t>
      </w:r>
      <w:r>
        <w:rPr>
          <w:rFonts w:ascii="Microsoft YaHei" w:eastAsia="Microsoft YaHei" w:hAnsi="Microsoft YaHei" w:cs="Microsoft YaHei" w:hint="eastAsia"/>
        </w:rPr>
        <w:t>⼼</w:t>
      </w:r>
      <w:r>
        <w:rPr>
          <w:rFonts w:ascii="宋体" w:hAnsi="宋体" w:cs="宋体" w:hint="eastAsia"/>
        </w:rPr>
        <w:t>点是所有同</w:t>
      </w:r>
      <w:r>
        <w:rPr>
          <w:rFonts w:ascii="Microsoft YaHei" w:eastAsia="Microsoft YaHei" w:hAnsi="Microsoft YaHei" w:cs="Microsoft YaHei" w:hint="eastAsia"/>
        </w:rPr>
        <w:t>⼀</w:t>
      </w:r>
      <w:r>
        <w:rPr>
          <w:rFonts w:ascii="宋体" w:hAnsi="宋体" w:cs="宋体" w:hint="eastAsia"/>
        </w:rPr>
        <w:t>类数</w:t>
      </w:r>
      <w:r>
        <w:t>据点的质</w:t>
      </w:r>
      <w:r>
        <w:rPr>
          <w:rFonts w:ascii="Microsoft YaHei" w:eastAsia="Microsoft YaHei" w:hAnsi="Microsoft YaHei" w:cs="Microsoft YaHei" w:hint="eastAsia"/>
        </w:rPr>
        <w:t>⼼</w:t>
      </w:r>
      <w:r>
        <w:rPr>
          <w:rFonts w:ascii="宋体" w:hAnsi="宋体" w:cs="宋体" w:hint="eastAsia"/>
        </w:rPr>
        <w:t>，所以</w:t>
      </w:r>
      <w:r>
        <w:t>聚类中</w:t>
      </w:r>
      <w:r>
        <w:rPr>
          <w:rFonts w:ascii="Microsoft YaHei" w:eastAsia="Microsoft YaHei" w:hAnsi="Microsoft YaHei" w:cs="Microsoft YaHei" w:hint="eastAsia"/>
        </w:rPr>
        <w:t>⼼</w:t>
      </w:r>
      <w:r>
        <w:rPr>
          <w:rFonts w:ascii="宋体" w:hAnsi="宋体" w:cs="宋体" w:hint="eastAsia"/>
        </w:rPr>
        <w:t>点</w:t>
      </w:r>
      <w:r>
        <w:t>可能不属于数据集的样本点。</w:t>
      </w:r>
    </w:p>
    <w:p w14:paraId="31E962B8" w14:textId="77777777" w:rsidR="00381038" w:rsidRDefault="002707DA">
      <w:pPr>
        <w:rPr>
          <w:rFonts w:ascii="宋体" w:hAnsi="宋体" w:cs="宋体" w:hint="eastAsia"/>
        </w:rPr>
      </w:pPr>
      <w:r>
        <w:t>•</w:t>
      </w:r>
      <w:r>
        <w:t>缺点</w:t>
      </w:r>
      <w:r>
        <w:t>2</w:t>
      </w:r>
      <w:r>
        <w:t>：计算距离时我们</w:t>
      </w:r>
      <w:r>
        <w:rPr>
          <w:rFonts w:ascii="Microsoft YaHei" w:eastAsia="Microsoft YaHei" w:hAnsi="Microsoft YaHei" w:cs="Microsoft YaHei" w:hint="eastAsia"/>
        </w:rPr>
        <w:t>⽤</w:t>
      </w:r>
      <w:r>
        <w:rPr>
          <w:rFonts w:ascii="宋体" w:hAnsi="宋体" w:cs="宋体" w:hint="eastAsia"/>
        </w:rPr>
        <w:t>的是</w:t>
      </w:r>
      <w:r>
        <w:t>L2</w:t>
      </w:r>
      <w:r>
        <w:t>距离的平</w:t>
      </w:r>
      <w:r>
        <w:rPr>
          <w:rFonts w:ascii="Microsoft YaHei" w:eastAsia="Microsoft YaHei" w:hAnsi="Microsoft YaHei" w:cs="Microsoft YaHei" w:hint="eastAsia"/>
        </w:rPr>
        <w:t>⽅</w:t>
      </w:r>
      <w:r>
        <w:rPr>
          <w:rFonts w:ascii="宋体" w:hAnsi="宋体" w:cs="宋体" w:hint="eastAsia"/>
        </w:rPr>
        <w:t>。</w:t>
      </w:r>
      <w:r>
        <w:t>对离群点很敏感，噪声（</w:t>
      </w:r>
      <w:r>
        <w:t>NoisyData</w:t>
      </w:r>
      <w:r>
        <w:t>）和离群点（</w:t>
      </w:r>
      <w:r>
        <w:t>Outlier</w:t>
      </w:r>
      <w:r>
        <w:t>）会把中</w:t>
      </w:r>
      <w:r>
        <w:rPr>
          <w:rFonts w:ascii="Microsoft YaHei" w:eastAsia="Microsoft YaHei" w:hAnsi="Microsoft YaHei" w:cs="Microsoft YaHei" w:hint="eastAsia"/>
        </w:rPr>
        <w:t>⼼</w:t>
      </w:r>
      <w:r>
        <w:rPr>
          <w:rFonts w:ascii="宋体" w:hAnsi="宋体" w:cs="宋体" w:hint="eastAsia"/>
        </w:rPr>
        <w:t>点拉偏，</w:t>
      </w:r>
      <w:r>
        <w:t>甚</w:t>
      </w:r>
      <w:r>
        <w:rPr>
          <w:rFonts w:ascii="Microsoft YaHei" w:eastAsia="Microsoft YaHei" w:hAnsi="Microsoft YaHei" w:cs="Microsoft YaHei" w:hint="eastAsia"/>
        </w:rPr>
        <w:t>⾄</w:t>
      </w:r>
      <w:r>
        <w:rPr>
          <w:rFonts w:ascii="宋体" w:hAnsi="宋体" w:cs="宋体" w:hint="eastAsia"/>
        </w:rPr>
        <w:t>改变分割线的位置。</w:t>
      </w:r>
    </w:p>
    <w:p w14:paraId="617CFC6A" w14:textId="77777777" w:rsidR="00381038" w:rsidRDefault="002707DA">
      <w:pPr>
        <w:pStyle w:val="3"/>
      </w:pPr>
      <w:r>
        <w:rPr>
          <w:rFonts w:hint="eastAsia"/>
        </w:rPr>
        <w:t>聚合聚类</w:t>
      </w:r>
    </w:p>
    <w:p w14:paraId="12EC6AF7" w14:textId="77777777" w:rsidR="00381038" w:rsidRDefault="002707DA">
      <w:pPr>
        <w:pStyle w:val="3"/>
      </w:pPr>
      <w:r>
        <w:rPr>
          <w:rFonts w:hint="eastAsia"/>
        </w:rPr>
        <w:t>层次聚类</w:t>
      </w:r>
    </w:p>
    <w:p w14:paraId="12D05442" w14:textId="77777777" w:rsidR="00381038" w:rsidRDefault="002707DA">
      <w:r>
        <w:t>层次聚类（</w:t>
      </w:r>
      <w:r>
        <w:t>HierarchicalClustering</w:t>
      </w:r>
      <w:r>
        <w:t>）是</w:t>
      </w:r>
      <w:r>
        <w:rPr>
          <w:rFonts w:ascii="Microsoft YaHei" w:eastAsia="Microsoft YaHei" w:hAnsi="Microsoft YaHei" w:cs="Microsoft YaHei" w:hint="eastAsia"/>
        </w:rPr>
        <w:t>⼀</w:t>
      </w:r>
      <w:r>
        <w:rPr>
          <w:rFonts w:ascii="宋体" w:hAnsi="宋体" w:cs="宋体" w:hint="eastAsia"/>
        </w:rPr>
        <w:t>种常</w:t>
      </w:r>
      <w:r>
        <w:rPr>
          <w:rFonts w:ascii="Microsoft YaHei" w:eastAsia="Microsoft YaHei" w:hAnsi="Microsoft YaHei" w:cs="Microsoft YaHei" w:hint="eastAsia"/>
        </w:rPr>
        <w:t>⽤</w:t>
      </w:r>
      <w:r>
        <w:rPr>
          <w:rFonts w:ascii="宋体" w:hAnsi="宋体" w:cs="宋体" w:hint="eastAsia"/>
        </w:rPr>
        <w:t>的聚类分析</w:t>
      </w:r>
      <w:r>
        <w:rPr>
          <w:rFonts w:ascii="Microsoft YaHei" w:eastAsia="Microsoft YaHei" w:hAnsi="Microsoft YaHei" w:cs="Microsoft YaHei" w:hint="eastAsia"/>
        </w:rPr>
        <w:t>⽅</w:t>
      </w:r>
      <w:r>
        <w:rPr>
          <w:rFonts w:ascii="宋体" w:hAnsi="宋体" w:cs="宋体" w:hint="eastAsia"/>
        </w:rPr>
        <w:t>法，它不需要事先</w:t>
      </w:r>
      <w:r>
        <w:t>指定聚类的数量，</w:t>
      </w:r>
      <w:r>
        <w:rPr>
          <w:rFonts w:ascii="Microsoft YaHei" w:eastAsia="Microsoft YaHei" w:hAnsi="Microsoft YaHei" w:cs="Microsoft YaHei" w:hint="eastAsia"/>
        </w:rPr>
        <w:t>⽽</w:t>
      </w:r>
      <w:r>
        <w:rPr>
          <w:rFonts w:ascii="宋体" w:hAnsi="宋体" w:cs="宋体" w:hint="eastAsia"/>
        </w:rPr>
        <w:t>是</w:t>
      </w:r>
      <w:r>
        <w:t>通过构建</w:t>
      </w:r>
      <w:r>
        <w:rPr>
          <w:rFonts w:ascii="Microsoft YaHei" w:eastAsia="Microsoft YaHei" w:hAnsi="Microsoft YaHei" w:cs="Microsoft YaHei" w:hint="eastAsia"/>
        </w:rPr>
        <w:t>⼀</w:t>
      </w:r>
      <w:r>
        <w:rPr>
          <w:rFonts w:ascii="宋体" w:hAnsi="宋体" w:cs="宋体" w:hint="eastAsia"/>
        </w:rPr>
        <w:t>个由层次结构组成的聚类树</w:t>
      </w:r>
      <w:r>
        <w:t>（称为树状图或</w:t>
      </w:r>
      <w:r>
        <w:t>Dendrogram</w:t>
      </w:r>
      <w:r>
        <w:t>）来展</w:t>
      </w:r>
      <w:r>
        <w:rPr>
          <w:rFonts w:ascii="Microsoft YaHei" w:eastAsia="Microsoft YaHei" w:hAnsi="Microsoft YaHei" w:cs="Microsoft YaHei" w:hint="eastAsia"/>
        </w:rPr>
        <w:t>⽰</w:t>
      </w:r>
      <w:r>
        <w:rPr>
          <w:rFonts w:ascii="宋体" w:hAnsi="宋体" w:cs="宋体" w:hint="eastAsia"/>
        </w:rPr>
        <w:t>数据点之间的相似性。层次聚类主要有两种</w:t>
      </w:r>
      <w:r>
        <w:rPr>
          <w:rFonts w:ascii="Microsoft YaHei" w:eastAsia="Microsoft YaHei" w:hAnsi="Microsoft YaHei" w:cs="Microsoft YaHei" w:hint="eastAsia"/>
        </w:rPr>
        <w:t>⽅</w:t>
      </w:r>
      <w:r>
        <w:rPr>
          <w:rFonts w:ascii="宋体" w:hAnsi="宋体" w:cs="宋体" w:hint="eastAsia"/>
        </w:rPr>
        <w:t>法：凝聚型</w:t>
      </w:r>
      <w:r>
        <w:t>（</w:t>
      </w:r>
      <w:r>
        <w:t>Agglomerative</w:t>
      </w:r>
      <w:r>
        <w:t>）和分裂型（</w:t>
      </w:r>
      <w:r>
        <w:t>Divisive</w:t>
      </w:r>
      <w:r>
        <w:t>）。</w:t>
      </w:r>
    </w:p>
    <w:p w14:paraId="5D3D293D" w14:textId="77777777" w:rsidR="00381038" w:rsidRDefault="002707DA">
      <w:pPr>
        <w:pStyle w:val="3"/>
      </w:pPr>
      <w:r>
        <w:rPr>
          <w:rFonts w:hint="eastAsia"/>
        </w:rPr>
        <w:t>EM</w:t>
      </w:r>
      <w:r>
        <w:rPr>
          <w:rFonts w:hint="eastAsia"/>
        </w:rPr>
        <w:t>聚类</w:t>
      </w:r>
    </w:p>
    <w:p w14:paraId="0E63EB05" w14:textId="77777777" w:rsidR="00381038" w:rsidRDefault="00381038">
      <w:pPr>
        <w:rPr>
          <w:rFonts w:ascii="宋体" w:hAnsi="宋体" w:cs="宋体" w:hint="eastAsia"/>
        </w:rPr>
      </w:pPr>
    </w:p>
    <w:p w14:paraId="2A3BDAD6" w14:textId="77777777" w:rsidR="00381038" w:rsidRDefault="002707DA">
      <w:pPr>
        <w:pStyle w:val="3"/>
      </w:pPr>
      <w:r>
        <w:rPr>
          <w:rFonts w:hint="eastAsia"/>
        </w:rPr>
        <w:t>评价指标</w:t>
      </w:r>
    </w:p>
    <w:p w14:paraId="55470A2C" w14:textId="77777777" w:rsidR="00381038" w:rsidRDefault="002707DA">
      <w:pPr>
        <w:rPr>
          <w:rFonts w:ascii="宋体" w:hAnsi="宋体" w:cs="宋体" w:hint="eastAsia"/>
        </w:rPr>
      </w:pPr>
      <w:r>
        <w:rPr>
          <w:rFonts w:ascii="宋体" w:hAnsi="宋体" w:cs="宋体"/>
        </w:rPr>
        <w:t>D</w:t>
      </w:r>
      <w:r>
        <w:rPr>
          <w:rFonts w:ascii="宋体" w:hAnsi="宋体" w:cs="宋体" w:hint="eastAsia"/>
        </w:rPr>
        <w:t>istorson 如何让distorsion最小？</w:t>
      </w:r>
    </w:p>
    <w:p w14:paraId="215E304C" w14:textId="77777777" w:rsidR="00381038" w:rsidRDefault="00381038">
      <w:pPr>
        <w:rPr>
          <w:rFonts w:ascii="宋体" w:hAnsi="宋体" w:cs="宋体" w:hint="eastAsia"/>
        </w:rPr>
      </w:pPr>
    </w:p>
    <w:p w14:paraId="356FA62E" w14:textId="77777777" w:rsidR="00381038" w:rsidRDefault="002707DA">
      <w:r>
        <w:t>•</w:t>
      </w:r>
      <w:r>
        <w:t>有真实标签</w:t>
      </w:r>
      <w:r>
        <w:t>GroundTruthF1,Recall,Precision,NMI,ARI,...</w:t>
      </w:r>
    </w:p>
    <w:p w14:paraId="174712FF" w14:textId="77777777" w:rsidR="00381038" w:rsidRDefault="002707DA">
      <w:r>
        <w:t>•</w:t>
      </w:r>
      <w:r>
        <w:rPr>
          <w:rFonts w:ascii="Microsoft YaHei" w:eastAsia="Microsoft YaHei" w:hAnsi="Microsoft YaHei" w:cs="Microsoft YaHei" w:hint="eastAsia"/>
        </w:rPr>
        <w:t>⽆</w:t>
      </w:r>
      <w:r>
        <w:rPr>
          <w:rFonts w:ascii="宋体" w:hAnsi="宋体" w:cs="宋体" w:hint="eastAsia"/>
        </w:rPr>
        <w:t>真实标签</w:t>
      </w:r>
    </w:p>
    <w:p w14:paraId="1CB083C6" w14:textId="77777777" w:rsidR="00381038" w:rsidRDefault="002707DA">
      <w:r>
        <w:t>•</w:t>
      </w:r>
      <w:r>
        <w:t>紧密度：每个聚类簇中的样本点到聚类中</w:t>
      </w:r>
      <w:r>
        <w:rPr>
          <w:rFonts w:ascii="Microsoft YaHei" w:eastAsia="Microsoft YaHei" w:hAnsi="Microsoft YaHei" w:cs="Microsoft YaHei" w:hint="eastAsia"/>
        </w:rPr>
        <w:t>⼼</w:t>
      </w:r>
      <w:r>
        <w:rPr>
          <w:rFonts w:ascii="宋体" w:hAnsi="宋体" w:cs="宋体" w:hint="eastAsia"/>
        </w:rPr>
        <w:t>的平均距离；</w:t>
      </w:r>
    </w:p>
    <w:p w14:paraId="3ABC132E" w14:textId="77777777" w:rsidR="00381038" w:rsidRDefault="002707DA">
      <w:r>
        <w:t>•</w:t>
      </w:r>
      <w:r>
        <w:t>分割度：每个簇的簇</w:t>
      </w:r>
      <w:r>
        <w:rPr>
          <w:rFonts w:ascii="Microsoft YaHei" w:eastAsia="Microsoft YaHei" w:hAnsi="Microsoft YaHei" w:cs="Microsoft YaHei" w:hint="eastAsia"/>
        </w:rPr>
        <w:t>⼼</w:t>
      </w:r>
      <w:r>
        <w:rPr>
          <w:rFonts w:ascii="宋体" w:hAnsi="宋体" w:cs="宋体" w:hint="eastAsia"/>
        </w:rPr>
        <w:t>之间的平均距离；</w:t>
      </w:r>
    </w:p>
    <w:p w14:paraId="5C3893CA" w14:textId="77777777" w:rsidR="00381038" w:rsidRDefault="002707DA">
      <w:r>
        <w:t>•SSE</w:t>
      </w:r>
      <w:r>
        <w:t>：类中数据距离聚类中</w:t>
      </w:r>
      <w:r>
        <w:rPr>
          <w:rFonts w:ascii="Microsoft YaHei" w:eastAsia="Microsoft YaHei" w:hAnsi="Microsoft YaHei" w:cs="Microsoft YaHei" w:hint="eastAsia"/>
        </w:rPr>
        <w:t>⼼</w:t>
      </w:r>
      <w:r>
        <w:rPr>
          <w:rFonts w:ascii="宋体" w:hAnsi="宋体" w:cs="宋体" w:hint="eastAsia"/>
        </w:rPr>
        <w:t>的损失平</w:t>
      </w:r>
      <w:r>
        <w:rPr>
          <w:rFonts w:ascii="Microsoft YaHei" w:eastAsia="Microsoft YaHei" w:hAnsi="Microsoft YaHei" w:cs="Microsoft YaHei" w:hint="eastAsia"/>
        </w:rPr>
        <w:t>⽅</w:t>
      </w:r>
      <w:r>
        <w:rPr>
          <w:rFonts w:ascii="宋体" w:hAnsi="宋体" w:cs="宋体" w:hint="eastAsia"/>
        </w:rPr>
        <w:t>之和</w:t>
      </w:r>
      <w:r>
        <w:rPr>
          <w:rFonts w:ascii="宋体" w:hAnsi="宋体" w:cs="宋体" w:hint="eastAsia"/>
        </w:rPr>
        <w:fldChar w:fldCharType="begin"/>
      </w:r>
      <w:r>
        <w:rPr>
          <w:rFonts w:ascii="宋体" w:hAnsi="宋体" w:cs="宋体" w:hint="eastAsia"/>
          <w:position w:val="-31"/>
        </w:rPr>
        <w:instrText>EMBEDEquation.AxMath</w:instrText>
      </w:r>
      <w:r>
        <w:rPr>
          <w:rFonts w:ascii="宋体" w:hAnsi="宋体" w:cs="宋体" w:hint="eastAsia"/>
        </w:rPr>
        <w:fldChar w:fldCharType="separate"/>
      </w:r>
      <w:r w:rsidR="00000000">
        <w:rPr>
          <w:rFonts w:ascii="宋体" w:hAnsi="宋体" w:cs="宋体"/>
          <w:position w:val="-31"/>
        </w:rPr>
        <w:pict w14:anchorId="371907D6">
          <v:shape id="_x0000_i1110" type="#_x0000_t75" style="width:117.8pt;height:31.65pt">
            <v:imagedata r:id="rId206" o:title=""/>
          </v:shape>
        </w:pict>
      </w:r>
      <w:r>
        <w:rPr>
          <w:rFonts w:ascii="宋体" w:hAnsi="宋体" w:cs="宋体" w:hint="eastAsia"/>
        </w:rPr>
        <w:fldChar w:fldCharType="end"/>
      </w:r>
    </w:p>
    <w:p w14:paraId="018AA28D" w14:textId="77777777" w:rsidR="00381038" w:rsidRDefault="002707DA">
      <w:r>
        <w:t>•</w:t>
      </w:r>
      <w:r>
        <w:t>轮廓系数</w:t>
      </w:r>
      <w:r>
        <w:t>(SilhouetteCoefficient,SC)a</w:t>
      </w:r>
      <w:r>
        <w:t>：某个样本与其所在簇内其他样本的平均距离；</w:t>
      </w:r>
      <w:r>
        <w:t>b</w:t>
      </w:r>
      <w:r>
        <w:t>：某个样本与其他簇样本的平均距离；单个样本的轮廓系数</w:t>
      </w:r>
      <w:r>
        <w:fldChar w:fldCharType="begin"/>
      </w:r>
      <w:r>
        <w:rPr>
          <w:position w:val="-28"/>
        </w:rPr>
        <w:instrText>EMBEDEquation.AxMath</w:instrText>
      </w:r>
      <w:r>
        <w:fldChar w:fldCharType="separate"/>
      </w:r>
      <w:r w:rsidR="00000000">
        <w:rPr>
          <w:position w:val="-28"/>
        </w:rPr>
        <w:pict w14:anchorId="564E61FA">
          <v:shape id="_x0000_i1111" type="#_x0000_t75" style="width:77.45pt;height:33.25pt">
            <v:imagedata r:id="rId207" o:title=""/>
          </v:shape>
        </w:pict>
      </w:r>
      <w:r>
        <w:fldChar w:fldCharType="end"/>
      </w:r>
      <w:r>
        <w:t>;</w:t>
      </w:r>
      <w:r>
        <w:t>聚类总轮廓系数</w:t>
      </w:r>
      <w:r>
        <w:fldChar w:fldCharType="begin"/>
      </w:r>
      <w:r>
        <w:rPr>
          <w:position w:val="-31"/>
        </w:rPr>
        <w:instrText>EMBEDEquation.AxMath</w:instrText>
      </w:r>
      <w:r>
        <w:fldChar w:fldCharType="separate"/>
      </w:r>
      <w:r w:rsidR="00000000">
        <w:rPr>
          <w:position w:val="-31"/>
        </w:rPr>
        <w:pict w14:anchorId="1811875E">
          <v:shape id="_x0000_i1112" type="#_x0000_t75" style="width:75.25pt;height:38.2pt">
            <v:imagedata r:id="rId208" o:title=""/>
          </v:shape>
        </w:pict>
      </w:r>
      <w:r>
        <w:fldChar w:fldCharType="end"/>
      </w:r>
    </w:p>
    <w:p w14:paraId="3E8A997E" w14:textId="77777777" w:rsidR="00381038" w:rsidRDefault="002707DA">
      <w:r>
        <w:t>•CH</w:t>
      </w:r>
      <w:r>
        <w:t>指数</w:t>
      </w:r>
      <w:r>
        <w:t>(Calinski-HarabazIndex)</w:t>
      </w:r>
    </w:p>
    <w:p w14:paraId="662F5F4C" w14:textId="77777777" w:rsidR="00381038" w:rsidRDefault="002707DA">
      <w:r>
        <w:t>•DB</w:t>
      </w:r>
      <w:r>
        <w:t>指数</w:t>
      </w:r>
      <w:r>
        <w:t>(Davies-BouldinIndex)</w:t>
      </w:r>
    </w:p>
    <w:p w14:paraId="4267DAD3" w14:textId="77777777" w:rsidR="00381038" w:rsidRDefault="00381038"/>
    <w:p w14:paraId="25429FEE" w14:textId="77777777" w:rsidR="00381038" w:rsidRDefault="00381038"/>
    <w:p w14:paraId="07FE27AF" w14:textId="77777777" w:rsidR="00381038" w:rsidRDefault="002707DA">
      <w:pPr>
        <w:pStyle w:val="31"/>
      </w:pPr>
      <w:r>
        <w:rPr>
          <w:rFonts w:hint="eastAsia"/>
        </w:rPr>
        <w:t>降维——特征选择的目的与方法</w:t>
      </w:r>
    </w:p>
    <w:p w14:paraId="3C451D38" w14:textId="77777777" w:rsidR="00381038" w:rsidRDefault="002707DA">
      <w:pPr>
        <w:pStyle w:val="3"/>
      </w:pPr>
      <w:r>
        <w:rPr>
          <w:rFonts w:hint="eastAsia"/>
        </w:rPr>
        <w:t>PCA</w:t>
      </w:r>
    </w:p>
    <w:p w14:paraId="427ED379" w14:textId="77777777" w:rsidR="00381038" w:rsidRDefault="002707DA">
      <w:pPr>
        <w:pStyle w:val="3"/>
      </w:pPr>
      <w:r>
        <w:rPr>
          <w:rFonts w:hint="eastAsia"/>
        </w:rPr>
        <w:t>SVD</w:t>
      </w:r>
    </w:p>
    <w:p w14:paraId="1683928A" w14:textId="77777777" w:rsidR="00381038" w:rsidRDefault="002707DA">
      <w:pPr>
        <w:pStyle w:val="3"/>
      </w:pPr>
      <w:r>
        <w:rPr>
          <w:rFonts w:hint="eastAsia"/>
        </w:rPr>
        <w:t>ICA</w:t>
      </w:r>
    </w:p>
    <w:p w14:paraId="509979D8" w14:textId="77777777" w:rsidR="00381038" w:rsidRDefault="00381038"/>
    <w:p w14:paraId="2AE438C6" w14:textId="77777777" w:rsidR="00381038" w:rsidRPr="00CD5641" w:rsidRDefault="002707DA" w:rsidP="00CD5641">
      <w:pPr>
        <w:pStyle w:val="1"/>
      </w:pPr>
      <w:r w:rsidRPr="00CD5641">
        <w:rPr>
          <w:rFonts w:hint="eastAsia"/>
        </w:rPr>
        <w:t>神经网络</w:t>
      </w:r>
    </w:p>
    <w:p w14:paraId="1062CD96" w14:textId="77777777" w:rsidR="00381038" w:rsidRDefault="002707DA">
      <w:pPr>
        <w:pStyle w:val="3"/>
        <w:rPr>
          <w:rStyle w:val="af"/>
        </w:rPr>
      </w:pPr>
      <w:r>
        <w:rPr>
          <w:rStyle w:val="af"/>
          <w:rFonts w:hint="eastAsia"/>
        </w:rPr>
        <w:t>感知机</w:t>
      </w:r>
    </w:p>
    <w:p w14:paraId="3975BC2C" w14:textId="77777777" w:rsidR="00381038" w:rsidRDefault="00381038"/>
    <w:p w14:paraId="74C0C52A" w14:textId="77777777" w:rsidR="00381038" w:rsidRDefault="002707DA">
      <w:r>
        <w:rPr>
          <w:rFonts w:hint="eastAsia"/>
          <w:noProof/>
        </w:rPr>
        <w:drawing>
          <wp:inline distT="0" distB="0" distL="0" distR="0" wp14:anchorId="7382E8ED" wp14:editId="002ECCC1">
            <wp:extent cx="2682240" cy="1545590"/>
            <wp:effectExtent l="0" t="0" r="0" b="0"/>
            <wp:docPr id="802116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16137" name="图片 1"/>
                    <pic:cNvPicPr>
                      <a:picLocks noChangeAspect="1"/>
                    </pic:cNvPicPr>
                  </pic:nvPicPr>
                  <pic:blipFill>
                    <a:blip r:embed="rId209" cstate="print">
                      <a:extLst>
                        <a:ext uri="{28A0092B-C50C-407E-A947-70E740481C1C}">
                          <a14:useLocalDpi xmlns:a14="http://schemas.microsoft.com/office/drawing/2010/main" val="0"/>
                        </a:ext>
                      </a:extLst>
                    </a:blip>
                    <a:srcRect l="30337" t="35064" r="33206" b="27581"/>
                    <a:stretch>
                      <a:fillRect/>
                    </a:stretch>
                  </pic:blipFill>
                  <pic:spPr>
                    <a:xfrm>
                      <a:off x="0" y="0"/>
                      <a:ext cx="2696011" cy="1553826"/>
                    </a:xfrm>
                    <a:prstGeom prst="rect">
                      <a:avLst/>
                    </a:prstGeom>
                    <a:ln>
                      <a:noFill/>
                    </a:ln>
                  </pic:spPr>
                </pic:pic>
              </a:graphicData>
            </a:graphic>
          </wp:inline>
        </w:drawing>
      </w:r>
    </w:p>
    <w:p w14:paraId="2258CCA7" w14:textId="77777777" w:rsidR="00381038" w:rsidRDefault="002707DA">
      <w:r>
        <w:rPr>
          <w:rFonts w:hint="eastAsia"/>
        </w:rPr>
        <w:t>模拟人类神经元模型。</w:t>
      </w:r>
    </w:p>
    <w:p w14:paraId="43AFE7D4" w14:textId="77777777" w:rsidR="00381038" w:rsidRDefault="002707DA">
      <w:r>
        <w:rPr>
          <w:rFonts w:hint="eastAsia"/>
        </w:rPr>
        <w:t>与</w:t>
      </w:r>
      <w:r>
        <w:rPr>
          <w:rFonts w:hint="eastAsia"/>
        </w:rPr>
        <w:t>K-</w:t>
      </w:r>
      <w:r>
        <w:rPr>
          <w:rFonts w:hint="eastAsia"/>
        </w:rPr>
        <w:t>最近邻、逻辑回归、决策树一样，感知机也是一种分类模型。它是第一个在无人训练（自动学习数据）的情况下可以接收认知并分辨。他将学会记忆自己感知到的图片和信息。</w:t>
      </w:r>
    </w:p>
    <w:p w14:paraId="4E5D7C97" w14:textId="77777777" w:rsidR="00381038" w:rsidRDefault="002707DA">
      <w:r>
        <w:rPr>
          <w:rFonts w:hint="eastAsia"/>
        </w:rPr>
        <w:t>给定一组特征，</w:t>
      </w:r>
      <w:r>
        <w:rPr>
          <w:rFonts w:hint="eastAsia"/>
        </w:rPr>
        <w:t>x1</w:t>
      </w:r>
      <w:r>
        <w:rPr>
          <w:rFonts w:hint="eastAsia"/>
        </w:rPr>
        <w:t>，</w:t>
      </w:r>
      <w:r>
        <w:rPr>
          <w:rFonts w:hint="eastAsia"/>
        </w:rPr>
        <w:t>x2</w:t>
      </w:r>
      <w:r>
        <w:t>…</w:t>
      </w:r>
      <w:r>
        <w:rPr>
          <w:rFonts w:hint="eastAsia"/>
        </w:rPr>
        <w:t>,xd</w:t>
      </w:r>
    </w:p>
    <w:p w14:paraId="73819F1E" w14:textId="22C467A0" w:rsidR="00381038" w:rsidRDefault="002707DA">
      <w:r>
        <w:rPr>
          <w:rFonts w:hint="eastAsia"/>
        </w:rPr>
        <w:t>神经元——到达阈值才会有输出信号；即，</w:t>
      </w:r>
      <w:r w:rsidR="00A46996">
        <w:rPr>
          <w:position w:val="-58"/>
        </w:rPr>
        <w:object w:dxaOrig="4044" w:dyaOrig="1296" w14:anchorId="1E71B6F2">
          <v:shape id="_x0000_i1113" type="#_x0000_t75" style="width:202.35pt;height:64.9pt" o:ole="">
            <v:imagedata r:id="rId210" o:title=""/>
          </v:shape>
          <o:OLEObject Type="Embed" ProgID="Equation.AxMath" ShapeID="_x0000_i1113" DrawAspect="Content" ObjectID="_1818313099" r:id="rId211">
            <o:FieldCodes>\* MERGEFORMAT</o:FieldCodes>
          </o:OLEObject>
        </w:object>
      </w:r>
    </w:p>
    <w:p w14:paraId="4EC2422D" w14:textId="77777777" w:rsidR="00381038" w:rsidRDefault="002707DA">
      <w:pPr>
        <w:spacing w:before="240"/>
      </w:pPr>
      <w:r>
        <w:rPr>
          <w:rFonts w:hint="eastAsia"/>
        </w:rPr>
        <w:t>模型的优点在于，它的权重</w:t>
      </w:r>
      <w:r>
        <w:rPr>
          <w:rFonts w:hint="eastAsia"/>
        </w:rPr>
        <w:t>(wi)</w:t>
      </w:r>
      <w:r>
        <w:rPr>
          <w:rFonts w:hint="eastAsia"/>
        </w:rPr>
        <w:t>可以通过数据来学习。更新方式（如果结果是错误的，那么根据实际值）：</w:t>
      </w:r>
    </w:p>
    <w:p w14:paraId="0D7190FE" w14:textId="031F2C8F" w:rsidR="00381038" w:rsidRDefault="00A46996">
      <w:r>
        <w:rPr>
          <w:position w:val="-32"/>
        </w:rPr>
        <w:object w:dxaOrig="6900" w:dyaOrig="768" w14:anchorId="0B84298D">
          <v:shape id="_x0000_i1114" type="#_x0000_t75" style="width:345.8pt;height:38.2pt" o:ole="">
            <v:imagedata r:id="rId212" o:title=""/>
          </v:shape>
          <o:OLEObject Type="Embed" ProgID="Equation.AxMath" ShapeID="_x0000_i1114" DrawAspect="Content" ObjectID="_1818313100" r:id="rId213">
            <o:FieldCodes>\* MERGEFORMAT</o:FieldCodes>
          </o:OLEObject>
        </w:object>
      </w:r>
    </w:p>
    <w:p w14:paraId="58D40F2D" w14:textId="77777777" w:rsidR="00381038" w:rsidRDefault="002707DA">
      <w:r>
        <w:rPr>
          <w:rFonts w:hint="eastAsia"/>
        </w:rPr>
        <w:t>并非一次更新后就能准确预测之前的值，但是多次更新（重新学习已有数据）</w:t>
      </w:r>
    </w:p>
    <w:p w14:paraId="5A57264F" w14:textId="77777777" w:rsidR="00381038" w:rsidRDefault="002707DA">
      <w:r>
        <w:rPr>
          <w:rFonts w:hint="eastAsia"/>
        </w:rPr>
        <w:t>后一定能得到决策边界</w:t>
      </w:r>
    </w:p>
    <w:p w14:paraId="5C65934B" w14:textId="77777777" w:rsidR="00381038" w:rsidRDefault="002707DA">
      <w:r>
        <w:rPr>
          <w:rFonts w:hint="eastAsia"/>
        </w:rPr>
        <w:t>如果数据是线性可分割（？），那么算法一定会聚集。</w:t>
      </w:r>
    </w:p>
    <w:p w14:paraId="3FD081FB" w14:textId="77777777" w:rsidR="00381038" w:rsidRDefault="002707DA">
      <w:r>
        <w:rPr>
          <w:rFonts w:hint="eastAsia"/>
        </w:rPr>
        <w:t>最小化一个叫做合页损失函数</w:t>
      </w:r>
    </w:p>
    <w:p w14:paraId="3D175CF1" w14:textId="54876A52" w:rsidR="00381038" w:rsidRDefault="00A46996">
      <w:r>
        <w:rPr>
          <w:position w:val="-58"/>
        </w:rPr>
        <w:object w:dxaOrig="4812" w:dyaOrig="1296" w14:anchorId="683ABA98">
          <v:shape id="_x0000_i1115" type="#_x0000_t75" style="width:240.55pt;height:64.9pt" o:ole="">
            <v:imagedata r:id="rId214" o:title=""/>
          </v:shape>
          <o:OLEObject Type="Embed" ProgID="Equation.AxMath" ShapeID="_x0000_i1115" DrawAspect="Content" ObjectID="_1818313101" r:id="rId215">
            <o:FieldCodes>\* MERGEFORMAT</o:FieldCodes>
          </o:OLEObject>
        </w:object>
      </w:r>
    </w:p>
    <w:p w14:paraId="44554C76" w14:textId="77777777" w:rsidR="00381038" w:rsidRDefault="002707DA">
      <w:r>
        <w:rPr>
          <w:rFonts w:hint="eastAsia"/>
        </w:rPr>
        <w:t>总的合页损失所有数据点合页损失的综合</w:t>
      </w:r>
    </w:p>
    <w:p w14:paraId="17632C94" w14:textId="77777777" w:rsidR="00381038" w:rsidRDefault="002707DA">
      <w:r>
        <w:rPr>
          <w:rFonts w:hint="eastAsia"/>
        </w:rPr>
        <w:t>因此为</w:t>
      </w:r>
      <w:r>
        <w:rPr>
          <w:rFonts w:hint="eastAsia"/>
        </w:rPr>
        <w:t>wi</w:t>
      </w:r>
      <w:r>
        <w:rPr>
          <w:rFonts w:hint="eastAsia"/>
        </w:rPr>
        <w:t>和</w:t>
      </w:r>
      <w:r>
        <w:rPr>
          <w:rFonts w:hint="eastAsia"/>
        </w:rPr>
        <w:t>b</w:t>
      </w:r>
      <w:r>
        <w:rPr>
          <w:rFonts w:hint="eastAsia"/>
        </w:rPr>
        <w:t>的多元函数</w:t>
      </w:r>
    </w:p>
    <w:p w14:paraId="52B1D7D9" w14:textId="77777777" w:rsidR="00381038" w:rsidRDefault="00381038"/>
    <w:p w14:paraId="0BB26E83" w14:textId="77777777" w:rsidR="00381038" w:rsidRDefault="002707DA">
      <w:r>
        <w:rPr>
          <w:rFonts w:hint="eastAsia"/>
          <w:noProof/>
        </w:rPr>
        <w:drawing>
          <wp:inline distT="0" distB="0" distL="0" distR="0" wp14:anchorId="30155826" wp14:editId="3DE3781B">
            <wp:extent cx="3185160" cy="2506980"/>
            <wp:effectExtent l="0" t="0" r="0" b="0"/>
            <wp:docPr id="934976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76098" name="图片 1"/>
                    <pic:cNvPicPr>
                      <a:picLocks noChangeAspect="1"/>
                    </pic:cNvPicPr>
                  </pic:nvPicPr>
                  <pic:blipFill>
                    <a:blip r:embed="rId216">
                      <a:extLst>
                        <a:ext uri="{28A0092B-C50C-407E-A947-70E740481C1C}">
                          <a14:useLocalDpi xmlns:a14="http://schemas.microsoft.com/office/drawing/2010/main" val="0"/>
                        </a:ext>
                      </a:extLst>
                    </a:blip>
                    <a:srcRect l="13857" t="44723" r="51660" b="7027"/>
                    <a:stretch>
                      <a:fillRect/>
                    </a:stretch>
                  </pic:blipFill>
                  <pic:spPr>
                    <a:xfrm>
                      <a:off x="0" y="0"/>
                      <a:ext cx="3186940" cy="2508381"/>
                    </a:xfrm>
                    <a:prstGeom prst="rect">
                      <a:avLst/>
                    </a:prstGeom>
                    <a:ln>
                      <a:noFill/>
                    </a:ln>
                  </pic:spPr>
                </pic:pic>
              </a:graphicData>
            </a:graphic>
          </wp:inline>
        </w:drawing>
      </w:r>
    </w:p>
    <w:p w14:paraId="5746406D" w14:textId="77777777" w:rsidR="00381038" w:rsidRDefault="002707DA">
      <w:pPr>
        <w:pStyle w:val="ad"/>
        <w:numPr>
          <w:ilvl w:val="0"/>
          <w:numId w:val="24"/>
        </w:numPr>
        <w:ind w:firstLineChars="0"/>
      </w:pPr>
      <w:r>
        <w:rPr>
          <w:rFonts w:hint="eastAsia"/>
        </w:rPr>
        <w:t>给出的图像只是</w:t>
      </w:r>
      <w:r>
        <w:rPr>
          <w:rFonts w:hint="eastAsia"/>
        </w:rPr>
        <w:t>b=0</w:t>
      </w:r>
    </w:p>
    <w:p w14:paraId="3D226F36" w14:textId="77777777" w:rsidR="00381038" w:rsidRDefault="002707DA">
      <w:pPr>
        <w:pStyle w:val="ad"/>
        <w:numPr>
          <w:ilvl w:val="0"/>
          <w:numId w:val="24"/>
        </w:numPr>
        <w:ind w:firstLineChars="0"/>
      </w:pPr>
      <w:r>
        <w:rPr>
          <w:rFonts w:hint="eastAsia"/>
        </w:rPr>
        <w:t>每次只能优化完一个点来进行绘画，而不是所有点（感知机就是随机下降算法</w:t>
      </w:r>
      <w:r>
        <w:rPr>
          <w:rFonts w:hint="eastAsia"/>
        </w:rPr>
        <w:t>Stochastic Gradient Descent</w:t>
      </w:r>
      <w:r>
        <w:rPr>
          <w:rFonts w:hint="eastAsia"/>
        </w:rPr>
        <w:t>，</w:t>
      </w:r>
      <w:r>
        <w:rPr>
          <w:rFonts w:hint="eastAsia"/>
        </w:rPr>
        <w:t>SGD</w:t>
      </w:r>
      <w:r>
        <w:rPr>
          <w:rFonts w:hint="eastAsia"/>
        </w:rPr>
        <w:t>）</w:t>
      </w:r>
    </w:p>
    <w:p w14:paraId="6D114DBF" w14:textId="77777777" w:rsidR="00381038" w:rsidRDefault="002707DA">
      <w:pPr>
        <w:pStyle w:val="ad"/>
        <w:numPr>
          <w:ilvl w:val="0"/>
          <w:numId w:val="24"/>
        </w:numPr>
        <w:ind w:firstLineChars="0"/>
      </w:pPr>
      <w:r>
        <w:rPr>
          <w:rFonts w:hint="eastAsia"/>
        </w:rPr>
        <w:t>不同的起始点会有不同的结果</w:t>
      </w:r>
    </w:p>
    <w:p w14:paraId="4BE07E24" w14:textId="77777777" w:rsidR="00381038" w:rsidRDefault="002707DA">
      <w:r>
        <w:rPr>
          <w:rFonts w:hint="eastAsia"/>
        </w:rPr>
        <w:t>决策边界离所有数据都很远。</w:t>
      </w:r>
    </w:p>
    <w:p w14:paraId="7E53F853" w14:textId="77777777" w:rsidR="00381038" w:rsidRDefault="002707DA">
      <w:r>
        <w:rPr>
          <w:rFonts w:hint="eastAsia"/>
        </w:rPr>
        <w:t>最近的数据距离决策边界的距离叫做“间距”</w:t>
      </w:r>
    </w:p>
    <w:p w14:paraId="766A92C4" w14:textId="77777777" w:rsidR="00381038" w:rsidRDefault="002707DA">
      <w:r>
        <w:rPr>
          <w:rFonts w:hint="eastAsia"/>
        </w:rPr>
        <w:t>但是感知机并不会优化这种间距，我们优化间距的方法是支持向量机</w:t>
      </w:r>
    </w:p>
    <w:p w14:paraId="718D6AE7" w14:textId="77777777" w:rsidR="00381038" w:rsidRDefault="002707DA">
      <w:pPr>
        <w:jc w:val="left"/>
      </w:pPr>
      <w:r>
        <w:rPr>
          <w:rFonts w:hint="eastAsia"/>
        </w:rPr>
        <w:t>1</w:t>
      </w:r>
      <w:r>
        <w:rPr>
          <w:rFonts w:hint="eastAsia"/>
        </w:rPr>
        <w:t>、给出的结果只有分类，没有概率</w:t>
      </w:r>
    </w:p>
    <w:p w14:paraId="594B09F1" w14:textId="77777777" w:rsidR="00381038" w:rsidRDefault="002707DA">
      <w:pPr>
        <w:jc w:val="left"/>
      </w:pPr>
      <w:r>
        <w:rPr>
          <w:rFonts w:hint="eastAsia"/>
        </w:rPr>
        <w:t>2</w:t>
      </w:r>
      <w:r>
        <w:rPr>
          <w:rFonts w:hint="eastAsia"/>
        </w:rPr>
        <w:t>、感知机的间隔可能会很小</w:t>
      </w:r>
    </w:p>
    <w:p w14:paraId="2EC93D4A" w14:textId="77777777" w:rsidR="00381038" w:rsidRDefault="002707DA">
      <w:pPr>
        <w:jc w:val="left"/>
      </w:pPr>
      <w:r>
        <w:rPr>
          <w:rFonts w:hint="eastAsia"/>
        </w:rPr>
        <w:t>3</w:t>
      </w:r>
      <w:r>
        <w:rPr>
          <w:rFonts w:hint="eastAsia"/>
        </w:rPr>
        <w:t>、无法学习的非线性可分割的数据</w:t>
      </w:r>
    </w:p>
    <w:p w14:paraId="79411872" w14:textId="77777777" w:rsidR="00381038" w:rsidRDefault="002707DA">
      <w:r>
        <w:rPr>
          <w:rFonts w:hint="eastAsia"/>
        </w:rPr>
        <w:t>解决第一个问题，将</w:t>
      </w:r>
      <w:r>
        <w:rPr>
          <w:rFonts w:hint="eastAsia"/>
        </w:rPr>
        <w:t>if</w:t>
      </w:r>
      <w:r>
        <w:rPr>
          <w:rFonts w:hint="eastAsia"/>
        </w:rPr>
        <w:t>（判断</w:t>
      </w:r>
      <w:r>
        <w:rPr>
          <w:rFonts w:hint="eastAsia"/>
        </w:rPr>
        <w:t>01</w:t>
      </w:r>
      <w:r>
        <w:rPr>
          <w:rFonts w:hint="eastAsia"/>
        </w:rPr>
        <w:t>）改成一个函数平缓过渡于</w:t>
      </w:r>
      <w:r>
        <w:rPr>
          <w:rFonts w:hint="eastAsia"/>
        </w:rPr>
        <w:t>0</w:t>
      </w:r>
      <w:r>
        <w:rPr>
          <w:rFonts w:hint="eastAsia"/>
        </w:rPr>
        <w:t>到</w:t>
      </w:r>
      <w:r>
        <w:rPr>
          <w:rFonts w:hint="eastAsia"/>
        </w:rPr>
        <w:t>1</w:t>
      </w:r>
      <w:r>
        <w:rPr>
          <w:rFonts w:hint="eastAsia"/>
        </w:rPr>
        <w:t>（</w:t>
      </w:r>
      <w:r>
        <w:rPr>
          <w:rFonts w:hint="eastAsia"/>
        </w:rPr>
        <w:t>sigmoid</w:t>
      </w:r>
      <w:r>
        <w:rPr>
          <w:rFonts w:hint="eastAsia"/>
        </w:rPr>
        <w:t>），和逻辑回归结果相似</w:t>
      </w:r>
    </w:p>
    <w:p w14:paraId="5153C214" w14:textId="7322BBD7" w:rsidR="00381038" w:rsidRDefault="00A46996">
      <w:r>
        <w:rPr>
          <w:position w:val="-32"/>
        </w:rPr>
        <w:object w:dxaOrig="3264" w:dyaOrig="768" w14:anchorId="5A837687">
          <v:shape id="_x0000_i1116" type="#_x0000_t75" style="width:163.1pt;height:38.2pt" o:ole="">
            <v:imagedata r:id="rId217" o:title=""/>
          </v:shape>
          <o:OLEObject Type="Embed" ProgID="Equation.AxMath" ShapeID="_x0000_i1116" DrawAspect="Content" ObjectID="_1818313102" r:id="rId218">
            <o:FieldCodes>\* MERGEFORMAT</o:FieldCodes>
          </o:OLEObject>
        </w:object>
      </w:r>
    </w:p>
    <w:p w14:paraId="15494C10" w14:textId="77777777" w:rsidR="00381038" w:rsidRDefault="002707DA">
      <w:r>
        <w:rPr>
          <w:rFonts w:hint="eastAsia"/>
        </w:rPr>
        <w:t>第二个问题，支持向量机</w:t>
      </w:r>
    </w:p>
    <w:p w14:paraId="37F7D0A3" w14:textId="77777777" w:rsidR="00381038" w:rsidRDefault="002707DA">
      <w:r>
        <w:rPr>
          <w:rFonts w:hint="eastAsia"/>
        </w:rPr>
        <w:t>第三个问题，前馈神经网路</w:t>
      </w:r>
    </w:p>
    <w:p w14:paraId="390BDA5A" w14:textId="77777777" w:rsidR="00381038" w:rsidRDefault="002707DA">
      <w:r>
        <w:rPr>
          <w:rFonts w:hint="eastAsia"/>
        </w:rPr>
        <w:t>布尔函数：输入</w:t>
      </w:r>
      <w:r>
        <w:rPr>
          <w:rFonts w:hint="eastAsia"/>
        </w:rPr>
        <w:t>0</w:t>
      </w:r>
      <w:r>
        <w:rPr>
          <w:rFonts w:hint="eastAsia"/>
        </w:rPr>
        <w:t>，</w:t>
      </w:r>
      <w:r>
        <w:rPr>
          <w:rFonts w:hint="eastAsia"/>
        </w:rPr>
        <w:t>1</w:t>
      </w:r>
      <w:r>
        <w:rPr>
          <w:rFonts w:hint="eastAsia"/>
        </w:rPr>
        <w:t>，输出</w:t>
      </w:r>
      <w:r>
        <w:rPr>
          <w:rFonts w:hint="eastAsia"/>
        </w:rPr>
        <w:t>0</w:t>
      </w:r>
      <w:r>
        <w:rPr>
          <w:rFonts w:hint="eastAsia"/>
        </w:rPr>
        <w:t>，</w:t>
      </w:r>
      <w:r>
        <w:rPr>
          <w:rFonts w:hint="eastAsia"/>
        </w:rPr>
        <w:t>1</w:t>
      </w:r>
    </w:p>
    <w:p w14:paraId="16C48012" w14:textId="77777777" w:rsidR="00381038" w:rsidRDefault="002707DA">
      <w:r>
        <w:rPr>
          <w:rFonts w:hint="eastAsia"/>
        </w:rPr>
        <w:t>但是感知机无法预测</w:t>
      </w:r>
      <w:r>
        <w:rPr>
          <w:rFonts w:hint="eastAsia"/>
        </w:rPr>
        <w:t>XOR</w:t>
      </w:r>
      <w:r>
        <w:rPr>
          <w:rFonts w:hint="eastAsia"/>
        </w:rPr>
        <w:t>函数</w:t>
      </w:r>
    </w:p>
    <w:p w14:paraId="0B71F00F" w14:textId="77777777" w:rsidR="00381038" w:rsidRDefault="002707DA">
      <w:r>
        <w:rPr>
          <w:rFonts w:hint="eastAsia"/>
        </w:rPr>
        <w:t>用非线性数据拟合线性模型</w:t>
      </w:r>
    </w:p>
    <w:p w14:paraId="2D1327CC" w14:textId="77777777" w:rsidR="00381038" w:rsidRDefault="002707DA">
      <w:r>
        <w:rPr>
          <w:rFonts w:hint="eastAsia"/>
        </w:rPr>
        <w:t>特征工程，利用原特征添加一个新特征，</w:t>
      </w:r>
      <w:r>
        <w:rPr>
          <w:rFonts w:hint="eastAsia"/>
        </w:rPr>
        <w:t>egx3=x1x2</w:t>
      </w:r>
    </w:p>
    <w:p w14:paraId="52EA875D" w14:textId="77777777" w:rsidR="00381038" w:rsidRDefault="002707DA">
      <w:r>
        <w:t>更多的层和神经元，构成多层感知机</w:t>
      </w:r>
      <w:r>
        <w:rPr>
          <w:rFonts w:hint="eastAsia"/>
        </w:rPr>
        <w:t>（</w:t>
      </w:r>
      <w:r>
        <w:rPr>
          <w:rFonts w:hint="eastAsia"/>
        </w:rPr>
        <w:t>MLP</w:t>
      </w:r>
      <w:r>
        <w:rPr>
          <w:rFonts w:hint="eastAsia"/>
        </w:rPr>
        <w:t>）</w:t>
      </w:r>
    </w:p>
    <w:p w14:paraId="0A57D4DA" w14:textId="77777777" w:rsidR="00381038" w:rsidRDefault="002707DA">
      <w:pPr>
        <w:rPr>
          <w:rStyle w:val="30"/>
        </w:rPr>
      </w:pPr>
      <w:r>
        <w:t xml:space="preserve"> </w:t>
      </w:r>
      <w:r>
        <w:rPr>
          <w:rFonts w:ascii="ArialMT" w:hAnsi="ArialMT"/>
        </w:rPr>
        <w:t xml:space="preserve">• </w:t>
      </w:r>
      <w:r>
        <w:t>又叫全连接层</w:t>
      </w:r>
      <w:r>
        <w:rPr>
          <w:rFonts w:hint="eastAsia"/>
        </w:rPr>
        <w:t>，</w:t>
      </w:r>
      <w:r>
        <w:t>常</w:t>
      </w:r>
      <w:r>
        <w:rPr>
          <w:rFonts w:ascii="Microsoft YaHei" w:eastAsia="Microsoft YaHei" w:hAnsi="Microsoft YaHei" w:cs="Microsoft YaHei" w:hint="eastAsia"/>
        </w:rPr>
        <w:t>⽤</w:t>
      </w:r>
      <w:r>
        <w:rPr>
          <w:rFonts w:ascii="宋体" w:hAnsi="宋体" w:cs="宋体" w:hint="eastAsia"/>
        </w:rPr>
        <w:t>作分类任务的最终输出分类器</w:t>
      </w:r>
      <w:r>
        <w:rPr>
          <w:rFonts w:hint="eastAsia"/>
        </w:rPr>
        <w:t>。</w:t>
      </w:r>
      <w:r>
        <w:t>对于</w:t>
      </w:r>
      <w:r>
        <w:rPr>
          <w:rFonts w:ascii="Microsoft YaHei" w:eastAsia="Microsoft YaHei" w:hAnsi="Microsoft YaHei" w:cs="Microsoft YaHei" w:hint="eastAsia"/>
        </w:rPr>
        <w:t>⼀</w:t>
      </w:r>
      <w:r>
        <w:rPr>
          <w:rFonts w:ascii="宋体" w:hAnsi="宋体" w:cs="宋体" w:hint="eastAsia"/>
        </w:rPr>
        <w:t>个新任务，也可</w:t>
      </w:r>
    </w:p>
    <w:p w14:paraId="668D6F68" w14:textId="77777777" w:rsidR="00381038" w:rsidRDefault="002707DA">
      <w:pPr>
        <w:pStyle w:val="3"/>
      </w:pPr>
      <w:r>
        <w:rPr>
          <w:rFonts w:hint="eastAsia"/>
        </w:rPr>
        <w:t>SVM</w:t>
      </w:r>
      <w:r>
        <w:rPr>
          <w:rFonts w:hint="eastAsia"/>
        </w:rPr>
        <w:t>支持向量机</w:t>
      </w:r>
    </w:p>
    <w:p w14:paraId="5AF7DC2B" w14:textId="77777777" w:rsidR="00381038" w:rsidRDefault="002707DA">
      <w:r>
        <w:rPr>
          <w:rFonts w:hint="eastAsia"/>
        </w:rPr>
        <w:t>SVM</w:t>
      </w:r>
      <w:r>
        <w:rPr>
          <w:rFonts w:hint="eastAsia"/>
        </w:rPr>
        <w:t>的决策过程和感知机一样，唯一不同的是最大化</w:t>
      </w:r>
      <w:r>
        <w:rPr>
          <w:rFonts w:hint="eastAsia"/>
        </w:rPr>
        <w:t>margin</w:t>
      </w:r>
      <w:r>
        <w:rPr>
          <w:rFonts w:hint="eastAsia"/>
        </w:rPr>
        <w:t>（间隔），计算权重</w:t>
      </w:r>
    </w:p>
    <w:p w14:paraId="71C65355" w14:textId="77777777" w:rsidR="00381038" w:rsidRDefault="002707DA">
      <w:r>
        <w:t>L</w:t>
      </w:r>
      <w:r>
        <w:rPr>
          <w:rFonts w:hint="eastAsia"/>
        </w:rPr>
        <w:t>inear</w:t>
      </w:r>
      <w:r>
        <w:rPr>
          <w:rFonts w:hint="eastAsia"/>
        </w:rPr>
        <w:t>：直线</w:t>
      </w:r>
    </w:p>
    <w:p w14:paraId="6077CB6E" w14:textId="77777777" w:rsidR="00381038" w:rsidRDefault="002707DA">
      <w:r>
        <w:t>P</w:t>
      </w:r>
      <w:r>
        <w:rPr>
          <w:rFonts w:hint="eastAsia"/>
        </w:rPr>
        <w:t>oly</w:t>
      </w:r>
      <w:r>
        <w:rPr>
          <w:rFonts w:hint="eastAsia"/>
        </w:rPr>
        <w:t>：曲线</w:t>
      </w:r>
    </w:p>
    <w:p w14:paraId="6EC415FF" w14:textId="77777777" w:rsidR="00381038" w:rsidRDefault="002707DA">
      <w:r>
        <w:t>R</w:t>
      </w:r>
      <w:r>
        <w:rPr>
          <w:rFonts w:hint="eastAsia"/>
        </w:rPr>
        <w:t>bf</w:t>
      </w:r>
      <w:r>
        <w:rPr>
          <w:rFonts w:hint="eastAsia"/>
        </w:rPr>
        <w:t>：</w:t>
      </w:r>
    </w:p>
    <w:p w14:paraId="738CCC13" w14:textId="77777777" w:rsidR="00381038" w:rsidRDefault="002707DA">
      <w:r>
        <w:rPr>
          <w:rFonts w:hint="eastAsia"/>
        </w:rPr>
        <w:t>因为线性方程可以比例，因此有无数个</w:t>
      </w:r>
      <w:r>
        <w:rPr>
          <w:rFonts w:hint="eastAsia"/>
        </w:rPr>
        <w:t>Hs</w:t>
      </w:r>
      <w:r>
        <w:rPr>
          <w:rFonts w:hint="eastAsia"/>
        </w:rPr>
        <w:t>的直线表示方式</w:t>
      </w:r>
    </w:p>
    <w:p w14:paraId="7B7DD93A" w14:textId="77777777" w:rsidR="00381038" w:rsidRDefault="002707DA">
      <w:r>
        <w:rPr>
          <w:rFonts w:hint="eastAsia"/>
        </w:rPr>
        <w:t>对于能够决定间距最小直线的向量，叫做支持向量</w:t>
      </w:r>
    </w:p>
    <w:p w14:paraId="26038EAB" w14:textId="77777777" w:rsidR="00381038" w:rsidRDefault="002707DA">
      <w:r>
        <w:rPr>
          <w:rFonts w:hint="eastAsia"/>
        </w:rPr>
        <w:t>把它们当作支持</w:t>
      </w:r>
      <w:r>
        <w:rPr>
          <w:rFonts w:hint="eastAsia"/>
        </w:rPr>
        <w:t>H0</w:t>
      </w:r>
      <w:r>
        <w:rPr>
          <w:rFonts w:hint="eastAsia"/>
        </w:rPr>
        <w:t>和</w:t>
      </w:r>
      <w:r>
        <w:rPr>
          <w:rFonts w:hint="eastAsia"/>
        </w:rPr>
        <w:t>HB</w:t>
      </w:r>
      <w:r>
        <w:rPr>
          <w:rFonts w:hint="eastAsia"/>
        </w:rPr>
        <w:t>的直线所以不会掉下来</w:t>
      </w:r>
    </w:p>
    <w:p w14:paraId="7184EEB0" w14:textId="77777777" w:rsidR="00381038" w:rsidRDefault="002707DA">
      <w:r>
        <w:rPr>
          <w:rFonts w:hint="eastAsia"/>
        </w:rPr>
        <w:t>如果我们确定了</w:t>
      </w:r>
      <w:r>
        <w:rPr>
          <w:rFonts w:hint="eastAsia"/>
        </w:rPr>
        <w:t>HO</w:t>
      </w:r>
      <w:r>
        <w:rPr>
          <w:rFonts w:hint="eastAsia"/>
        </w:rPr>
        <w:t>和</w:t>
      </w:r>
      <w:r>
        <w:rPr>
          <w:rFonts w:hint="eastAsia"/>
        </w:rPr>
        <w:t>HB</w:t>
      </w:r>
      <w:r>
        <w:rPr>
          <w:rFonts w:hint="eastAsia"/>
        </w:rPr>
        <w:t>的直线，那么</w:t>
      </w:r>
      <w:r>
        <w:rPr>
          <w:rFonts w:hint="eastAsia"/>
        </w:rPr>
        <w:t>Hs</w:t>
      </w:r>
      <w:r>
        <w:rPr>
          <w:rFonts w:hint="eastAsia"/>
        </w:rPr>
        <w:t>的</w:t>
      </w:r>
      <w:r>
        <w:rPr>
          <w:rFonts w:hint="eastAsia"/>
        </w:rPr>
        <w:t>w1</w:t>
      </w:r>
      <w:r>
        <w:rPr>
          <w:rFonts w:hint="eastAsia"/>
        </w:rPr>
        <w:t>，</w:t>
      </w:r>
      <w:r>
        <w:rPr>
          <w:rFonts w:hint="eastAsia"/>
        </w:rPr>
        <w:t>w2</w:t>
      </w:r>
      <w:r>
        <w:rPr>
          <w:rFonts w:hint="eastAsia"/>
        </w:rPr>
        <w:t>和</w:t>
      </w:r>
      <w:r>
        <w:rPr>
          <w:rFonts w:hint="eastAsia"/>
        </w:rPr>
        <w:t>b</w:t>
      </w:r>
      <w:r>
        <w:rPr>
          <w:rFonts w:hint="eastAsia"/>
        </w:rPr>
        <w:t>是独一无二的</w:t>
      </w:r>
    </w:p>
    <w:p w14:paraId="13C5DB76" w14:textId="721FAA08" w:rsidR="00381038" w:rsidRDefault="00A46996">
      <w:r>
        <w:rPr>
          <w:position w:val="-110"/>
        </w:rPr>
        <w:object w:dxaOrig="2796" w:dyaOrig="2352" w14:anchorId="00670744">
          <v:shape id="_x0000_i1117" type="#_x0000_t75" style="width:139.65pt;height:117.8pt" o:ole="">
            <v:imagedata r:id="rId219" o:title=""/>
          </v:shape>
          <o:OLEObject Type="Embed" ProgID="Equation.AxMath" ShapeID="_x0000_i1117" DrawAspect="Content" ObjectID="_1818313103" r:id="rId220">
            <o:FieldCodes>\* MERGEFORMAT</o:FieldCodes>
          </o:OLEObject>
        </w:object>
      </w:r>
    </w:p>
    <w:p w14:paraId="28810BB8" w14:textId="77777777" w:rsidR="00381038" w:rsidRDefault="002707DA">
      <w:r>
        <w:rPr>
          <w:rFonts w:hint="eastAsia"/>
        </w:rPr>
        <w:t>因此，我们要最小化</w:t>
      </w:r>
      <w:r>
        <w:rPr>
          <w:rFonts w:hint="eastAsia"/>
        </w:rPr>
        <w:t>w1</w:t>
      </w:r>
      <w:r>
        <w:rPr>
          <w:rFonts w:hint="eastAsia"/>
        </w:rPr>
        <w:t>和</w:t>
      </w:r>
      <w:r>
        <w:rPr>
          <w:rFonts w:hint="eastAsia"/>
        </w:rPr>
        <w:t>w2</w:t>
      </w:r>
    </w:p>
    <w:p w14:paraId="79AB611D" w14:textId="77777777" w:rsidR="00381038" w:rsidRDefault="002707DA">
      <w:r>
        <w:rPr>
          <w:rFonts w:hint="eastAsia"/>
        </w:rPr>
        <w:t>多项式，则最小化</w:t>
      </w:r>
      <w:r>
        <w:rPr>
          <w:rFonts w:hint="eastAsia"/>
        </w:rPr>
        <w:t>||W||2</w:t>
      </w:r>
    </w:p>
    <w:p w14:paraId="3EB99C7B" w14:textId="77777777" w:rsidR="00381038" w:rsidRDefault="002707DA">
      <w:r>
        <w:rPr>
          <w:rFonts w:hint="eastAsia"/>
        </w:rPr>
        <w:t>SVM</w:t>
      </w:r>
      <w:r>
        <w:rPr>
          <w:rFonts w:hint="eastAsia"/>
        </w:rPr>
        <w:t>软间隔</w:t>
      </w:r>
    </w:p>
    <w:p w14:paraId="71B4F9C4" w14:textId="77777777" w:rsidR="00381038" w:rsidRDefault="002707DA">
      <w:r>
        <w:rPr>
          <w:rFonts w:hint="eastAsia"/>
        </w:rPr>
        <w:t>但是总也有线性不可分的情况</w:t>
      </w:r>
    </w:p>
    <w:p w14:paraId="46DEC14C" w14:textId="77777777" w:rsidR="00381038" w:rsidRDefault="002707DA">
      <w:r>
        <w:rPr>
          <w:rFonts w:hint="eastAsia"/>
        </w:rPr>
        <w:t>我们允许一些点可以违法条件</w:t>
      </w:r>
    </w:p>
    <w:p w14:paraId="6AAA6C6E" w14:textId="0B0FB23D" w:rsidR="00381038" w:rsidRDefault="00A46996">
      <w:r>
        <w:rPr>
          <w:position w:val="-12"/>
        </w:rPr>
        <w:object w:dxaOrig="3660" w:dyaOrig="372" w14:anchorId="0B8E769A">
          <v:shape id="_x0000_i1118" type="#_x0000_t75" style="width:183.25pt;height:18.55pt" o:ole="">
            <v:imagedata r:id="rId221" o:title=""/>
          </v:shape>
          <o:OLEObject Type="Embed" ProgID="Equation.AxMath" ShapeID="_x0000_i1118" DrawAspect="Content" ObjectID="_1818313104" r:id="rId222">
            <o:FieldCodes>\* MERGEFORMAT</o:FieldCodes>
          </o:OLEObject>
        </w:object>
      </w:r>
    </w:p>
    <w:p w14:paraId="270EA06A" w14:textId="77777777" w:rsidR="00381038" w:rsidRDefault="002707DA">
      <w:r>
        <w:rPr>
          <w:rFonts w:hint="eastAsia"/>
        </w:rPr>
        <w:t>\xi</w:t>
      </w:r>
      <w:r>
        <w:rPr>
          <w:rFonts w:hint="eastAsia"/>
        </w:rPr>
        <w:t>叫做松弛变量，这个点违反条件的程度</w:t>
      </w:r>
    </w:p>
    <w:p w14:paraId="772CBDEC" w14:textId="77777777" w:rsidR="00381038" w:rsidRDefault="002707DA">
      <w:r>
        <w:rPr>
          <w:rFonts w:hint="eastAsia"/>
        </w:rPr>
        <w:t>限制</w:t>
      </w:r>
      <w:r>
        <w:rPr>
          <w:rFonts w:hint="eastAsia"/>
        </w:rPr>
        <w:t>\xi</w:t>
      </w:r>
      <w:r>
        <w:rPr>
          <w:rFonts w:hint="eastAsia"/>
        </w:rPr>
        <w:t>，不能让他太大</w:t>
      </w:r>
    </w:p>
    <w:p w14:paraId="0A7F0884" w14:textId="20C5BB8D" w:rsidR="00381038" w:rsidRDefault="00A46996">
      <w:r>
        <w:rPr>
          <w:position w:val="-31"/>
        </w:rPr>
        <w:object w:dxaOrig="2748" w:dyaOrig="756" w14:anchorId="73689C94">
          <v:shape id="_x0000_i1119" type="#_x0000_t75" style="width:137.45pt;height:37.65pt" o:ole="">
            <v:imagedata r:id="rId223" o:title=""/>
          </v:shape>
          <o:OLEObject Type="Embed" ProgID="Equation.AxMath" ShapeID="_x0000_i1119" DrawAspect="Content" ObjectID="_1818313105" r:id="rId224">
            <o:FieldCodes>\* MERGEFORMAT</o:FieldCodes>
          </o:OLEObject>
        </w:object>
      </w:r>
    </w:p>
    <w:p w14:paraId="46765425" w14:textId="77777777" w:rsidR="00381038" w:rsidRDefault="002707DA">
      <w:r>
        <w:rPr>
          <w:rFonts w:hint="eastAsia"/>
        </w:rPr>
        <w:t>软间隔算法，因为这些数据点允许在两条分割线之间</w:t>
      </w:r>
    </w:p>
    <w:p w14:paraId="4486DF04" w14:textId="77777777" w:rsidR="00381038" w:rsidRDefault="002707DA">
      <w:r>
        <w:rPr>
          <w:rFonts w:hint="eastAsia"/>
        </w:rPr>
        <w:t>C</w:t>
      </w:r>
      <w:r>
        <w:rPr>
          <w:rFonts w:hint="eastAsia"/>
        </w:rPr>
        <w:t>越小，松弛度越大，欠拟合就失去了模型的意义</w:t>
      </w:r>
    </w:p>
    <w:p w14:paraId="0526728D" w14:textId="77777777" w:rsidR="00381038" w:rsidRDefault="002707DA">
      <w:r>
        <w:rPr>
          <w:rFonts w:hint="eastAsia"/>
        </w:rPr>
        <w:t>C</w:t>
      </w:r>
      <w:r>
        <w:rPr>
          <w:rFonts w:hint="eastAsia"/>
        </w:rPr>
        <w:t>越大，过拟合，对于离群值敏感</w:t>
      </w:r>
    </w:p>
    <w:p w14:paraId="2F053363" w14:textId="77777777" w:rsidR="00381038" w:rsidRDefault="002707DA">
      <w:pPr>
        <w:ind w:firstLineChars="100" w:firstLine="240"/>
      </w:pPr>
      <w:r>
        <w:rPr>
          <w:rFonts w:hint="eastAsia"/>
        </w:rPr>
        <w:t>“软”指的是允许点进入到间隔内</w:t>
      </w:r>
    </w:p>
    <w:p w14:paraId="75911E39" w14:textId="77777777" w:rsidR="00381038" w:rsidRDefault="002707DA">
      <w:r>
        <w:rPr>
          <w:rFonts w:hint="eastAsia"/>
        </w:rPr>
        <w:t>SVM</w:t>
      </w:r>
      <w:r>
        <w:rPr>
          <w:rFonts w:hint="eastAsia"/>
        </w:rPr>
        <w:t>核</w:t>
      </w:r>
    </w:p>
    <w:p w14:paraId="5B4178ED" w14:textId="77777777" w:rsidR="00381038" w:rsidRDefault="002707DA">
      <w:r>
        <w:rPr>
          <w:rFonts w:hint="eastAsia"/>
        </w:rPr>
        <w:t>核</w:t>
      </w:r>
      <w:r>
        <w:rPr>
          <w:rFonts w:hint="eastAsia"/>
        </w:rPr>
        <w:t>=</w:t>
      </w:r>
      <w:r>
        <w:rPr>
          <w:rFonts w:hint="eastAsia"/>
        </w:rPr>
        <w:t>核函数</w:t>
      </w:r>
    </w:p>
    <w:p w14:paraId="79C8FEA0" w14:textId="77777777" w:rsidR="00381038" w:rsidRDefault="002707DA">
      <w:r>
        <w:t>K</w:t>
      </w:r>
      <w:r>
        <w:rPr>
          <w:rFonts w:hint="eastAsia"/>
        </w:rPr>
        <w:t>ernal</w:t>
      </w:r>
    </w:p>
    <w:p w14:paraId="2EDD3ADC" w14:textId="77777777" w:rsidR="00381038" w:rsidRDefault="002707DA">
      <w:r>
        <w:t>E</w:t>
      </w:r>
      <w:r>
        <w:rPr>
          <w:rFonts w:hint="eastAsia"/>
        </w:rPr>
        <w:t>xplicit_poly_svm=Pipeline((</w:t>
      </w:r>
      <w:r>
        <w:t>‘</w:t>
      </w:r>
      <w:r>
        <w:rPr>
          <w:rFonts w:hint="eastAsia"/>
        </w:rPr>
        <w:t>poly</w:t>
      </w:r>
      <w:r>
        <w:t>’</w:t>
      </w:r>
      <w:r>
        <w:rPr>
          <w:rFonts w:hint="eastAsia"/>
        </w:rPr>
        <w:t>,PolynomialFeatures),</w:t>
      </w:r>
    </w:p>
    <w:p w14:paraId="7827D1C6" w14:textId="77777777" w:rsidR="00381038" w:rsidRDefault="002707DA">
      <w:r>
        <w:rPr>
          <w:rFonts w:hint="eastAsia"/>
        </w:rPr>
        <w:t>(</w:t>
      </w:r>
      <w:r>
        <w:t>‘</w:t>
      </w:r>
      <w:r>
        <w:rPr>
          <w:rFonts w:hint="eastAsia"/>
        </w:rPr>
        <w:t>model</w:t>
      </w:r>
      <w:r>
        <w:t>’</w:t>
      </w:r>
      <w:r>
        <w:rPr>
          <w:rFonts w:hint="eastAsia"/>
        </w:rPr>
        <w:t>,SVC(kernal=</w:t>
      </w:r>
      <w:r>
        <w:t>”</w:t>
      </w:r>
      <w:r>
        <w:rPr>
          <w:rFonts w:hint="eastAsia"/>
        </w:rPr>
        <w:t>linear</w:t>
      </w:r>
      <w:r>
        <w:t>”</w:t>
      </w:r>
      <w:r>
        <w:rPr>
          <w:rFonts w:hint="eastAsia"/>
        </w:rPr>
        <w:t>)))</w:t>
      </w:r>
    </w:p>
    <w:p w14:paraId="2AA7A08D" w14:textId="77777777" w:rsidR="00381038" w:rsidRDefault="002707DA">
      <w:r>
        <w:rPr>
          <w:rFonts w:hint="eastAsia"/>
        </w:rPr>
        <w:t xml:space="preserve"> </w:t>
      </w:r>
      <w:r>
        <w:rPr>
          <w:rFonts w:hint="eastAsia"/>
        </w:rPr>
        <w:t>创建了多项式特征，利用了</w:t>
      </w:r>
      <w:r>
        <w:rPr>
          <w:rFonts w:hint="eastAsia"/>
        </w:rPr>
        <w:t>SVM</w:t>
      </w:r>
      <w:r>
        <w:rPr>
          <w:rFonts w:hint="eastAsia"/>
        </w:rPr>
        <w:t>线性核</w:t>
      </w:r>
    </w:p>
    <w:p w14:paraId="7BC7125E" w14:textId="77777777" w:rsidR="00381038" w:rsidRDefault="002707DA">
      <w:r>
        <w:rPr>
          <w:rFonts w:hint="eastAsia"/>
        </w:rPr>
        <w:t>和</w:t>
      </w:r>
      <w:r>
        <w:rPr>
          <w:rFonts w:hint="eastAsia"/>
        </w:rPr>
        <w:t>SVC</w:t>
      </w:r>
      <w:r>
        <w:rPr>
          <w:rFonts w:hint="eastAsia"/>
        </w:rPr>
        <w:t>（</w:t>
      </w:r>
      <w:r>
        <w:rPr>
          <w:rFonts w:hint="eastAsia"/>
        </w:rPr>
        <w:t>kernal =</w:t>
      </w:r>
      <w:r>
        <w:t>’</w:t>
      </w:r>
      <w:r>
        <w:rPr>
          <w:rFonts w:hint="eastAsia"/>
        </w:rPr>
        <w:t>poly</w:t>
      </w:r>
      <w:r>
        <w:t>’</w:t>
      </w:r>
      <w:r>
        <w:rPr>
          <w:rFonts w:hint="eastAsia"/>
        </w:rPr>
        <w:t>）利用多项式核类似</w:t>
      </w:r>
    </w:p>
    <w:p w14:paraId="1F18957D" w14:textId="77777777" w:rsidR="00381038" w:rsidRDefault="002707DA">
      <w:r>
        <w:rPr>
          <w:rFonts w:hint="eastAsia"/>
        </w:rPr>
        <w:t>核在运算上的效率高于明确创建多项式特征，（核技巧）因为他不会计算高指数的特征</w:t>
      </w:r>
    </w:p>
    <w:p w14:paraId="0D2BA146" w14:textId="77777777" w:rsidR="00381038" w:rsidRDefault="002707DA">
      <w:r>
        <w:rPr>
          <w:rFonts w:hint="eastAsia"/>
        </w:rPr>
        <w:t>可以根据原特征得到指数为</w:t>
      </w:r>
      <w:r>
        <w:rPr>
          <w:rFonts w:hint="eastAsia"/>
        </w:rPr>
        <w:t>10</w:t>
      </w:r>
      <w:r>
        <w:rPr>
          <w:rFonts w:hint="eastAsia"/>
        </w:rPr>
        <w:t>的特征，它们用的不是指数为</w:t>
      </w:r>
      <w:r>
        <w:rPr>
          <w:rFonts w:hint="eastAsia"/>
        </w:rPr>
        <w:t>10</w:t>
      </w:r>
      <w:r>
        <w:rPr>
          <w:rFonts w:hint="eastAsia"/>
        </w:rPr>
        <w:t>特征，多项式核而是</w:t>
      </w:r>
    </w:p>
    <w:p w14:paraId="5DD6AB22" w14:textId="77777777" w:rsidR="00381038" w:rsidRDefault="002707DA">
      <w:r>
        <w:rPr>
          <w:rFonts w:hint="eastAsia"/>
        </w:rPr>
        <w:t>（</w:t>
      </w:r>
      <w:r>
        <w:t>F</w:t>
      </w:r>
      <w:r>
        <w:rPr>
          <w:rFonts w:hint="eastAsia"/>
        </w:rPr>
        <w:t>are1xfare2+age1xage2)^2</w:t>
      </w:r>
      <w:r>
        <w:rPr>
          <w:rFonts w:hint="eastAsia"/>
        </w:rPr>
        <w:t>类似的</w:t>
      </w:r>
    </w:p>
    <w:p w14:paraId="0F7013BE" w14:textId="77777777" w:rsidR="00381038" w:rsidRDefault="002707DA">
      <w:r>
        <w:rPr>
          <w:rFonts w:hint="eastAsia"/>
        </w:rPr>
        <w:t>描述指数为</w:t>
      </w:r>
      <w:r>
        <w:rPr>
          <w:rFonts w:hint="eastAsia"/>
        </w:rPr>
        <w:t>2</w:t>
      </w:r>
      <w:r>
        <w:rPr>
          <w:rFonts w:hint="eastAsia"/>
        </w:rPr>
        <w:t>时，两个点之间的关系</w:t>
      </w:r>
    </w:p>
    <w:p w14:paraId="59B21213" w14:textId="39800E2C" w:rsidR="00381038" w:rsidRDefault="002707DA">
      <w:r>
        <w:rPr>
          <w:rFonts w:hint="eastAsia"/>
        </w:rPr>
        <w:t>RBF radial basis function</w:t>
      </w:r>
      <w:r w:rsidR="00A46996">
        <w:rPr>
          <w:position w:val="-11"/>
        </w:rPr>
        <w:object w:dxaOrig="2004" w:dyaOrig="384" w14:anchorId="0F4BCF8C">
          <v:shape id="_x0000_i1120" type="#_x0000_t75" style="width:100.35pt;height:19.1pt" o:ole="">
            <v:imagedata r:id="rId225" o:title=""/>
          </v:shape>
          <o:OLEObject Type="Embed" ProgID="Equation.AxMath" ShapeID="_x0000_i1120" DrawAspect="Content" ObjectID="_1818313106" r:id="rId226">
            <o:FieldCodes>\* MERGEFORMAT</o:FieldCodes>
          </o:OLEObject>
        </w:object>
      </w:r>
    </w:p>
    <w:p w14:paraId="1F6C49A2" w14:textId="77777777" w:rsidR="00381038" w:rsidRDefault="002707DA">
      <w:r>
        <w:rPr>
          <w:rFonts w:hint="eastAsia"/>
        </w:rPr>
        <w:t>随着参数γ增加或者距离增大，这个关系会减弱；参数γ增加，每个数据点的空间影响力变弱了，即每个点对于邻居的影响力减弱了</w:t>
      </w:r>
    </w:p>
    <w:p w14:paraId="18518074" w14:textId="77777777" w:rsidR="00381038" w:rsidRDefault="002707DA">
      <w:r>
        <w:rPr>
          <w:rFonts w:hint="eastAsia"/>
        </w:rPr>
        <w:t>实现了线性分类器到从最近邻分类器的平稳转换</w:t>
      </w:r>
    </w:p>
    <w:p w14:paraId="09B9A940" w14:textId="77777777" w:rsidR="00381038" w:rsidRDefault="002707DA">
      <w:r>
        <w:rPr>
          <w:rFonts w:hint="eastAsia"/>
        </w:rPr>
        <w:t>γ？依然利用交叉验证</w:t>
      </w:r>
    </w:p>
    <w:p w14:paraId="329EBE30" w14:textId="77777777" w:rsidR="00381038" w:rsidRDefault="002707DA">
      <w:r>
        <w:rPr>
          <w:rFonts w:hint="eastAsia"/>
        </w:rPr>
        <w:t>RBF</w:t>
      </w:r>
      <w:r>
        <w:rPr>
          <w:rFonts w:hint="eastAsia"/>
        </w:rPr>
        <w:t>核是一种最近邻算法，但是它其实使用核函数的</w:t>
      </w:r>
      <w:r>
        <w:rPr>
          <w:rFonts w:hint="eastAsia"/>
        </w:rPr>
        <w:t>SVM</w:t>
      </w:r>
      <w:r>
        <w:rPr>
          <w:rFonts w:hint="eastAsia"/>
        </w:rPr>
        <w:t>算法</w:t>
      </w:r>
    </w:p>
    <w:p w14:paraId="0EF30B49" w14:textId="77777777" w:rsidR="00381038" w:rsidRDefault="002707DA">
      <w:r>
        <w:rPr>
          <w:rFonts w:hint="eastAsia"/>
        </w:rPr>
        <w:t>这些数据点是在高维区间中，处于间隔区域内的</w:t>
      </w:r>
    </w:p>
    <w:p w14:paraId="1D04ACD0" w14:textId="77777777" w:rsidR="00381038" w:rsidRDefault="002707DA">
      <w:r>
        <w:rPr>
          <w:rFonts w:hint="eastAsia"/>
        </w:rPr>
        <w:t>没有过拟合</w:t>
      </w:r>
    </w:p>
    <w:p w14:paraId="5766715E" w14:textId="77777777" w:rsidR="00381038" w:rsidRDefault="002707DA">
      <w:r>
        <w:rPr>
          <w:rFonts w:hint="eastAsia"/>
        </w:rPr>
        <w:t>也可以将核函数嵌入到逻辑回归，岭回归，作为核函数</w:t>
      </w:r>
    </w:p>
    <w:p w14:paraId="1017F9C5" w14:textId="77777777" w:rsidR="00381038" w:rsidRDefault="002707DA">
      <w:r>
        <w:rPr>
          <w:rFonts w:hint="eastAsia"/>
        </w:rPr>
        <w:t>%times</w:t>
      </w:r>
      <w:r>
        <w:rPr>
          <w:rFonts w:hint="eastAsia"/>
        </w:rPr>
        <w:t>计算时间</w:t>
      </w:r>
    </w:p>
    <w:p w14:paraId="02D5AD26" w14:textId="77777777" w:rsidR="00381038" w:rsidRDefault="002707DA">
      <w:pPr>
        <w:pStyle w:val="3"/>
      </w:pPr>
      <w:r>
        <w:rPr>
          <w:rFonts w:hint="eastAsia"/>
        </w:rPr>
        <w:t>前馈神经网络</w:t>
      </w:r>
    </w:p>
    <w:p w14:paraId="5A602F38" w14:textId="77777777" w:rsidR="00381038" w:rsidRDefault="002707DA">
      <w:r>
        <w:rPr>
          <w:rFonts w:hint="eastAsia"/>
        </w:rPr>
        <w:t>图片分类</w:t>
      </w:r>
      <w:r>
        <w:rPr>
          <w:rFonts w:hint="eastAsia"/>
        </w:rPr>
        <w:t xml:space="preserve"> </w:t>
      </w:r>
      <w:r>
        <w:rPr>
          <w:rFonts w:hint="eastAsia"/>
        </w:rPr>
        <w:t>——传统的方法</w:t>
      </w:r>
    </w:p>
    <w:p w14:paraId="37005BD3" w14:textId="77777777" w:rsidR="00381038" w:rsidRDefault="002707DA">
      <w:r>
        <w:rPr>
          <w:rFonts w:hint="eastAsia"/>
        </w:rPr>
        <w:t>将特征转换为梯度直方图，然后导入</w:t>
      </w:r>
      <w:r>
        <w:rPr>
          <w:rFonts w:hint="eastAsia"/>
        </w:rPr>
        <w:t>SVM</w:t>
      </w:r>
      <w:r>
        <w:rPr>
          <w:rFonts w:hint="eastAsia"/>
        </w:rPr>
        <w:t>线性分类器</w:t>
      </w:r>
    </w:p>
    <w:p w14:paraId="23CF8E63" w14:textId="77777777" w:rsidR="00381038" w:rsidRDefault="002707DA">
      <w:r>
        <w:rPr>
          <w:rFonts w:hint="eastAsia"/>
        </w:rPr>
        <w:t>追求的是特征化方法，图片的特征如何提取？</w:t>
      </w:r>
    </w:p>
    <w:p w14:paraId="6C96328B" w14:textId="434B93D9" w:rsidR="00381038" w:rsidRDefault="002707DA">
      <w:r>
        <w:rPr>
          <w:rFonts w:hint="eastAsia"/>
        </w:rPr>
        <w:t>后来</w:t>
      </w:r>
      <w:r w:rsidR="008752C5">
        <w:rPr>
          <w:rFonts w:hint="eastAsia"/>
        </w:rPr>
        <w:t>出现</w:t>
      </w:r>
      <w:r>
        <w:rPr>
          <w:rFonts w:hint="eastAsia"/>
        </w:rPr>
        <w:t>神经网络</w:t>
      </w:r>
      <w:r>
        <w:rPr>
          <w:rFonts w:hint="eastAsia"/>
        </w:rPr>
        <w:t>-Alex Net</w:t>
      </w:r>
      <w:r w:rsidR="008752C5">
        <w:rPr>
          <w:rFonts w:hint="eastAsia"/>
        </w:rPr>
        <w:t>。</w:t>
      </w:r>
    </w:p>
    <w:p w14:paraId="051A242C" w14:textId="77777777" w:rsidR="008752C5" w:rsidRDefault="008752C5"/>
    <w:p w14:paraId="591E02BE" w14:textId="77777777" w:rsidR="00381038" w:rsidRDefault="00381038"/>
    <w:p w14:paraId="6F5C23CA" w14:textId="77777777" w:rsidR="00381038" w:rsidRDefault="00381038"/>
    <w:p w14:paraId="3CD5E462" w14:textId="77777777" w:rsidR="00381038" w:rsidRDefault="002707DA">
      <w:r>
        <w:rPr>
          <w:noProof/>
        </w:rPr>
        <w:drawing>
          <wp:inline distT="0" distB="0" distL="0" distR="0" wp14:anchorId="6A65E6E1" wp14:editId="62572858">
            <wp:extent cx="7040880" cy="2727960"/>
            <wp:effectExtent l="0" t="0" r="0" b="0"/>
            <wp:docPr id="2139427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27365" name="图片 2"/>
                    <pic:cNvPicPr>
                      <a:picLocks noChangeAspect="1"/>
                    </pic:cNvPicPr>
                  </pic:nvPicPr>
                  <pic:blipFill>
                    <a:blip r:embed="rId227">
                      <a:extLst>
                        <a:ext uri="{28A0092B-C50C-407E-A947-70E740481C1C}">
                          <a14:useLocalDpi xmlns:a14="http://schemas.microsoft.com/office/drawing/2010/main" val="0"/>
                        </a:ext>
                      </a:extLst>
                    </a:blip>
                    <a:srcRect l="12560" t="46853" r="16229" b="4097"/>
                    <a:stretch>
                      <a:fillRect/>
                    </a:stretch>
                  </pic:blipFill>
                  <pic:spPr>
                    <a:xfrm>
                      <a:off x="0" y="0"/>
                      <a:ext cx="7043190" cy="2728855"/>
                    </a:xfrm>
                    <a:prstGeom prst="rect">
                      <a:avLst/>
                    </a:prstGeom>
                    <a:ln>
                      <a:noFill/>
                    </a:ln>
                  </pic:spPr>
                </pic:pic>
              </a:graphicData>
            </a:graphic>
          </wp:inline>
        </w:drawing>
      </w:r>
    </w:p>
    <w:p w14:paraId="74A761EF" w14:textId="6F703897" w:rsidR="00381038" w:rsidRDefault="002707DA">
      <w:r>
        <w:rPr>
          <w:rFonts w:hint="eastAsia"/>
        </w:rPr>
        <w:t>创建多个神经元（感知机），</w:t>
      </w:r>
      <w:r w:rsidR="00A46996">
        <w:rPr>
          <w:position w:val="-32"/>
        </w:rPr>
        <w:object w:dxaOrig="2472" w:dyaOrig="768" w14:anchorId="44B3934E">
          <v:shape id="_x0000_i1121" type="#_x0000_t75" style="width:123.8pt;height:38.2pt" o:ole="">
            <v:imagedata r:id="rId228" o:title=""/>
          </v:shape>
          <o:OLEObject Type="Embed" ProgID="Equation.AxMath" ShapeID="_x0000_i1121" DrawAspect="Content" ObjectID="_1818313107" r:id="rId229">
            <o:FieldCodes>\* MERGEFORMAT</o:FieldCodes>
          </o:OLEObject>
        </w:object>
      </w:r>
      <w:r>
        <w:rPr>
          <w:rFonts w:hint="eastAsia"/>
        </w:rPr>
        <w:t>，然后让它们作为彼此的输入数据</w:t>
      </w:r>
    </w:p>
    <w:p w14:paraId="546501F6" w14:textId="77777777" w:rsidR="00381038" w:rsidRDefault="002707DA">
      <w:r>
        <w:rPr>
          <w:rFonts w:hint="eastAsia"/>
        </w:rPr>
        <w:t>通过增加神经元的数量，算法的表达能力增加，可解释性降低</w:t>
      </w:r>
    </w:p>
    <w:p w14:paraId="42092930" w14:textId="77777777" w:rsidR="00381038" w:rsidRDefault="002707DA">
      <w:r>
        <w:rPr>
          <w:rFonts w:hint="eastAsia"/>
        </w:rPr>
        <w:t>输入的特征：输入层</w:t>
      </w:r>
    </w:p>
    <w:p w14:paraId="747DE2B6" w14:textId="77777777" w:rsidR="00381038" w:rsidRDefault="002707DA">
      <w:r>
        <w:rPr>
          <w:rFonts w:hint="eastAsia"/>
        </w:rPr>
        <w:t>所有输出层前面的神经元：隐藏层</w:t>
      </w:r>
    </w:p>
    <w:p w14:paraId="1C6F5CE0" w14:textId="77777777" w:rsidR="00381038" w:rsidRDefault="002707DA">
      <w:r>
        <w:rPr>
          <w:rFonts w:hint="eastAsia"/>
        </w:rPr>
        <w:t>最后一层神经元：输出层</w:t>
      </w:r>
    </w:p>
    <w:p w14:paraId="774AC17B" w14:textId="77777777" w:rsidR="00381038" w:rsidRDefault="002707DA">
      <w:r>
        <w:rPr>
          <w:rFonts w:hint="eastAsia"/>
        </w:rPr>
        <w:t>每一隐藏层的神经元数量、多少个隐藏层看作超参数</w:t>
      </w:r>
    </w:p>
    <w:p w14:paraId="09ED9029" w14:textId="77777777" w:rsidR="00381038" w:rsidRDefault="002707DA">
      <w:r>
        <w:rPr>
          <w:rFonts w:hint="eastAsia"/>
        </w:rPr>
        <w:t>做出多个不同特征的预测</w:t>
      </w:r>
    </w:p>
    <w:p w14:paraId="79C02DC3" w14:textId="77777777" w:rsidR="00381038" w:rsidRDefault="002707DA">
      <w:r>
        <w:rPr>
          <w:rFonts w:hint="eastAsia"/>
        </w:rPr>
        <w:t>决策边界是非线性的</w:t>
      </w:r>
    </w:p>
    <w:p w14:paraId="5CA88CDF" w14:textId="77777777" w:rsidR="00381038" w:rsidRDefault="002707DA">
      <w:r>
        <w:rPr>
          <w:rFonts w:hint="eastAsia"/>
        </w:rPr>
        <w:t>橘色是负的，蓝色是正的</w:t>
      </w:r>
    </w:p>
    <w:p w14:paraId="49312ABE" w14:textId="77777777" w:rsidR="00381038" w:rsidRDefault="002707DA">
      <w:r>
        <w:rPr>
          <w:rFonts w:hint="eastAsia"/>
        </w:rPr>
        <w:t>自动学习了</w:t>
      </w:r>
      <w:r>
        <w:rPr>
          <w:rFonts w:hint="eastAsia"/>
        </w:rPr>
        <w:t>x1x2</w:t>
      </w:r>
      <w:r>
        <w:rPr>
          <w:rFonts w:hint="eastAsia"/>
        </w:rPr>
        <w:t>特征，这就是隐藏层所做的</w:t>
      </w:r>
    </w:p>
    <w:p w14:paraId="7E418BCB" w14:textId="6F5DCDAB" w:rsidR="00381038" w:rsidRDefault="002707DA">
      <w:r>
        <w:rPr>
          <w:rFonts w:hint="eastAsia"/>
        </w:rPr>
        <w:t>MLPClassifier</w:t>
      </w:r>
      <w:r w:rsidR="00E80531">
        <w:rPr>
          <w:rFonts w:hint="eastAsia"/>
        </w:rPr>
        <w:t>如果只有一层，那么跟逻辑回归没有区别</w:t>
      </w:r>
    </w:p>
    <w:p w14:paraId="339CE39B" w14:textId="77777777" w:rsidR="00381038" w:rsidRPr="00E80531" w:rsidRDefault="002707DA">
      <w:pPr>
        <w:rPr>
          <w:color w:val="FF0000"/>
        </w:rPr>
      </w:pPr>
      <w:r w:rsidRPr="00E80531">
        <w:rPr>
          <w:rFonts w:hint="eastAsia"/>
          <w:color w:val="FF0000"/>
        </w:rPr>
        <w:t>最小化交叉熵损失，或许再加上正则化</w:t>
      </w:r>
    </w:p>
    <w:p w14:paraId="24D48AB3" w14:textId="77777777" w:rsidR="00381038" w:rsidRDefault="002707DA">
      <w:r>
        <w:rPr>
          <w:rFonts w:hint="eastAsia"/>
        </w:rPr>
        <w:t>因为非常的复杂，有</w:t>
      </w:r>
      <w:r>
        <w:rPr>
          <w:rFonts w:hint="eastAsia"/>
        </w:rPr>
        <w:t>n</w:t>
      </w:r>
      <w:r>
        <w:rPr>
          <w:rFonts w:hint="eastAsia"/>
        </w:rPr>
        <w:t>个参数，很容易陷入局部最优</w:t>
      </w:r>
    </w:p>
    <w:p w14:paraId="08D9C342" w14:textId="77777777" w:rsidR="00381038" w:rsidRDefault="002707DA">
      <w:r>
        <w:rPr>
          <w:rFonts w:hint="eastAsia"/>
        </w:rPr>
        <w:t>神经网络做出的决策（最后神经元的激活函数）</w:t>
      </w:r>
    </w:p>
    <w:p w14:paraId="2524605E" w14:textId="77777777" w:rsidR="00381038" w:rsidRDefault="002707DA">
      <w:r>
        <w:rPr>
          <w:rFonts w:hint="eastAsia"/>
          <w:noProof/>
        </w:rPr>
        <w:drawing>
          <wp:inline distT="0" distB="0" distL="0" distR="0" wp14:anchorId="38270149" wp14:editId="4B692137">
            <wp:extent cx="3238500" cy="2247900"/>
            <wp:effectExtent l="0" t="0" r="0" b="0"/>
            <wp:docPr id="12111289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28954" name="图片 4"/>
                    <pic:cNvPicPr>
                      <a:picLocks noChangeAspect="1"/>
                    </pic:cNvPicPr>
                  </pic:nvPicPr>
                  <pic:blipFill>
                    <a:blip r:embed="rId230">
                      <a:extLst>
                        <a:ext uri="{28A0092B-C50C-407E-A947-70E740481C1C}">
                          <a14:useLocalDpi xmlns:a14="http://schemas.microsoft.com/office/drawing/2010/main" val="0"/>
                        </a:ext>
                      </a:extLst>
                    </a:blip>
                    <a:srcRect l="50643" t="46629" r="14297" b="10107"/>
                    <a:stretch>
                      <a:fillRect/>
                    </a:stretch>
                  </pic:blipFill>
                  <pic:spPr>
                    <a:xfrm>
                      <a:off x="0" y="0"/>
                      <a:ext cx="3240342" cy="2249178"/>
                    </a:xfrm>
                    <a:prstGeom prst="rect">
                      <a:avLst/>
                    </a:prstGeom>
                    <a:ln>
                      <a:noFill/>
                    </a:ln>
                  </pic:spPr>
                </pic:pic>
              </a:graphicData>
            </a:graphic>
          </wp:inline>
        </w:drawing>
      </w:r>
    </w:p>
    <w:p w14:paraId="7F91C21F" w14:textId="77777777" w:rsidR="00381038" w:rsidRDefault="002707DA">
      <w:r>
        <w:rPr>
          <w:rFonts w:hint="eastAsia"/>
        </w:rPr>
        <w:t>对它应用阈值（</w:t>
      </w:r>
      <w:r>
        <w:rPr>
          <w:rFonts w:hint="eastAsia"/>
        </w:rPr>
        <w:t>.predict instead of .predict_proba</w:t>
      </w:r>
      <w:r>
        <w:rPr>
          <w:rFonts w:hint="eastAsia"/>
        </w:rPr>
        <w:t>）</w:t>
      </w:r>
    </w:p>
    <w:p w14:paraId="15D12683" w14:textId="77777777" w:rsidR="00381038" w:rsidRDefault="002707DA">
      <w:r>
        <w:rPr>
          <w:rFonts w:hint="eastAsia"/>
          <w:noProof/>
        </w:rPr>
        <w:drawing>
          <wp:inline distT="0" distB="0" distL="0" distR="0" wp14:anchorId="1B2C10B3" wp14:editId="04897514">
            <wp:extent cx="2987040" cy="2026920"/>
            <wp:effectExtent l="0" t="0" r="0" b="0"/>
            <wp:docPr id="1332464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64468" name="图片 3"/>
                    <pic:cNvPicPr>
                      <a:picLocks noChangeAspect="1"/>
                    </pic:cNvPicPr>
                  </pic:nvPicPr>
                  <pic:blipFill>
                    <a:blip r:embed="rId231">
                      <a:extLst>
                        <a:ext uri="{28A0092B-C50C-407E-A947-70E740481C1C}">
                          <a14:useLocalDpi xmlns:a14="http://schemas.microsoft.com/office/drawing/2010/main" val="0"/>
                        </a:ext>
                      </a:extLst>
                    </a:blip>
                    <a:srcRect l="51550" t="48241" r="16112" b="12748"/>
                    <a:stretch>
                      <a:fillRect/>
                    </a:stretch>
                  </pic:blipFill>
                  <pic:spPr>
                    <a:xfrm>
                      <a:off x="0" y="0"/>
                      <a:ext cx="2988358" cy="2027815"/>
                    </a:xfrm>
                    <a:prstGeom prst="rect">
                      <a:avLst/>
                    </a:prstGeom>
                    <a:ln>
                      <a:noFill/>
                    </a:ln>
                  </pic:spPr>
                </pic:pic>
              </a:graphicData>
            </a:graphic>
          </wp:inline>
        </w:drawing>
      </w:r>
    </w:p>
    <w:p w14:paraId="13BF1DD3" w14:textId="77777777" w:rsidR="00381038" w:rsidRDefault="002707DA">
      <w:r>
        <w:rPr>
          <w:rFonts w:hint="eastAsia"/>
        </w:rPr>
        <w:t>神经元的激活度（而不是说这个点属于类别</w:t>
      </w:r>
      <w:r>
        <w:rPr>
          <w:rFonts w:hint="eastAsia"/>
        </w:rPr>
        <w:t>1</w:t>
      </w:r>
      <w:r>
        <w:rPr>
          <w:rFonts w:hint="eastAsia"/>
        </w:rPr>
        <w:t>的概率）</w:t>
      </w:r>
    </w:p>
    <w:p w14:paraId="25E7DDE7" w14:textId="77777777" w:rsidR="00381038" w:rsidRDefault="002707DA">
      <w:r>
        <w:t>在神经网络中，</w:t>
      </w:r>
      <w:r>
        <w:t>“</w:t>
      </w:r>
      <w:r>
        <w:t>激活值</w:t>
      </w:r>
      <w:r>
        <w:t>”</w:t>
      </w:r>
      <w:r>
        <w:t>（</w:t>
      </w:r>
      <w:r>
        <w:t>activation</w:t>
      </w:r>
      <w:r>
        <w:t>）或</w:t>
      </w:r>
      <w:r>
        <w:t>“</w:t>
      </w:r>
      <w:r>
        <w:t>激活程度</w:t>
      </w:r>
      <w:r>
        <w:t>”</w:t>
      </w:r>
      <w:r>
        <w:t>指的是每个神经元在接收到输入后，经过计算所产生的输出值。这个输出值决定了该神经元对输入信号的响应强度。</w:t>
      </w:r>
    </w:p>
    <w:p w14:paraId="4B38ADE0" w14:textId="77777777" w:rsidR="00381038" w:rsidRDefault="002707DA">
      <w:r>
        <w:t>这个激活值</w:t>
      </w:r>
      <w:r>
        <w:t xml:space="preserve"> a </w:t>
      </w:r>
      <w:r>
        <w:t>就是该神经元的输出，会传递给下一层的神经元作为输入</w:t>
      </w:r>
    </w:p>
    <w:p w14:paraId="587344BD" w14:textId="77777777" w:rsidR="00381038" w:rsidRDefault="00381038"/>
    <w:p w14:paraId="5920E2BF" w14:textId="77777777" w:rsidR="00381038" w:rsidRDefault="002707DA">
      <w:r>
        <w:rPr>
          <w:rFonts w:hint="eastAsia"/>
          <w:noProof/>
        </w:rPr>
        <w:drawing>
          <wp:inline distT="0" distB="0" distL="0" distR="0" wp14:anchorId="285D2FC6" wp14:editId="7EA3B580">
            <wp:extent cx="3726180" cy="2110740"/>
            <wp:effectExtent l="0" t="0" r="0" b="0"/>
            <wp:docPr id="597348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48130" name="图片 5"/>
                    <pic:cNvPicPr>
                      <a:picLocks noChangeAspect="1"/>
                    </pic:cNvPicPr>
                  </pic:nvPicPr>
                  <pic:blipFill>
                    <a:blip r:embed="rId232" cstate="print">
                      <a:extLst>
                        <a:ext uri="{28A0092B-C50C-407E-A947-70E740481C1C}">
                          <a14:useLocalDpi xmlns:a14="http://schemas.microsoft.com/office/drawing/2010/main" val="0"/>
                        </a:ext>
                      </a:extLst>
                    </a:blip>
                    <a:srcRect l="12630" t="34369" r="39859" b="17785"/>
                    <a:stretch>
                      <a:fillRect/>
                    </a:stretch>
                  </pic:blipFill>
                  <pic:spPr>
                    <a:xfrm>
                      <a:off x="0" y="0"/>
                      <a:ext cx="3727617" cy="2111554"/>
                    </a:xfrm>
                    <a:prstGeom prst="rect">
                      <a:avLst/>
                    </a:prstGeom>
                    <a:ln>
                      <a:noFill/>
                    </a:ln>
                  </pic:spPr>
                </pic:pic>
              </a:graphicData>
            </a:graphic>
          </wp:inline>
        </w:drawing>
      </w:r>
    </w:p>
    <w:p w14:paraId="5DA79C4A" w14:textId="77777777" w:rsidR="00381038" w:rsidRDefault="002707DA">
      <w:r>
        <w:rPr>
          <w:rFonts w:hint="eastAsia"/>
        </w:rPr>
        <w:t>输出层会把所有的激活度整合成一个概率</w:t>
      </w:r>
    </w:p>
    <w:p w14:paraId="0223BA19" w14:textId="77777777" w:rsidR="00381038" w:rsidRDefault="002707DA">
      <w:r>
        <w:rPr>
          <w:rFonts w:hint="eastAsia"/>
        </w:rPr>
        <w:t>Q</w:t>
      </w:r>
      <w:r>
        <w:rPr>
          <w:rFonts w:hint="eastAsia"/>
        </w:rPr>
        <w:t>：为什么结果右下角却为</w:t>
      </w:r>
      <w:r>
        <w:rPr>
          <w:rFonts w:hint="eastAsia"/>
        </w:rPr>
        <w:t>1</w:t>
      </w:r>
      <w:r>
        <w:rPr>
          <w:rFonts w:hint="eastAsia"/>
        </w:rPr>
        <w:t>？</w:t>
      </w:r>
    </w:p>
    <w:p w14:paraId="2FA7042F" w14:textId="77777777" w:rsidR="00381038" w:rsidRDefault="002707DA">
      <w:r>
        <w:rPr>
          <w:rFonts w:hint="eastAsia"/>
        </w:rPr>
        <w:t>σ（</w:t>
      </w:r>
      <w:r>
        <w:rPr>
          <w:rFonts w:hint="eastAsia"/>
        </w:rPr>
        <w:t>wixi+b</w:t>
      </w:r>
      <w:r>
        <w:rPr>
          <w:rFonts w:hint="eastAsia"/>
        </w:rPr>
        <w:t>）</w:t>
      </w:r>
      <w:r>
        <w:rPr>
          <w:rFonts w:hint="eastAsia"/>
        </w:rPr>
        <w:t>=1</w:t>
      </w:r>
      <w:r>
        <w:rPr>
          <w:rFonts w:hint="eastAsia"/>
        </w:rPr>
        <w:t>，这就要求</w:t>
      </w:r>
      <w:r>
        <w:rPr>
          <w:rFonts w:hint="eastAsia"/>
        </w:rPr>
        <w:t>b</w:t>
      </w:r>
      <w:r>
        <w:rPr>
          <w:rFonts w:hint="eastAsia"/>
        </w:rPr>
        <w:t>很大</w:t>
      </w:r>
    </w:p>
    <w:p w14:paraId="35585445" w14:textId="77777777" w:rsidR="00381038" w:rsidRDefault="002707DA">
      <w:pPr>
        <w:pStyle w:val="ad"/>
        <w:numPr>
          <w:ilvl w:val="0"/>
          <w:numId w:val="22"/>
        </w:numPr>
        <w:ind w:firstLineChars="0"/>
      </w:pPr>
      <w:r>
        <w:rPr>
          <w:rFonts w:hint="eastAsia"/>
        </w:rPr>
        <w:t>尽管三张图相似，即冗余，但是结果依然是非线性的</w:t>
      </w:r>
    </w:p>
    <w:p w14:paraId="18A5B9B4" w14:textId="77777777" w:rsidR="00381038" w:rsidRDefault="002707DA">
      <w:pPr>
        <w:pStyle w:val="ad"/>
        <w:ind w:left="360" w:firstLineChars="0" w:firstLine="0"/>
      </w:pPr>
      <w:r>
        <w:rPr>
          <w:rFonts w:hint="eastAsia"/>
        </w:rPr>
        <w:t>但结果是不确定的</w:t>
      </w:r>
    </w:p>
    <w:p w14:paraId="28D1F1AE" w14:textId="77777777" w:rsidR="00381038" w:rsidRDefault="002707DA">
      <w:pPr>
        <w:pStyle w:val="ad"/>
        <w:ind w:left="360" w:firstLineChars="0" w:firstLine="0"/>
      </w:pPr>
      <w:r>
        <w:rPr>
          <w:rFonts w:hint="eastAsia"/>
        </w:rPr>
        <w:t>用</w:t>
      </w:r>
      <w:r>
        <w:rPr>
          <w:rFonts w:hint="eastAsia"/>
        </w:rPr>
        <w:t>random state</w:t>
      </w:r>
      <w:r>
        <w:rPr>
          <w:rFonts w:hint="eastAsia"/>
        </w:rPr>
        <w:t>来控制随机性</w:t>
      </w:r>
    </w:p>
    <w:p w14:paraId="5BD7C26E" w14:textId="7E1D681D" w:rsidR="00E80531" w:rsidRDefault="00E80531" w:rsidP="00E80531">
      <w:r>
        <w:rPr>
          <w:rFonts w:hint="eastAsia"/>
        </w:rPr>
        <w:t>我们可以看到，区别于逻辑回归，因为它是</w:t>
      </w:r>
      <w:r w:rsidR="00906A1E">
        <w:rPr>
          <w:rFonts w:hint="eastAsia"/>
        </w:rPr>
        <w:t>中凸</w:t>
      </w:r>
      <w:r>
        <w:rPr>
          <w:rFonts w:hint="eastAsia"/>
        </w:rPr>
        <w:t>的，因此有确定的结果</w:t>
      </w:r>
    </w:p>
    <w:p w14:paraId="6395F429" w14:textId="21E62F29" w:rsidR="00E80531" w:rsidRDefault="00E80531" w:rsidP="00E80531">
      <w:r>
        <w:rPr>
          <w:rFonts w:hint="eastAsia"/>
        </w:rPr>
        <w:t>而神经网络有不同结果</w:t>
      </w:r>
    </w:p>
    <w:p w14:paraId="585BCDD9" w14:textId="6391E6B4" w:rsidR="00906A1E" w:rsidRDefault="00906A1E" w:rsidP="003567CF">
      <w:pPr>
        <w:pStyle w:val="ad"/>
        <w:numPr>
          <w:ilvl w:val="0"/>
          <w:numId w:val="29"/>
        </w:numPr>
        <w:ind w:firstLineChars="0"/>
      </w:pPr>
      <w:r>
        <w:rPr>
          <w:rFonts w:hint="eastAsia"/>
        </w:rPr>
        <w:t>取不同的输出函数，如</w:t>
      </w:r>
      <w:r>
        <w:rPr>
          <w:rFonts w:hint="eastAsia"/>
        </w:rPr>
        <w:t>tanh</w:t>
      </w:r>
      <w:r>
        <w:rPr>
          <w:rFonts w:hint="eastAsia"/>
        </w:rPr>
        <w:t>、</w:t>
      </w:r>
      <w:r>
        <w:rPr>
          <w:rFonts w:hint="eastAsia"/>
        </w:rPr>
        <w:t>ReLU</w:t>
      </w:r>
    </w:p>
    <w:p w14:paraId="28DA8E4D" w14:textId="0E745F32" w:rsidR="003567CF" w:rsidRDefault="003567CF" w:rsidP="003567CF">
      <w:r>
        <w:rPr>
          <w:rFonts w:hint="eastAsia"/>
        </w:rPr>
        <w:t>实际上用于回归任务只需把输出的</w:t>
      </w:r>
      <w:r>
        <w:rPr>
          <w:rFonts w:hint="eastAsia"/>
        </w:rPr>
        <w:t>sigmoid</w:t>
      </w:r>
      <w:r>
        <w:rPr>
          <w:rFonts w:hint="eastAsia"/>
        </w:rPr>
        <w:t>函数去掉即可。</w:t>
      </w:r>
    </w:p>
    <w:p w14:paraId="179B8E39" w14:textId="103FA3CB" w:rsidR="003567CF" w:rsidRDefault="003567CF" w:rsidP="003567CF">
      <w:r>
        <w:rPr>
          <w:rFonts w:hint="eastAsia"/>
        </w:rPr>
        <w:t>要用哪一种算法？逻辑回归还是神经网络还是</w:t>
      </w:r>
      <w:r>
        <w:rPr>
          <w:rFonts w:hint="eastAsia"/>
        </w:rPr>
        <w:t>SVM?</w:t>
      </w:r>
      <w:r>
        <w:rPr>
          <w:rFonts w:hint="eastAsia"/>
        </w:rPr>
        <w:t>验证集</w:t>
      </w:r>
      <w:r w:rsidR="00101FEC">
        <w:rPr>
          <w:rFonts w:hint="eastAsia"/>
        </w:rPr>
        <w:t>或者交叉验证。</w:t>
      </w:r>
    </w:p>
    <w:p w14:paraId="497A5BAD" w14:textId="657C506F" w:rsidR="000C62E4" w:rsidRDefault="00E422CA" w:rsidP="003567CF">
      <w:r>
        <w:rPr>
          <w:rFonts w:hint="eastAsia"/>
        </w:rPr>
        <w:t>HoG</w:t>
      </w:r>
      <w:r>
        <w:rPr>
          <w:rFonts w:hint="eastAsia"/>
        </w:rPr>
        <w:t>能够提取回归函数的可用的有效特征</w:t>
      </w:r>
      <w:r w:rsidR="00912D47">
        <w:rPr>
          <w:rFonts w:hint="eastAsia"/>
        </w:rPr>
        <w:t>。</w:t>
      </w:r>
    </w:p>
    <w:p w14:paraId="7D573C58" w14:textId="4FEE812C" w:rsidR="00912D47" w:rsidRDefault="00912D47" w:rsidP="003567CF">
      <w:r>
        <w:rPr>
          <w:rFonts w:hint="eastAsia"/>
        </w:rPr>
        <w:t>神经网络的好处在于不需要人工设计</w:t>
      </w:r>
      <w:r>
        <w:rPr>
          <w:rFonts w:hint="eastAsia"/>
        </w:rPr>
        <w:t>HoG</w:t>
      </w:r>
      <w:r>
        <w:rPr>
          <w:rFonts w:hint="eastAsia"/>
        </w:rPr>
        <w:t>函数</w:t>
      </w:r>
      <w:r w:rsidR="00FC09C0">
        <w:rPr>
          <w:rFonts w:hint="eastAsia"/>
        </w:rPr>
        <w:t>，自动学习了特征</w:t>
      </w:r>
    </w:p>
    <w:p w14:paraId="5A566631" w14:textId="77777777" w:rsidR="00915D01" w:rsidRPr="00915D01" w:rsidRDefault="00915D01" w:rsidP="00915D01">
      <w:pPr>
        <w:rPr>
          <w:b/>
          <w:bCs/>
        </w:rPr>
      </w:pPr>
      <w:r w:rsidRPr="00915D01">
        <w:rPr>
          <w:b/>
          <w:bCs/>
        </w:rPr>
        <w:t>Stop explaining black box machine learning models for high stakes decisions and use interpretable models instead</w:t>
      </w:r>
    </w:p>
    <w:p w14:paraId="74CFC8F1" w14:textId="77777777" w:rsidR="00915D01" w:rsidRPr="00915D01" w:rsidRDefault="00915D01" w:rsidP="003567CF"/>
    <w:p w14:paraId="19315809" w14:textId="77777777" w:rsidR="00381038" w:rsidRDefault="002707DA">
      <w:r>
        <w:rPr>
          <w:rFonts w:hint="eastAsia"/>
        </w:rPr>
        <w:t>向前传播</w:t>
      </w:r>
    </w:p>
    <w:p w14:paraId="150B111D" w14:textId="77777777" w:rsidR="00381038" w:rsidRDefault="002707DA">
      <w:r>
        <w:rPr>
          <w:rFonts w:hint="eastAsia"/>
        </w:rPr>
        <w:t>梯度下降</w:t>
      </w:r>
    </w:p>
    <w:p w14:paraId="649C2FB8" w14:textId="77777777" w:rsidR="00381038" w:rsidRDefault="002707DA">
      <w:r>
        <w:rPr>
          <w:rFonts w:hint="eastAsia"/>
        </w:rPr>
        <w:t>反向传播</w:t>
      </w:r>
    </w:p>
    <w:p w14:paraId="56DF89CC" w14:textId="77777777" w:rsidR="00381038" w:rsidRDefault="00381038"/>
    <w:p w14:paraId="58B63CC9" w14:textId="77777777" w:rsidR="00381038" w:rsidRDefault="002707DA">
      <w:pPr>
        <w:pStyle w:val="1"/>
        <w:jc w:val="center"/>
      </w:pPr>
      <w:r>
        <w:rPr>
          <w:rFonts w:hint="eastAsia"/>
        </w:rPr>
        <w:t>深度学习</w:t>
      </w:r>
    </w:p>
    <w:p w14:paraId="6246D784" w14:textId="77777777" w:rsidR="00381038" w:rsidRDefault="002707DA">
      <w:pPr>
        <w:pStyle w:val="31"/>
      </w:pPr>
      <w:r>
        <w:rPr>
          <w:rFonts w:ascii="Microsoft YaHei" w:eastAsia="Microsoft YaHei" w:hAnsi="Microsoft YaHei" w:cs="Microsoft YaHei" w:hint="eastAsia"/>
        </w:rPr>
        <w:t>⼏</w:t>
      </w:r>
      <w:r>
        <w:t xml:space="preserve"> </w:t>
      </w:r>
      <w:r>
        <w:t>个</w:t>
      </w:r>
      <w:r>
        <w:t xml:space="preserve"> </w:t>
      </w:r>
      <w:r>
        <w:t>经</w:t>
      </w:r>
      <w:r>
        <w:t xml:space="preserve"> </w:t>
      </w:r>
      <w:r>
        <w:t>典</w:t>
      </w:r>
      <w:r>
        <w:t xml:space="preserve"> </w:t>
      </w:r>
      <w:r>
        <w:t>的</w:t>
      </w:r>
      <w:r>
        <w:t xml:space="preserve"> </w:t>
      </w:r>
      <w:r>
        <w:t>深度学习</w:t>
      </w:r>
      <w:r>
        <w:t xml:space="preserve"> </w:t>
      </w:r>
      <w:r>
        <w:t>模</w:t>
      </w:r>
      <w:r>
        <w:t xml:space="preserve"> </w:t>
      </w:r>
      <w:r>
        <w:t>型</w:t>
      </w:r>
      <w:r>
        <w:rPr>
          <w:rFonts w:hint="eastAsia"/>
        </w:rPr>
        <w:t>/</w:t>
      </w:r>
      <w:r>
        <w:rPr>
          <w:rFonts w:hint="eastAsia"/>
        </w:rPr>
        <w:t>框架</w:t>
      </w:r>
    </w:p>
    <w:p w14:paraId="52C6BD64" w14:textId="77777777" w:rsidR="00381038" w:rsidRDefault="002707DA">
      <w:pPr>
        <w:pStyle w:val="3"/>
        <w:rPr>
          <w:rFonts w:ascii="ArialMT" w:hAnsi="ArialMT" w:hint="eastAsia"/>
        </w:rPr>
      </w:pPr>
      <w:r>
        <w:t xml:space="preserve">M L P </w:t>
      </w:r>
      <w:r>
        <w:rPr>
          <w:rFonts w:hint="eastAsia"/>
        </w:rPr>
        <w:t>多层感知机</w:t>
      </w:r>
    </w:p>
    <w:p w14:paraId="2D5C8863" w14:textId="77777777" w:rsidR="00381038" w:rsidRDefault="002707DA">
      <w:pPr>
        <w:pStyle w:val="3"/>
      </w:pPr>
      <w:r>
        <w:t xml:space="preserve">C N N </w:t>
      </w:r>
      <w:r>
        <w:rPr>
          <w:rFonts w:hint="eastAsia"/>
        </w:rPr>
        <w:t>卷积神经网络</w:t>
      </w:r>
    </w:p>
    <w:p w14:paraId="51E8F663" w14:textId="77777777" w:rsidR="00381038" w:rsidRDefault="002707DA">
      <w:pPr>
        <w:rPr>
          <w:rFonts w:ascii="ArialMT" w:hAnsi="ArialMT" w:hint="eastAsia"/>
        </w:rPr>
      </w:pPr>
      <w:r>
        <w:t>我们希望</w:t>
      </w:r>
      <w:r>
        <w:rPr>
          <w:rFonts w:ascii="Microsoft YaHei" w:eastAsia="Microsoft YaHei" w:hAnsi="Microsoft YaHei" w:cs="Microsoft YaHei" w:hint="eastAsia"/>
        </w:rPr>
        <w:t>⼀</w:t>
      </w:r>
      <w:r>
        <w:rPr>
          <w:rFonts w:ascii="宋体" w:hAnsi="宋体" w:cs="宋体" w:hint="eastAsia"/>
        </w:rPr>
        <w:t>个物体不管在画</w:t>
      </w:r>
      <w:r>
        <w:rPr>
          <w:rFonts w:ascii="Microsoft YaHei" w:eastAsia="Microsoft YaHei" w:hAnsi="Microsoft YaHei" w:cs="Microsoft YaHei" w:hint="eastAsia"/>
        </w:rPr>
        <w:t>⾯</w:t>
      </w:r>
      <w:r>
        <w:rPr>
          <w:rFonts w:ascii="宋体" w:hAnsi="宋体" w:cs="宋体" w:hint="eastAsia"/>
        </w:rPr>
        <w:t>左侧还是右侧，都会被识别为同</w:t>
      </w:r>
      <w:r>
        <w:rPr>
          <w:rFonts w:ascii="Microsoft YaHei" w:eastAsia="Microsoft YaHei" w:hAnsi="Microsoft YaHei" w:cs="Microsoft YaHei" w:hint="eastAsia"/>
        </w:rPr>
        <w:t>⼀</w:t>
      </w:r>
      <w:r>
        <w:t xml:space="preserve"> </w:t>
      </w:r>
      <w:r>
        <w:t>物体，这</w:t>
      </w:r>
      <w:r>
        <w:rPr>
          <w:rFonts w:ascii="Microsoft YaHei" w:eastAsia="Microsoft YaHei" w:hAnsi="Microsoft YaHei" w:cs="Microsoft YaHei" w:hint="eastAsia"/>
        </w:rPr>
        <w:t>⼀</w:t>
      </w:r>
      <w:r>
        <w:rPr>
          <w:rFonts w:ascii="宋体" w:hAnsi="宋体" w:cs="宋体" w:hint="eastAsia"/>
        </w:rPr>
        <w:t>特点就是</w:t>
      </w:r>
      <w:r>
        <w:rPr>
          <w:rFonts w:ascii="STSongti-SC-Bold" w:hAnsi="STSongti-SC-Bold"/>
          <w:color w:val="7030A0"/>
        </w:rPr>
        <w:t>平移不变性</w:t>
      </w:r>
      <w:r>
        <w:t>。为了实现平移不变性，卷积神</w:t>
      </w:r>
      <w:r>
        <w:t xml:space="preserve"> </w:t>
      </w:r>
      <w:r>
        <w:t>经</w:t>
      </w:r>
      <w:r>
        <w:rPr>
          <w:rFonts w:ascii="Microsoft YaHei" w:eastAsia="Microsoft YaHei" w:hAnsi="Microsoft YaHei" w:cs="Microsoft YaHei" w:hint="eastAsia"/>
        </w:rPr>
        <w:t>⽹</w:t>
      </w:r>
      <w:r>
        <w:rPr>
          <w:rFonts w:ascii="宋体" w:hAnsi="宋体" w:cs="宋体" w:hint="eastAsia"/>
        </w:rPr>
        <w:t>络（</w:t>
      </w:r>
      <w:r>
        <w:rPr>
          <w:rFonts w:ascii="TimesNewRomanPSMT" w:hAnsi="TimesNewRomanPSMT"/>
        </w:rPr>
        <w:t>CNN</w:t>
      </w:r>
      <w:r>
        <w:t>）等深度学习模型在卷积层中使</w:t>
      </w:r>
      <w:r>
        <w:rPr>
          <w:rFonts w:ascii="Microsoft YaHei" w:eastAsia="Microsoft YaHei" w:hAnsi="Microsoft YaHei" w:cs="Microsoft YaHei" w:hint="eastAsia"/>
        </w:rPr>
        <w:t>⽤</w:t>
      </w:r>
      <w:r>
        <w:rPr>
          <w:rFonts w:ascii="宋体" w:hAnsi="宋体" w:cs="宋体" w:hint="eastAsia"/>
        </w:rPr>
        <w:t>了卷积操作，这</w:t>
      </w:r>
      <w:r>
        <w:t xml:space="preserve"> </w:t>
      </w:r>
      <w:r>
        <w:t>个操作可以捕捉到图像中的局部特征</w:t>
      </w:r>
      <w:r>
        <w:rPr>
          <w:rFonts w:ascii="Microsoft YaHei" w:eastAsia="Microsoft YaHei" w:hAnsi="Microsoft YaHei" w:cs="Microsoft YaHei" w:hint="eastAsia"/>
        </w:rPr>
        <w:t>⽽</w:t>
      </w:r>
      <w:r>
        <w:rPr>
          <w:rFonts w:ascii="宋体" w:hAnsi="宋体" w:cs="宋体" w:hint="eastAsia"/>
        </w:rPr>
        <w:t>不受其位置的影响</w:t>
      </w:r>
      <w:r>
        <w:t>。</w:t>
      </w:r>
    </w:p>
    <w:p w14:paraId="7141052F" w14:textId="77777777" w:rsidR="00381038" w:rsidRDefault="002707DA">
      <w:pPr>
        <w:pStyle w:val="4"/>
        <w:rPr>
          <w:rFonts w:hint="eastAsia"/>
        </w:rPr>
      </w:pPr>
      <w:r>
        <w:rPr>
          <w:rFonts w:hint="eastAsia"/>
        </w:rPr>
        <w:t>卷积操作</w:t>
      </w:r>
    </w:p>
    <w:p w14:paraId="6670D861" w14:textId="77777777" w:rsidR="00381038" w:rsidRDefault="002707DA">
      <w:r>
        <w:t>卷积核通常是一个权重方阵。</w:t>
      </w:r>
    </w:p>
    <w:p w14:paraId="1229E845" w14:textId="77777777" w:rsidR="00381038" w:rsidRDefault="002707DA">
      <w:r>
        <w:t>卷积操作是指：将卷积核的中心放置在要计算的像素上，一次计算是将卷积核中每个元素和其覆盖的图像像素值的按位相乘并求和，得到的结果就是该位置的新像素值。</w:t>
      </w:r>
    </w:p>
    <w:p w14:paraId="6CC0492C" w14:textId="77777777" w:rsidR="00381038" w:rsidRDefault="002707DA">
      <w:r>
        <w:rPr>
          <w:rFonts w:hint="eastAsia"/>
          <w:noProof/>
        </w:rPr>
        <w:drawing>
          <wp:anchor distT="0" distB="0" distL="114300" distR="114300" simplePos="0" relativeHeight="251659264" behindDoc="1" locked="0" layoutInCell="1" allowOverlap="1" wp14:anchorId="526386D9" wp14:editId="4F391390">
            <wp:simplePos x="0" y="0"/>
            <wp:positionH relativeFrom="column">
              <wp:posOffset>0</wp:posOffset>
            </wp:positionH>
            <wp:positionV relativeFrom="paragraph">
              <wp:posOffset>88900</wp:posOffset>
            </wp:positionV>
            <wp:extent cx="5274310" cy="1997075"/>
            <wp:effectExtent l="0" t="0" r="0" b="0"/>
            <wp:wrapNone/>
            <wp:docPr id="1138610641" name="图片 5"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10641" name="图片 5" descr="在这里插入图片描述"/>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4310" cy="1997075"/>
                    </a:xfrm>
                    <a:prstGeom prst="rect">
                      <a:avLst/>
                    </a:prstGeom>
                    <a:noFill/>
                    <a:ln>
                      <a:noFill/>
                    </a:ln>
                  </pic:spPr>
                </pic:pic>
              </a:graphicData>
            </a:graphic>
          </wp:anchor>
        </w:drawing>
      </w:r>
    </w:p>
    <w:p w14:paraId="27C42056" w14:textId="77777777" w:rsidR="00381038" w:rsidRDefault="00381038"/>
    <w:p w14:paraId="2A1946C1" w14:textId="77777777" w:rsidR="00381038" w:rsidRDefault="00381038"/>
    <w:p w14:paraId="26BC26D7" w14:textId="77777777" w:rsidR="00381038" w:rsidRDefault="00381038">
      <w:pPr>
        <w:ind w:firstLineChars="1200" w:firstLine="2880"/>
      </w:pPr>
    </w:p>
    <w:p w14:paraId="1B2ADFF2" w14:textId="77777777" w:rsidR="00381038" w:rsidRDefault="00381038">
      <w:pPr>
        <w:ind w:firstLineChars="1200" w:firstLine="2880"/>
      </w:pPr>
    </w:p>
    <w:p w14:paraId="56DE1896" w14:textId="77777777" w:rsidR="00381038" w:rsidRDefault="00381038">
      <w:pPr>
        <w:ind w:firstLineChars="1200" w:firstLine="2880"/>
      </w:pPr>
    </w:p>
    <w:p w14:paraId="21620BE2" w14:textId="77777777" w:rsidR="00381038" w:rsidRDefault="00381038">
      <w:pPr>
        <w:ind w:firstLineChars="1200" w:firstLine="2880"/>
      </w:pPr>
    </w:p>
    <w:p w14:paraId="496EAB54" w14:textId="77777777" w:rsidR="00381038" w:rsidRDefault="00381038">
      <w:pPr>
        <w:ind w:left="660" w:firstLineChars="1300" w:firstLine="3120"/>
      </w:pPr>
    </w:p>
    <w:p w14:paraId="35AF8145" w14:textId="77777777" w:rsidR="00381038" w:rsidRDefault="002707DA">
      <w:pPr>
        <w:ind w:left="660" w:firstLineChars="1300" w:firstLine="3120"/>
      </w:pPr>
      <w:r>
        <w:rPr>
          <w:rFonts w:hint="eastAsia"/>
        </w:rPr>
        <w:t>（卷积核）</w:t>
      </w:r>
      <w:r>
        <w:rPr>
          <w:rFonts w:hint="eastAsia"/>
        </w:rPr>
        <w:t xml:space="preserve">           </w:t>
      </w:r>
      <w:r>
        <w:tab/>
      </w:r>
      <w:r>
        <w:tab/>
      </w:r>
      <w:r>
        <w:tab/>
      </w:r>
      <w:r>
        <w:rPr>
          <w:rFonts w:hint="eastAsia"/>
        </w:rPr>
        <w:t>更抽象的特征</w:t>
      </w:r>
    </w:p>
    <w:p w14:paraId="28FF000C" w14:textId="77777777" w:rsidR="00381038" w:rsidRDefault="00381038"/>
    <w:p w14:paraId="59B186E1" w14:textId="77777777" w:rsidR="00381038" w:rsidRDefault="00381038"/>
    <w:p w14:paraId="0A903A43" w14:textId="77777777" w:rsidR="00381038" w:rsidRDefault="00381038"/>
    <w:p w14:paraId="5A17CB9E" w14:textId="77777777" w:rsidR="00381038" w:rsidRDefault="00381038"/>
    <w:p w14:paraId="5DEB5DD7" w14:textId="77777777" w:rsidR="00381038" w:rsidRDefault="002707DA">
      <w:r>
        <w:rPr>
          <w:rFonts w:hint="eastAsia"/>
        </w:rPr>
        <w:t>机器学习的定义，和人工智能、深度学习的区别？</w:t>
      </w:r>
    </w:p>
    <w:p w14:paraId="297BDB19" w14:textId="77777777" w:rsidR="00381038" w:rsidRDefault="002707DA">
      <w:r>
        <w:rPr>
          <w:rFonts w:hint="eastAsia"/>
        </w:rPr>
        <w:t>深度学习</w:t>
      </w:r>
      <w:r>
        <w:rPr>
          <w:rFonts w:hint="eastAsia"/>
        </w:rPr>
        <w:t>&lt;</w:t>
      </w:r>
      <w:r>
        <w:rPr>
          <w:rFonts w:hint="eastAsia"/>
        </w:rPr>
        <w:t>机器学习</w:t>
      </w:r>
      <w:r>
        <w:rPr>
          <w:rFonts w:hint="eastAsia"/>
        </w:rPr>
        <w:t>&lt;</w:t>
      </w:r>
      <w:r>
        <w:rPr>
          <w:rFonts w:hint="eastAsia"/>
        </w:rPr>
        <w:t>人工智能</w:t>
      </w:r>
    </w:p>
    <w:p w14:paraId="0F910755" w14:textId="77777777" w:rsidR="00381038" w:rsidRDefault="002707DA">
      <w:r>
        <w:rPr>
          <w:rFonts w:hint="eastAsia"/>
        </w:rPr>
        <w:t>机器学习：从本质上来讲，机器学习就是让计算机发现数据中的规律。那么我们可以根据这个规律，来预测、作出决策</w:t>
      </w:r>
      <w:r>
        <w:t>……</w:t>
      </w:r>
    </w:p>
    <w:p w14:paraId="49D2F2AA" w14:textId="77777777" w:rsidR="00381038" w:rsidRDefault="002707DA">
      <w:r>
        <w:rPr>
          <w:rFonts w:hint="eastAsia"/>
        </w:rPr>
        <w:t>深度学习：无人监督，主要利用神经网络学习数据。自己可以根据数据集自己更新参数。</w:t>
      </w:r>
    </w:p>
    <w:p w14:paraId="3CB432BC" w14:textId="77777777" w:rsidR="00381038" w:rsidRDefault="002707DA">
      <w:r>
        <w:rPr>
          <w:rFonts w:hint="eastAsia"/>
        </w:rPr>
        <w:t>（问题是，现在只知道神经网络那一套，正向传播</w:t>
      </w:r>
      <w:r>
        <w:rPr>
          <w:rFonts w:hint="eastAsia"/>
        </w:rPr>
        <w:t>-</w:t>
      </w:r>
      <w:r>
        <w:rPr>
          <w:rFonts w:hint="eastAsia"/>
        </w:rPr>
        <w:t>梯度下降</w:t>
      </w:r>
      <w:r>
        <w:rPr>
          <w:rFonts w:hint="eastAsia"/>
        </w:rPr>
        <w:t>-</w:t>
      </w:r>
      <w:r>
        <w:rPr>
          <w:rFonts w:hint="eastAsia"/>
        </w:rPr>
        <w:t>反向传播更新模型，还有其他更新参数的方式？）</w:t>
      </w:r>
    </w:p>
    <w:p w14:paraId="680B1B01" w14:textId="77777777" w:rsidR="00381038" w:rsidRDefault="002707DA">
      <w:r>
        <w:rPr>
          <w:rFonts w:hint="eastAsia"/>
        </w:rPr>
        <w:t>最大的收获应该是实践了两个数据集，</w:t>
      </w:r>
    </w:p>
    <w:p w14:paraId="0D17E4DC" w14:textId="77777777" w:rsidR="00381038" w:rsidRDefault="002707DA">
      <w:r>
        <w:rPr>
          <w:rFonts w:hint="eastAsia"/>
        </w:rPr>
        <w:t>1</w:t>
      </w:r>
      <w:r>
        <w:rPr>
          <w:rFonts w:hint="eastAsia"/>
        </w:rPr>
        <w:t>、</w:t>
      </w:r>
      <w:r>
        <w:rPr>
          <w:rFonts w:hint="eastAsia"/>
        </w:rPr>
        <w:t>CNN</w:t>
      </w:r>
      <w:r>
        <w:rPr>
          <w:rFonts w:hint="eastAsia"/>
        </w:rPr>
        <w:t>的手写识别体和</w:t>
      </w:r>
      <w:r>
        <w:rPr>
          <w:rFonts w:hint="eastAsia"/>
        </w:rPr>
        <w:t>MLP</w:t>
      </w:r>
      <w:r>
        <w:rPr>
          <w:rFonts w:hint="eastAsia"/>
        </w:rPr>
        <w:t>的房价预测。以及多个文件的合作。</w:t>
      </w:r>
    </w:p>
    <w:p w14:paraId="68B38A2F" w14:textId="77777777" w:rsidR="00381038" w:rsidRDefault="002707DA">
      <w:r>
        <w:rPr>
          <w:rFonts w:hint="eastAsia"/>
        </w:rPr>
        <w:t>2</w:t>
      </w:r>
      <w:r>
        <w:rPr>
          <w:rFonts w:hint="eastAsia"/>
        </w:rPr>
        <w:t>、第一篇纯英文的文献阅读。</w:t>
      </w:r>
    </w:p>
    <w:p w14:paraId="4AC92B1A" w14:textId="77777777" w:rsidR="00381038" w:rsidRDefault="002707DA">
      <w:r>
        <w:rPr>
          <w:rFonts w:hint="eastAsia"/>
        </w:rPr>
        <w:t>接下来应该把机器学习这方面给补充完，比如说决策树、特征函数、</w:t>
      </w:r>
      <w:r>
        <w:rPr>
          <w:rFonts w:hint="eastAsia"/>
        </w:rPr>
        <w:t>PCA</w:t>
      </w:r>
      <w:r>
        <w:rPr>
          <w:rFonts w:hint="eastAsia"/>
        </w:rPr>
        <w:t>降维、</w:t>
      </w:r>
      <w:r>
        <w:rPr>
          <w:rFonts w:hint="eastAsia"/>
        </w:rPr>
        <w:t>SVM</w:t>
      </w:r>
      <w:r>
        <w:rPr>
          <w:rFonts w:hint="eastAsia"/>
        </w:rPr>
        <w:t>支持向量机和超平面等等。顺便把数学建模的方法一部分，比如模拟退火、蚁群算法、遗传算法、模糊数学等内容也得要加进来。</w:t>
      </w:r>
    </w:p>
    <w:p w14:paraId="22877238" w14:textId="77777777" w:rsidR="00381038" w:rsidRDefault="002707DA">
      <w:r>
        <w:rPr>
          <w:rFonts w:hint="eastAsia"/>
        </w:rPr>
        <w:t>然后就是深度学习，学一下</w:t>
      </w:r>
      <w:r>
        <w:rPr>
          <w:rFonts w:hint="eastAsia"/>
        </w:rPr>
        <w:t>d2l</w:t>
      </w:r>
      <w:r>
        <w:rPr>
          <w:rFonts w:hint="eastAsia"/>
        </w:rPr>
        <w:t>。</w:t>
      </w:r>
    </w:p>
    <w:p w14:paraId="413585CA" w14:textId="77777777" w:rsidR="00381038" w:rsidRDefault="002707DA">
      <w:r>
        <w:rPr>
          <w:rFonts w:hint="eastAsia"/>
        </w:rPr>
        <w:t>希望能在大二暑假的时候进个实验室</w:t>
      </w:r>
      <w:r>
        <w:rPr>
          <w:rFonts w:hint="eastAsia"/>
        </w:rPr>
        <w:t>,</w:t>
      </w:r>
    </w:p>
    <w:p w14:paraId="3D5A801B" w14:textId="77777777" w:rsidR="00381038" w:rsidRDefault="00381038"/>
    <w:p w14:paraId="53F170F6" w14:textId="77777777" w:rsidR="00381038" w:rsidRDefault="002707DA">
      <w:pPr>
        <w:pStyle w:val="3"/>
      </w:pPr>
      <w:r>
        <w:rPr>
          <w:rFonts w:ascii="ArialMT" w:hAnsi="ArialMT"/>
        </w:rPr>
        <w:t xml:space="preserve"> </w:t>
      </w:r>
      <w:r>
        <w:t xml:space="preserve">R N N </w:t>
      </w:r>
      <w:r>
        <w:rPr>
          <w:rFonts w:hint="eastAsia"/>
        </w:rPr>
        <w:t xml:space="preserve"> </w:t>
      </w:r>
      <w:r>
        <w:rPr>
          <w:rFonts w:hint="eastAsia"/>
        </w:rPr>
        <w:t>循环神经网络</w:t>
      </w:r>
    </w:p>
    <w:p w14:paraId="011D30AE" w14:textId="77777777" w:rsidR="004023E1" w:rsidRDefault="004023E1"/>
    <w:p w14:paraId="70876F72" w14:textId="3E7DF498" w:rsidR="00381038" w:rsidRDefault="002707DA">
      <w:r>
        <w:t>循环神经</w:t>
      </w:r>
      <w:r>
        <w:rPr>
          <w:rFonts w:ascii="Microsoft YaHei" w:eastAsia="Microsoft YaHei" w:hAnsi="Microsoft YaHei" w:cs="Microsoft YaHei" w:hint="eastAsia"/>
        </w:rPr>
        <w:t>⽹</w:t>
      </w:r>
      <w:r>
        <w:rPr>
          <w:rFonts w:ascii="宋体" w:hAnsi="宋体" w:cs="宋体" w:hint="eastAsia"/>
        </w:rPr>
        <w:t>络（</w:t>
      </w:r>
      <w:r>
        <w:rPr>
          <w:rFonts w:ascii="TimesNewRomanPSMT" w:hAnsi="TimesNewRomanPSMT"/>
        </w:rPr>
        <w:t>Recurrent Neural Network, RNN</w:t>
      </w:r>
      <w:r>
        <w:t>），是</w:t>
      </w:r>
      <w:r>
        <w:rPr>
          <w:rFonts w:ascii="Microsoft YaHei" w:eastAsia="Microsoft YaHei" w:hAnsi="Microsoft YaHei" w:cs="Microsoft YaHei" w:hint="eastAsia"/>
        </w:rPr>
        <w:t>⼀</w:t>
      </w:r>
      <w:r>
        <w:rPr>
          <w:rFonts w:ascii="宋体" w:hAnsi="宋体" w:cs="宋体" w:hint="eastAsia"/>
        </w:rPr>
        <w:t>种</w:t>
      </w:r>
      <w:r>
        <w:rPr>
          <w:rFonts w:ascii="Microsoft YaHei" w:eastAsia="Microsoft YaHei" w:hAnsi="Microsoft YaHei" w:cs="Microsoft YaHei" w:hint="eastAsia"/>
        </w:rPr>
        <w:t>⽤</w:t>
      </w:r>
      <w:r>
        <w:rPr>
          <w:rFonts w:ascii="宋体" w:hAnsi="宋体" w:cs="宋体" w:hint="eastAsia"/>
        </w:rPr>
        <w:t>于</w:t>
      </w:r>
      <w:r>
        <w:rPr>
          <w:rFonts w:ascii="STSongti-SC-Bold" w:hAnsi="STSongti-SC-Bold"/>
          <w:color w:val="7030A0"/>
        </w:rPr>
        <w:t>处理序列数据</w:t>
      </w:r>
      <w:r>
        <w:t>的深度学习模型。它特别适</w:t>
      </w:r>
      <w:r>
        <w:rPr>
          <w:rFonts w:ascii="Microsoft YaHei" w:eastAsia="Microsoft YaHei" w:hAnsi="Microsoft YaHei" w:cs="Microsoft YaHei" w:hint="eastAsia"/>
        </w:rPr>
        <w:t>⽤</w:t>
      </w:r>
      <w:r>
        <w:rPr>
          <w:rFonts w:ascii="宋体" w:hAnsi="宋体" w:cs="宋体" w:hint="eastAsia"/>
        </w:rPr>
        <w:t>于</w:t>
      </w:r>
      <w:r w:rsidRPr="004023E1">
        <w:rPr>
          <w:color w:val="FF0000"/>
        </w:rPr>
        <w:t xml:space="preserve"> </w:t>
      </w:r>
      <w:r w:rsidRPr="004023E1">
        <w:rPr>
          <w:color w:val="FF0000"/>
        </w:rPr>
        <w:t>处理时间序列数据</w:t>
      </w:r>
      <w:r>
        <w:t>或者任何形式的序列，如</w:t>
      </w:r>
      <w:r>
        <w:rPr>
          <w:rFonts w:ascii="Microsoft YaHei" w:eastAsia="Microsoft YaHei" w:hAnsi="Microsoft YaHei" w:cs="Microsoft YaHei" w:hint="eastAsia"/>
        </w:rPr>
        <w:t>⽂</w:t>
      </w:r>
      <w:r>
        <w:rPr>
          <w:rFonts w:ascii="宋体" w:hAnsi="宋体" w:cs="宋体" w:hint="eastAsia"/>
        </w:rPr>
        <w:t>本、语</w:t>
      </w:r>
      <w:r>
        <w:rPr>
          <w:rFonts w:ascii="Microsoft YaHei" w:eastAsia="Microsoft YaHei" w:hAnsi="Microsoft YaHei" w:cs="Microsoft YaHei" w:hint="eastAsia"/>
        </w:rPr>
        <w:t>⾳</w:t>
      </w:r>
      <w:r>
        <w:rPr>
          <w:rFonts w:ascii="宋体" w:hAnsi="宋体" w:cs="宋体" w:hint="eastAsia"/>
        </w:rPr>
        <w:t>、视频等。</w:t>
      </w:r>
      <w:r>
        <w:rPr>
          <w:rFonts w:ascii="TimesNewRomanPSMT" w:hAnsi="TimesNewRomanPSMT"/>
        </w:rPr>
        <w:t>RNN</w:t>
      </w:r>
      <w:r>
        <w:t>的核</w:t>
      </w:r>
      <w:r>
        <w:rPr>
          <w:rFonts w:ascii="Microsoft YaHei" w:eastAsia="Microsoft YaHei" w:hAnsi="Microsoft YaHei" w:cs="Microsoft YaHei" w:hint="eastAsia"/>
        </w:rPr>
        <w:t>⼼</w:t>
      </w:r>
      <w:r>
        <w:rPr>
          <w:rFonts w:ascii="宋体" w:hAnsi="宋体" w:cs="宋体" w:hint="eastAsia"/>
        </w:rPr>
        <w:t>特点是它能够捕捉数据中的时</w:t>
      </w:r>
      <w:r>
        <w:t xml:space="preserve"> </w:t>
      </w:r>
      <w:r>
        <w:t>间依赖性，即当前的输出不仅依赖于当前的输</w:t>
      </w:r>
      <w:r>
        <w:rPr>
          <w:rFonts w:ascii="Microsoft YaHei" w:eastAsia="Microsoft YaHei" w:hAnsi="Microsoft YaHei" w:cs="Microsoft YaHei" w:hint="eastAsia"/>
        </w:rPr>
        <w:t>⼊</w:t>
      </w:r>
      <w:r>
        <w:rPr>
          <w:rFonts w:ascii="宋体" w:hAnsi="宋体" w:cs="宋体" w:hint="eastAsia"/>
        </w:rPr>
        <w:t>，还依赖于之前的输</w:t>
      </w:r>
      <w:r>
        <w:rPr>
          <w:rFonts w:ascii="Microsoft YaHei" w:eastAsia="Microsoft YaHei" w:hAnsi="Microsoft YaHei" w:cs="Microsoft YaHei" w:hint="eastAsia"/>
        </w:rPr>
        <w:t>⼊</w:t>
      </w:r>
      <w:r>
        <w:rPr>
          <w:rFonts w:ascii="宋体" w:hAnsi="宋体" w:cs="宋体" w:hint="eastAsia"/>
        </w:rPr>
        <w:t>信息</w:t>
      </w:r>
      <w:r>
        <w:t>。</w:t>
      </w:r>
    </w:p>
    <w:p w14:paraId="782C5664" w14:textId="17F3A1FB" w:rsidR="004023E1" w:rsidRDefault="004023E1">
      <w:r>
        <w:rPr>
          <w:rFonts w:hint="eastAsia"/>
        </w:rPr>
        <w:t>最大的区别是</w:t>
      </w:r>
      <w:r>
        <w:rPr>
          <w:rFonts w:hint="eastAsia"/>
        </w:rPr>
        <w:t>RNN</w:t>
      </w:r>
      <w:r>
        <w:rPr>
          <w:rFonts w:hint="eastAsia"/>
        </w:rPr>
        <w:t>还有反馈循环</w:t>
      </w:r>
    </w:p>
    <w:p w14:paraId="768AB14D" w14:textId="77777777" w:rsidR="00F8076A" w:rsidRDefault="00F8076A">
      <w:pPr>
        <w:rPr>
          <w:noProof/>
          <w14:ligatures w14:val="none"/>
        </w:rPr>
      </w:pPr>
    </w:p>
    <w:p w14:paraId="5FD9A7CC" w14:textId="4057775B" w:rsidR="00F8076A" w:rsidRDefault="00F8076A">
      <w:r>
        <w:rPr>
          <w:rFonts w:hint="eastAsia"/>
          <w:noProof/>
          <w14:ligatures w14:val="none"/>
        </w:rPr>
        <w:drawing>
          <wp:inline distT="0" distB="0" distL="0" distR="0" wp14:anchorId="4FD6BAE3" wp14:editId="73849510">
            <wp:extent cx="4592782" cy="1655618"/>
            <wp:effectExtent l="0" t="0" r="0" b="0"/>
            <wp:docPr id="1814014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14911" name="图片 1814014911"/>
                    <pic:cNvPicPr/>
                  </pic:nvPicPr>
                  <pic:blipFill rotWithShape="1">
                    <a:blip r:embed="rId234">
                      <a:extLst>
                        <a:ext uri="{28A0092B-C50C-407E-A947-70E740481C1C}">
                          <a14:useLocalDpi xmlns:a14="http://schemas.microsoft.com/office/drawing/2010/main" val="0"/>
                        </a:ext>
                      </a:extLst>
                    </a:blip>
                    <a:srcRect l="2463" t="44082" r="61241" b="32658"/>
                    <a:stretch/>
                  </pic:blipFill>
                  <pic:spPr bwMode="auto">
                    <a:xfrm>
                      <a:off x="0" y="0"/>
                      <a:ext cx="4597568" cy="1657343"/>
                    </a:xfrm>
                    <a:prstGeom prst="rect">
                      <a:avLst/>
                    </a:prstGeom>
                    <a:ln>
                      <a:noFill/>
                    </a:ln>
                    <a:extLst>
                      <a:ext uri="{53640926-AAD7-44D8-BBD7-CCE9431645EC}">
                        <a14:shadowObscured xmlns:a14="http://schemas.microsoft.com/office/drawing/2010/main"/>
                      </a:ext>
                    </a:extLst>
                  </pic:spPr>
                </pic:pic>
              </a:graphicData>
            </a:graphic>
          </wp:inline>
        </w:drawing>
      </w:r>
    </w:p>
    <w:p w14:paraId="76B7CB2E" w14:textId="30B25DC3" w:rsidR="00F8076A" w:rsidRDefault="00F8076A">
      <w:r>
        <w:rPr>
          <w:rFonts w:hint="eastAsia"/>
        </w:rPr>
        <w:t>尽管只使用一个输入，反馈环路可以使用顺序输入值</w:t>
      </w:r>
    </w:p>
    <w:p w14:paraId="5B8E9B22" w14:textId="77777777" w:rsidR="00361120" w:rsidRDefault="00361120">
      <w:pPr>
        <w:rPr>
          <w:noProof/>
          <w14:ligatures w14:val="none"/>
        </w:rPr>
      </w:pPr>
    </w:p>
    <w:p w14:paraId="2144A9FF" w14:textId="11288BF9" w:rsidR="00361120" w:rsidRDefault="00361120">
      <w:r>
        <w:rPr>
          <w:rFonts w:hint="eastAsia"/>
          <w:noProof/>
          <w14:ligatures w14:val="none"/>
        </w:rPr>
        <w:drawing>
          <wp:inline distT="0" distB="0" distL="0" distR="0" wp14:anchorId="680ADF3A" wp14:editId="0A0F89DD">
            <wp:extent cx="4121728" cy="2403763"/>
            <wp:effectExtent l="0" t="0" r="0" b="0"/>
            <wp:docPr id="11626964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96416" name="图片 1162696416"/>
                    <pic:cNvPicPr/>
                  </pic:nvPicPr>
                  <pic:blipFill rotWithShape="1">
                    <a:blip r:embed="rId235">
                      <a:extLst>
                        <a:ext uri="{28A0092B-C50C-407E-A947-70E740481C1C}">
                          <a14:useLocalDpi xmlns:a14="http://schemas.microsoft.com/office/drawing/2010/main" val="0"/>
                        </a:ext>
                      </a:extLst>
                    </a:blip>
                    <a:srcRect l="3140" t="32043" r="62264" b="32088"/>
                    <a:stretch/>
                  </pic:blipFill>
                  <pic:spPr bwMode="auto">
                    <a:xfrm>
                      <a:off x="0" y="0"/>
                      <a:ext cx="4122986" cy="2404496"/>
                    </a:xfrm>
                    <a:prstGeom prst="rect">
                      <a:avLst/>
                    </a:prstGeom>
                    <a:ln>
                      <a:noFill/>
                    </a:ln>
                    <a:extLst>
                      <a:ext uri="{53640926-AAD7-44D8-BBD7-CCE9431645EC}">
                        <a14:shadowObscured xmlns:a14="http://schemas.microsoft.com/office/drawing/2010/main"/>
                      </a:ext>
                    </a:extLst>
                  </pic:spPr>
                </pic:pic>
              </a:graphicData>
            </a:graphic>
          </wp:inline>
        </w:drawing>
      </w:r>
    </w:p>
    <w:p w14:paraId="110F0DB3" w14:textId="77777777" w:rsidR="00AA72D3" w:rsidRDefault="00AA72D3"/>
    <w:p w14:paraId="6D8C6835" w14:textId="14417966" w:rsidR="00361120" w:rsidRDefault="00361120">
      <w:r>
        <w:rPr>
          <w:rFonts w:hint="eastAsia"/>
        </w:rPr>
        <w:t>用昨天的值预测今天的值（正常输出）</w:t>
      </w:r>
    </w:p>
    <w:p w14:paraId="58C8C127" w14:textId="280D31CC" w:rsidR="00A86D6E" w:rsidRDefault="00A86D6E">
      <w:r>
        <w:rPr>
          <w:rFonts w:hint="eastAsia"/>
        </w:rPr>
        <w:t>也可以将根据昨天的值</w:t>
      </w:r>
      <w:r w:rsidR="00AA72D3">
        <w:rPr>
          <w:rFonts w:hint="eastAsia"/>
        </w:rPr>
        <w:t>乘以权重</w:t>
      </w:r>
      <w:r>
        <w:rPr>
          <w:rFonts w:hint="eastAsia"/>
        </w:rPr>
        <w:t>和今天的值乘以权重相加</w:t>
      </w:r>
    </w:p>
    <w:p w14:paraId="67AE2A55" w14:textId="1D3C149C" w:rsidR="00A86D6E" w:rsidRDefault="00A86D6E">
      <w:r>
        <w:rPr>
          <w:rFonts w:hint="eastAsia"/>
        </w:rPr>
        <w:t>即允许昨天和今天的值（来对未来的预测</w:t>
      </w:r>
      <w:r w:rsidR="00E227BF">
        <w:rPr>
          <w:rFonts w:hint="eastAsia"/>
        </w:rPr>
        <w:t>，来表示上一次的结果对下一次的预测（预测未来）产生了影响</w:t>
      </w:r>
    </w:p>
    <w:p w14:paraId="5666328C" w14:textId="434BD767" w:rsidR="006B4D6B" w:rsidRDefault="004D66F3">
      <w:r>
        <w:rPr>
          <w:rFonts w:hint="eastAsia"/>
        </w:rPr>
        <w:t>更简单的描述，只需要为每个时间点的输入复制一份神经网络即可</w:t>
      </w:r>
    </w:p>
    <w:p w14:paraId="39DF36F3" w14:textId="0A908C20" w:rsidR="004D66F3" w:rsidRDefault="00AA72D3" w:rsidP="006B4D6B">
      <w:pPr>
        <w:widowControl/>
        <w:jc w:val="left"/>
      </w:pPr>
      <w:r>
        <w:rPr>
          <w:noProof/>
          <w14:ligatures w14:val="none"/>
        </w:rPr>
        <w:drawing>
          <wp:inline distT="0" distB="0" distL="0" distR="0" wp14:anchorId="665C6058" wp14:editId="64A387A7">
            <wp:extent cx="5250873" cy="2953616"/>
            <wp:effectExtent l="0" t="0" r="0" b="0"/>
            <wp:docPr id="351708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08366" name="图片 351708366"/>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61208" cy="2959429"/>
                    </a:xfrm>
                    <a:prstGeom prst="rect">
                      <a:avLst/>
                    </a:prstGeom>
                  </pic:spPr>
                </pic:pic>
              </a:graphicData>
            </a:graphic>
          </wp:inline>
        </w:drawing>
      </w:r>
      <w:r w:rsidR="006B4D6B">
        <w:br w:type="page"/>
      </w:r>
    </w:p>
    <w:p w14:paraId="44650173" w14:textId="77777777" w:rsidR="00E227BF" w:rsidRPr="00A86D6E" w:rsidRDefault="00E227BF"/>
    <w:p w14:paraId="20AD1D5D" w14:textId="671021A6" w:rsidR="00361120" w:rsidRPr="00087237" w:rsidRDefault="00A86D6E">
      <w:pPr>
        <w:rPr>
          <w:color w:val="FF0000"/>
        </w:rPr>
      </w:pPr>
      <w:r w:rsidRPr="00087237">
        <w:rPr>
          <w:rFonts w:hint="eastAsia"/>
          <w:color w:val="FF0000"/>
        </w:rPr>
        <w:t xml:space="preserve"> </w:t>
      </w:r>
      <w:r w:rsidR="00AA72D3" w:rsidRPr="00087237">
        <w:rPr>
          <w:rFonts w:hint="eastAsia"/>
          <w:color w:val="FF0000"/>
        </w:rPr>
        <w:t>但是所有的权重和偏置是共享的</w:t>
      </w:r>
    </w:p>
    <w:p w14:paraId="05B4693F" w14:textId="3BE2C830" w:rsidR="00AA72D3" w:rsidRDefault="00AA72D3">
      <w:r>
        <w:rPr>
          <w:rFonts w:hint="eastAsia"/>
        </w:rPr>
        <w:t>随着时间增大，需要的神经网络越来越多</w:t>
      </w:r>
    </w:p>
    <w:p w14:paraId="14A1A903" w14:textId="7698F2B2" w:rsidR="00AA72D3" w:rsidRDefault="00AA72D3">
      <w:r>
        <w:rPr>
          <w:rFonts w:hint="eastAsia"/>
        </w:rPr>
        <w:t>这个问题称为梯度消失</w:t>
      </w:r>
      <w:r>
        <w:rPr>
          <w:rFonts w:hint="eastAsia"/>
        </w:rPr>
        <w:t>/</w:t>
      </w:r>
      <w:r>
        <w:rPr>
          <w:rFonts w:hint="eastAsia"/>
        </w:rPr>
        <w:t>爆炸问题</w:t>
      </w:r>
    </w:p>
    <w:p w14:paraId="16CB5FB4" w14:textId="77777777" w:rsidR="00381038" w:rsidRDefault="002707DA">
      <w:pPr>
        <w:pStyle w:val="3"/>
      </w:pPr>
      <w:r>
        <w:rPr>
          <w:rFonts w:hint="eastAsia"/>
        </w:rPr>
        <w:t xml:space="preserve">LSTM </w:t>
      </w:r>
      <w:r>
        <w:rPr>
          <w:rFonts w:hint="eastAsia"/>
        </w:rPr>
        <w:t>长时短忆神经网络</w:t>
      </w:r>
    </w:p>
    <w:p w14:paraId="7460BF2D" w14:textId="77777777" w:rsidR="00411971" w:rsidRDefault="00411971" w:rsidP="00411971">
      <w:pPr>
        <w:rPr>
          <w:noProof/>
          <w14:ligatures w14:val="none"/>
        </w:rPr>
      </w:pPr>
    </w:p>
    <w:p w14:paraId="31A6D360" w14:textId="77777777" w:rsidR="00411971" w:rsidRDefault="00411971" w:rsidP="00411971">
      <w:pPr>
        <w:rPr>
          <w:noProof/>
          <w14:ligatures w14:val="none"/>
        </w:rPr>
      </w:pPr>
    </w:p>
    <w:p w14:paraId="495DFEF7" w14:textId="74AD2664" w:rsidR="00411971" w:rsidRPr="00411971" w:rsidRDefault="00411971" w:rsidP="00411971">
      <w:r>
        <w:rPr>
          <w:rFonts w:hint="eastAsia"/>
          <w:noProof/>
          <w14:ligatures w14:val="none"/>
        </w:rPr>
        <w:drawing>
          <wp:inline distT="0" distB="0" distL="0" distR="0" wp14:anchorId="073D71E6" wp14:editId="6D090210">
            <wp:extent cx="6444134" cy="3304309"/>
            <wp:effectExtent l="0" t="0" r="0" b="0"/>
            <wp:docPr id="729819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19591" name="图片 729819591"/>
                    <pic:cNvPicPr/>
                  </pic:nvPicPr>
                  <pic:blipFill rotWithShape="1">
                    <a:blip r:embed="rId237" cstate="print">
                      <a:extLst>
                        <a:ext uri="{28A0092B-C50C-407E-A947-70E740481C1C}">
                          <a14:useLocalDpi xmlns:a14="http://schemas.microsoft.com/office/drawing/2010/main" val="0"/>
                        </a:ext>
                      </a:extLst>
                    </a:blip>
                    <a:srcRect l="316" t="4341" r="565" b="5304"/>
                    <a:stretch/>
                  </pic:blipFill>
                  <pic:spPr bwMode="auto">
                    <a:xfrm>
                      <a:off x="0" y="0"/>
                      <a:ext cx="6453500" cy="3309112"/>
                    </a:xfrm>
                    <a:prstGeom prst="rect">
                      <a:avLst/>
                    </a:prstGeom>
                    <a:ln>
                      <a:noFill/>
                    </a:ln>
                    <a:extLst>
                      <a:ext uri="{53640926-AAD7-44D8-BBD7-CCE9431645EC}">
                        <a14:shadowObscured xmlns:a14="http://schemas.microsoft.com/office/drawing/2010/main"/>
                      </a:ext>
                    </a:extLst>
                  </pic:spPr>
                </pic:pic>
              </a:graphicData>
            </a:graphic>
          </wp:inline>
        </w:drawing>
      </w:r>
    </w:p>
    <w:p w14:paraId="0DCD690F" w14:textId="7879DF57" w:rsidR="00F9305F" w:rsidRDefault="00F9305F" w:rsidP="00F9305F">
      <w:r>
        <w:rPr>
          <w:rFonts w:hint="eastAsia"/>
        </w:rPr>
        <w:t>不使用相同的反馈环连接</w:t>
      </w:r>
    </w:p>
    <w:p w14:paraId="3FC0BB9C" w14:textId="0217EAE6" w:rsidR="00F9305F" w:rsidRDefault="00F9305F" w:rsidP="00F9305F">
      <w:r>
        <w:rPr>
          <w:rFonts w:hint="eastAsia"/>
        </w:rPr>
        <w:t>使用两条独立的路径来对明天做出预测</w:t>
      </w:r>
    </w:p>
    <w:p w14:paraId="3DD930DD" w14:textId="57211276" w:rsidR="007D269A" w:rsidRDefault="007D269A" w:rsidP="00F9305F">
      <w:r>
        <w:rPr>
          <w:rFonts w:hint="eastAsia"/>
        </w:rPr>
        <w:t>一条用于长期记忆，一条用于短期记忆</w:t>
      </w:r>
    </w:p>
    <w:p w14:paraId="4A7FEF50" w14:textId="3A5E2BDD" w:rsidR="004E65DB" w:rsidRDefault="004E65DB" w:rsidP="00F9305F">
      <w:r>
        <w:rPr>
          <w:rFonts w:hint="eastAsia"/>
        </w:rPr>
        <w:t>没有权重允许长期记忆通过一系列展开的单元流动</w:t>
      </w:r>
    </w:p>
    <w:p w14:paraId="54F80C67" w14:textId="59095BB4" w:rsidR="00625FE2" w:rsidRDefault="00625FE2" w:rsidP="00F9305F">
      <w:r>
        <w:rPr>
          <w:rFonts w:hint="eastAsia"/>
        </w:rPr>
        <w:t>而不会导致梯度爆炸或者</w:t>
      </w:r>
      <w:r w:rsidR="00DF1E52">
        <w:rPr>
          <w:rFonts w:hint="eastAsia"/>
        </w:rPr>
        <w:t>消失</w:t>
      </w:r>
    </w:p>
    <w:p w14:paraId="1A801F6A" w14:textId="09E06EE6" w:rsidR="00DF1E52" w:rsidRDefault="00DF1E52" w:rsidP="00F9305F">
      <w:r>
        <w:rPr>
          <w:rFonts w:hint="eastAsia"/>
        </w:rPr>
        <w:t>短期记忆可以直接连接到可以修改他们的权重</w:t>
      </w:r>
    </w:p>
    <w:p w14:paraId="7F3B8A5E" w14:textId="394BB6BB" w:rsidR="00DF1E52" w:rsidRDefault="00DF1E52" w:rsidP="00F9305F">
      <w:r>
        <w:rPr>
          <w:rFonts w:hint="eastAsia"/>
        </w:rPr>
        <w:t>如果</w:t>
      </w:r>
      <w:r>
        <w:rPr>
          <w:rFonts w:hint="eastAsia"/>
        </w:rPr>
        <w:t>LSTM</w:t>
      </w:r>
      <w:r>
        <w:rPr>
          <w:rFonts w:hint="eastAsia"/>
        </w:rPr>
        <w:t>输入的值为太小负数比如</w:t>
      </w:r>
      <w:r>
        <w:rPr>
          <w:rFonts w:hint="eastAsia"/>
        </w:rPr>
        <w:t>-10</w:t>
      </w:r>
      <w:r>
        <w:rPr>
          <w:rFonts w:hint="eastAsia"/>
        </w:rPr>
        <w:t>，通过</w:t>
      </w:r>
      <w:r>
        <w:rPr>
          <w:rFonts w:hint="eastAsia"/>
        </w:rPr>
        <w:t>sigmoid</w:t>
      </w:r>
      <w:r>
        <w:rPr>
          <w:rFonts w:hint="eastAsia"/>
        </w:rPr>
        <w:t>输出将会是</w:t>
      </w:r>
      <w:r>
        <w:rPr>
          <w:rFonts w:hint="eastAsia"/>
        </w:rPr>
        <w:t>0</w:t>
      </w:r>
    </w:p>
    <w:p w14:paraId="0B4A6656" w14:textId="46472C35" w:rsidR="00DF1E52" w:rsidRDefault="00DF1E52" w:rsidP="00F9305F">
      <w:r>
        <w:rPr>
          <w:rFonts w:hint="eastAsia"/>
        </w:rPr>
        <w:t>输出决定了记住</w:t>
      </w:r>
      <w:r w:rsidR="00087237">
        <w:rPr>
          <w:rFonts w:hint="eastAsia"/>
        </w:rPr>
        <w:t>原始</w:t>
      </w:r>
      <w:r>
        <w:rPr>
          <w:rFonts w:hint="eastAsia"/>
        </w:rPr>
        <w:t>长期记忆的百分比，叫做遗忘门</w:t>
      </w:r>
    </w:p>
    <w:p w14:paraId="646D1548" w14:textId="45C3F278" w:rsidR="00DF1E52" w:rsidRDefault="00DF1E52" w:rsidP="00F9305F">
      <w:r>
        <w:rPr>
          <w:rFonts w:hint="eastAsia"/>
        </w:rPr>
        <w:t>右侧创建潜在的长期记忆</w:t>
      </w:r>
    </w:p>
    <w:p w14:paraId="10A93D0E" w14:textId="73ED4DC9" w:rsidR="00DF1E52" w:rsidRDefault="00DF1E52" w:rsidP="00F9305F">
      <w:r>
        <w:rPr>
          <w:rFonts w:hint="eastAsia"/>
        </w:rPr>
        <w:t>左侧将潜在记忆的百分比加入到长期记忆中</w:t>
      </w:r>
    </w:p>
    <w:p w14:paraId="56CA1813" w14:textId="7588B534" w:rsidR="00461974" w:rsidRDefault="00461974" w:rsidP="00F9305F">
      <w:r>
        <w:rPr>
          <w:rFonts w:hint="eastAsia"/>
        </w:rPr>
        <w:t>即左边是权重</w:t>
      </w:r>
      <w:r w:rsidR="00411971">
        <w:rPr>
          <w:rFonts w:hint="eastAsia"/>
        </w:rPr>
        <w:t>，右边是</w:t>
      </w:r>
    </w:p>
    <w:p w14:paraId="07E1ED06" w14:textId="503204A9" w:rsidR="00E171B8" w:rsidRDefault="00E171B8" w:rsidP="00F9305F">
      <w:r>
        <w:rPr>
          <w:rFonts w:hint="eastAsia"/>
        </w:rPr>
        <w:t>如何更新长期记忆，输入门</w:t>
      </w:r>
    </w:p>
    <w:p w14:paraId="70114748" w14:textId="323F60D0" w:rsidR="00087237" w:rsidRDefault="00087237" w:rsidP="00F9305F">
      <w:r>
        <w:rPr>
          <w:rFonts w:hint="eastAsia"/>
        </w:rPr>
        <w:t>得到潜在的短期记忆之后</w:t>
      </w:r>
    </w:p>
    <w:p w14:paraId="5FF3582B" w14:textId="68ED666D" w:rsidR="00087237" w:rsidRDefault="00087237" w:rsidP="00F9305F">
      <w:r>
        <w:rPr>
          <w:rFonts w:hint="eastAsia"/>
        </w:rPr>
        <w:t>LSTM</w:t>
      </w:r>
      <w:r>
        <w:rPr>
          <w:rFonts w:hint="eastAsia"/>
        </w:rPr>
        <w:t>需要决定短期记忆的百分比</w:t>
      </w:r>
    </w:p>
    <w:p w14:paraId="12CD9009" w14:textId="247BEF79" w:rsidR="00087237" w:rsidRPr="00DF1E52" w:rsidRDefault="00087237" w:rsidP="00F9305F">
      <w:r>
        <w:rPr>
          <w:rFonts w:hint="eastAsia"/>
        </w:rPr>
        <w:t>输出门</w:t>
      </w:r>
    </w:p>
    <w:p w14:paraId="69EC749A" w14:textId="4A0078C1" w:rsidR="00DF1E52" w:rsidRDefault="0049056D" w:rsidP="00F9305F">
      <w:r w:rsidRPr="0049056D">
        <w:rPr>
          <w:rFonts w:hint="eastAsia"/>
        </w:rPr>
        <w:t xml:space="preserve">cell </w:t>
      </w:r>
      <w:r w:rsidRPr="0049056D">
        <w:rPr>
          <w:rFonts w:hint="eastAsia"/>
        </w:rPr>
        <w:t>是指</w:t>
      </w:r>
      <w:r w:rsidRPr="0049056D">
        <w:rPr>
          <w:rFonts w:hint="eastAsia"/>
        </w:rPr>
        <w:t xml:space="preserve"> </w:t>
      </w:r>
      <w:r w:rsidRPr="0049056D">
        <w:rPr>
          <w:rFonts w:hint="eastAsia"/>
        </w:rPr>
        <w:t>细胞状态（</w:t>
      </w:r>
      <w:r w:rsidRPr="0049056D">
        <w:rPr>
          <w:rFonts w:hint="eastAsia"/>
        </w:rPr>
        <w:t>cell state</w:t>
      </w:r>
      <w:r w:rsidRPr="0049056D">
        <w:rPr>
          <w:rFonts w:hint="eastAsia"/>
        </w:rPr>
        <w:t>），它是</w:t>
      </w:r>
      <w:r w:rsidRPr="0049056D">
        <w:rPr>
          <w:rFonts w:hint="eastAsia"/>
        </w:rPr>
        <w:t xml:space="preserve"> LSTM </w:t>
      </w:r>
      <w:r w:rsidRPr="0049056D">
        <w:rPr>
          <w:rFonts w:hint="eastAsia"/>
        </w:rPr>
        <w:t>网络中核心的结构之一，用来在时间步之间传递信息。细胞状态负责在整个序列中传递长期依赖关系，从而帮助</w:t>
      </w:r>
      <w:r w:rsidRPr="0049056D">
        <w:rPr>
          <w:rFonts w:hint="eastAsia"/>
        </w:rPr>
        <w:t xml:space="preserve"> LSTM </w:t>
      </w:r>
      <w:r w:rsidRPr="0049056D">
        <w:rPr>
          <w:rFonts w:hint="eastAsia"/>
        </w:rPr>
        <w:t>处理序列数据的长期记忆</w:t>
      </w:r>
    </w:p>
    <w:p w14:paraId="274D2E6B" w14:textId="3FEC731D" w:rsidR="0049056D" w:rsidRPr="00F9305F" w:rsidRDefault="0049056D" w:rsidP="00F9305F">
      <w:r>
        <w:rPr>
          <w:rFonts w:hint="eastAsia"/>
        </w:rPr>
        <w:t>隐藏状态即指的是短期记忆</w:t>
      </w:r>
    </w:p>
    <w:p w14:paraId="13233677" w14:textId="77777777" w:rsidR="00381038" w:rsidRDefault="002707DA">
      <w:pPr>
        <w:pStyle w:val="3"/>
      </w:pPr>
      <w:r>
        <w:rPr>
          <w:rFonts w:ascii="ArialMT" w:hAnsi="ArialMT"/>
        </w:rPr>
        <w:t xml:space="preserve"> </w:t>
      </w:r>
      <w:r>
        <w:t>G N N</w:t>
      </w:r>
      <w:r>
        <w:rPr>
          <w:rFonts w:hint="eastAsia"/>
        </w:rPr>
        <w:t>图神经网络</w:t>
      </w:r>
    </w:p>
    <w:p w14:paraId="48ED1DF0" w14:textId="77777777" w:rsidR="00381038" w:rsidRDefault="002707DA">
      <w:r>
        <w:rPr>
          <w:rFonts w:ascii="STSongti-SC-Regular" w:hAnsi="STSongti-SC-Regular"/>
        </w:rPr>
        <w:t>图神经</w:t>
      </w:r>
      <w:r>
        <w:rPr>
          <w:rFonts w:ascii="Microsoft YaHei" w:eastAsia="Microsoft YaHei" w:hAnsi="Microsoft YaHei" w:cs="Microsoft YaHei" w:hint="eastAsia"/>
        </w:rPr>
        <w:t>⽹</w:t>
      </w:r>
      <w:r>
        <w:rPr>
          <w:rFonts w:hint="eastAsia"/>
        </w:rPr>
        <w:t>络（</w:t>
      </w:r>
      <w:r>
        <w:rPr>
          <w:rFonts w:ascii="TimesNewRomanPSMT" w:hAnsi="TimesNewRomanPSMT"/>
        </w:rPr>
        <w:t>Graph Neural Networks, GNN</w:t>
      </w:r>
      <w:r>
        <w:rPr>
          <w:rFonts w:ascii="STSongti-SC-Regular" w:hAnsi="STSongti-SC-Regular"/>
        </w:rPr>
        <w:t>）是</w:t>
      </w:r>
      <w:r>
        <w:rPr>
          <w:rFonts w:ascii="Microsoft YaHei" w:eastAsia="Microsoft YaHei" w:hAnsi="Microsoft YaHei" w:cs="Microsoft YaHei" w:hint="eastAsia"/>
        </w:rPr>
        <w:t>⼀</w:t>
      </w:r>
      <w:r>
        <w:rPr>
          <w:rFonts w:hint="eastAsia"/>
        </w:rPr>
        <w:t>种</w:t>
      </w:r>
      <w:r>
        <w:rPr>
          <w:rFonts w:ascii="STSongti-SC-Bold" w:hAnsi="STSongti-SC-Bold"/>
          <w:color w:val="7030A0"/>
        </w:rPr>
        <w:t>基于图结构</w:t>
      </w:r>
      <w:r>
        <w:rPr>
          <w:rFonts w:ascii="STSongti-SC-Regular" w:hAnsi="STSongti-SC-Regular"/>
        </w:rPr>
        <w:t>的深度学习</w:t>
      </w:r>
      <w:r>
        <w:rPr>
          <w:rFonts w:ascii="Microsoft YaHei" w:eastAsia="Microsoft YaHei" w:hAnsi="Microsoft YaHei" w:cs="Microsoft YaHei" w:hint="eastAsia"/>
        </w:rPr>
        <w:t>⽅</w:t>
      </w:r>
      <w:r>
        <w:rPr>
          <w:rFonts w:hint="eastAsia"/>
        </w:rPr>
        <w:t>法，专门</w:t>
      </w:r>
      <w:r>
        <w:rPr>
          <w:rFonts w:ascii="Microsoft YaHei" w:eastAsia="Microsoft YaHei" w:hAnsi="Microsoft YaHei" w:cs="Microsoft YaHei" w:hint="eastAsia"/>
        </w:rPr>
        <w:t>⽤</w:t>
      </w:r>
      <w:r>
        <w:rPr>
          <w:rFonts w:hint="eastAsia"/>
        </w:rPr>
        <w:t>于处理图数据。它通</w:t>
      </w:r>
      <w:r>
        <w:rPr>
          <w:rFonts w:ascii="STSongti-SC-Regular" w:hAnsi="STSongti-SC-Regular"/>
        </w:rPr>
        <w:t>过迭代地传递和聚合节点及其邻居的特征信息，从</w:t>
      </w:r>
      <w:r>
        <w:rPr>
          <w:rFonts w:ascii="Microsoft YaHei" w:eastAsia="Microsoft YaHei" w:hAnsi="Microsoft YaHei" w:cs="Microsoft YaHei" w:hint="eastAsia"/>
        </w:rPr>
        <w:t>⽽</w:t>
      </w:r>
      <w:r>
        <w:rPr>
          <w:rFonts w:hint="eastAsia"/>
        </w:rPr>
        <w:t>学习节点和图的表</w:t>
      </w:r>
      <w:r>
        <w:rPr>
          <w:rFonts w:ascii="Microsoft YaHei" w:eastAsia="Microsoft YaHei" w:hAnsi="Microsoft YaHei" w:cs="Microsoft YaHei" w:hint="eastAsia"/>
        </w:rPr>
        <w:t>⽰</w:t>
      </w:r>
      <w:r>
        <w:rPr>
          <w:rFonts w:hint="eastAsia"/>
        </w:rPr>
        <w:t>。</w:t>
      </w:r>
    </w:p>
    <w:p w14:paraId="4BA26E8E" w14:textId="77777777" w:rsidR="00381038" w:rsidRDefault="002707DA">
      <w:pPr>
        <w:rPr>
          <w:rFonts w:ascii="STSongti-SC-Regular" w:hAnsi="STSongti-SC-Regular" w:hint="eastAsia"/>
        </w:rPr>
      </w:pPr>
      <w:r>
        <w:rPr>
          <w:rFonts w:ascii="TimesNewRomanPSMT" w:hAnsi="TimesNewRomanPSMT"/>
        </w:rPr>
        <w:t>GNN</w:t>
      </w:r>
      <w:r>
        <w:rPr>
          <w:rFonts w:ascii="STSongti-SC-Regular" w:hAnsi="STSongti-SC-Regular"/>
        </w:rPr>
        <w:t>的核</w:t>
      </w:r>
      <w:r>
        <w:rPr>
          <w:rFonts w:ascii="Microsoft YaHei" w:eastAsia="Microsoft YaHei" w:hAnsi="Microsoft YaHei" w:cs="Microsoft YaHei" w:hint="eastAsia"/>
        </w:rPr>
        <w:t>⼼</w:t>
      </w:r>
      <w:r>
        <w:rPr>
          <w:rFonts w:hint="eastAsia"/>
        </w:rPr>
        <w:t>思想是利</w:t>
      </w:r>
      <w:r>
        <w:rPr>
          <w:rFonts w:ascii="Microsoft YaHei" w:eastAsia="Microsoft YaHei" w:hAnsi="Microsoft YaHei" w:cs="Microsoft YaHei" w:hint="eastAsia"/>
        </w:rPr>
        <w:t>⽤</w:t>
      </w:r>
      <w:r>
        <w:rPr>
          <w:rFonts w:hint="eastAsia"/>
        </w:rPr>
        <w:t>图结构数</w:t>
      </w:r>
      <w:r>
        <w:rPr>
          <w:rFonts w:ascii="STSongti-SC-Regular" w:hAnsi="STSongti-SC-Regular"/>
        </w:rPr>
        <w:t xml:space="preserve"> </w:t>
      </w:r>
      <w:r>
        <w:rPr>
          <w:rFonts w:ascii="STSongti-SC-Regular" w:hAnsi="STSongti-SC-Regular"/>
        </w:rPr>
        <w:t>据中的邻接关系，通过消息传递和节点更新的</w:t>
      </w:r>
      <w:r>
        <w:rPr>
          <w:rFonts w:ascii="Microsoft YaHei" w:eastAsia="Microsoft YaHei" w:hAnsi="Microsoft YaHei" w:cs="Microsoft YaHei" w:hint="eastAsia"/>
        </w:rPr>
        <w:t>⽅</w:t>
      </w:r>
      <w:r>
        <w:rPr>
          <w:rFonts w:hint="eastAsia"/>
        </w:rPr>
        <w:t>式，让每个节点能够聚合来</w:t>
      </w:r>
      <w:r>
        <w:rPr>
          <w:rFonts w:ascii="Microsoft YaHei" w:eastAsia="Microsoft YaHei" w:hAnsi="Microsoft YaHei" w:cs="Microsoft YaHei" w:hint="eastAsia"/>
        </w:rPr>
        <w:t>⾃</w:t>
      </w:r>
      <w:r>
        <w:rPr>
          <w:rFonts w:hint="eastAsia"/>
        </w:rPr>
        <w:t>其邻居节点的信息，以此来更</w:t>
      </w:r>
      <w:r>
        <w:rPr>
          <w:rFonts w:ascii="STSongti-SC-Regular" w:hAnsi="STSongti-SC-Regular"/>
        </w:rPr>
        <w:t xml:space="preserve"> </w:t>
      </w:r>
      <w:r>
        <w:rPr>
          <w:rFonts w:ascii="STSongti-SC-Regular" w:hAnsi="STSongti-SC-Regular"/>
        </w:rPr>
        <w:t>新</w:t>
      </w:r>
      <w:r>
        <w:rPr>
          <w:rFonts w:ascii="Microsoft YaHei" w:eastAsia="Microsoft YaHei" w:hAnsi="Microsoft YaHei" w:cs="Microsoft YaHei" w:hint="eastAsia"/>
        </w:rPr>
        <w:t>⾃⾝</w:t>
      </w:r>
      <w:r>
        <w:rPr>
          <w:rFonts w:hint="eastAsia"/>
        </w:rPr>
        <w:t>的表征向量。这种模型能够捕捉到图的局部结构和全局拓扑特征，从</w:t>
      </w:r>
      <w:r>
        <w:rPr>
          <w:rFonts w:ascii="Microsoft YaHei" w:eastAsia="Microsoft YaHei" w:hAnsi="Microsoft YaHei" w:cs="Microsoft YaHei" w:hint="eastAsia"/>
        </w:rPr>
        <w:t>⽽</w:t>
      </w:r>
      <w:r>
        <w:rPr>
          <w:rFonts w:hint="eastAsia"/>
        </w:rPr>
        <w:t>提取更丰富的特征表</w:t>
      </w:r>
      <w:r>
        <w:rPr>
          <w:rFonts w:ascii="Microsoft YaHei" w:eastAsia="Microsoft YaHei" w:hAnsi="Microsoft YaHei" w:cs="Microsoft YaHei" w:hint="eastAsia"/>
        </w:rPr>
        <w:t>⽰</w:t>
      </w:r>
      <w:r>
        <w:rPr>
          <w:rFonts w:hint="eastAsia"/>
        </w:rPr>
        <w:t>，进</w:t>
      </w:r>
      <w:r>
        <w:rPr>
          <w:rFonts w:ascii="Microsoft YaHei" w:eastAsia="Microsoft YaHei" w:hAnsi="Microsoft YaHei" w:cs="Microsoft YaHei" w:hint="eastAsia"/>
        </w:rPr>
        <w:t>⽽</w:t>
      </w:r>
      <w:r>
        <w:rPr>
          <w:rFonts w:ascii="STSongti-SC-Regular" w:hAnsi="STSongti-SC-Regular"/>
        </w:rPr>
        <w:t xml:space="preserve"> </w:t>
      </w:r>
      <w:r>
        <w:rPr>
          <w:rFonts w:ascii="STSongti-SC-Regular" w:hAnsi="STSongti-SC-Regular"/>
        </w:rPr>
        <w:t>提升各种图分析任务的性能。</w:t>
      </w:r>
    </w:p>
    <w:p w14:paraId="31782CC8" w14:textId="77777777" w:rsidR="00381038" w:rsidRDefault="002707DA">
      <w:r>
        <w:rPr>
          <w:rFonts w:ascii="TimesNewRomanPSMT" w:hAnsi="TimesNewRomanPSMT"/>
        </w:rPr>
        <w:t>GNN</w:t>
      </w:r>
      <w:r>
        <w:rPr>
          <w:rFonts w:ascii="STSongti-SC-Regular" w:hAnsi="STSongti-SC-Regular"/>
        </w:rPr>
        <w:t>模型接收图作为输</w:t>
      </w:r>
      <w:r>
        <w:rPr>
          <w:rFonts w:ascii="Microsoft YaHei" w:eastAsia="Microsoft YaHei" w:hAnsi="Microsoft YaHei" w:cs="Microsoft YaHei" w:hint="eastAsia"/>
        </w:rPr>
        <w:t>⼊</w:t>
      </w:r>
      <w:r>
        <w:rPr>
          <w:rFonts w:hint="eastAsia"/>
        </w:rPr>
        <w:t>，将信息加载到节点、边和全局上下</w:t>
      </w:r>
      <w:r>
        <w:rPr>
          <w:rFonts w:ascii="Microsoft YaHei" w:eastAsia="Microsoft YaHei" w:hAnsi="Microsoft YaHei" w:cs="Microsoft YaHei" w:hint="eastAsia"/>
        </w:rPr>
        <w:t>⽂</w:t>
      </w:r>
      <w:r>
        <w:rPr>
          <w:rFonts w:hint="eastAsia"/>
        </w:rPr>
        <w:t>中，并逐步转</w:t>
      </w:r>
      <w:r>
        <w:rPr>
          <w:rFonts w:ascii="STSongti-SC-Regular" w:hAnsi="STSongti-SC-Regular"/>
        </w:rPr>
        <w:t xml:space="preserve"> </w:t>
      </w:r>
      <w:r>
        <w:rPr>
          <w:rFonts w:ascii="STSongti-SC-Regular" w:hAnsi="STSongti-SC-Regular"/>
        </w:rPr>
        <w:t>换这些嵌</w:t>
      </w:r>
      <w:r>
        <w:rPr>
          <w:rFonts w:ascii="Microsoft YaHei" w:eastAsia="Microsoft YaHei" w:hAnsi="Microsoft YaHei" w:cs="Microsoft YaHei" w:hint="eastAsia"/>
        </w:rPr>
        <w:t>⼊</w:t>
      </w:r>
      <w:r>
        <w:rPr>
          <w:rFonts w:hint="eastAsia"/>
        </w:rPr>
        <w:t>，同时保持图的对称性（排列不变性）。图神经</w:t>
      </w:r>
      <w:r>
        <w:rPr>
          <w:rFonts w:ascii="Microsoft YaHei" w:eastAsia="Microsoft YaHei" w:hAnsi="Microsoft YaHei" w:cs="Microsoft YaHei" w:hint="eastAsia"/>
        </w:rPr>
        <w:t>⽹</w:t>
      </w:r>
      <w:r>
        <w:rPr>
          <w:rFonts w:hint="eastAsia"/>
        </w:rPr>
        <w:t>络适</w:t>
      </w:r>
      <w:r>
        <w:rPr>
          <w:rFonts w:ascii="Microsoft YaHei" w:eastAsia="Microsoft YaHei" w:hAnsi="Microsoft YaHei" w:cs="Microsoft YaHei" w:hint="eastAsia"/>
        </w:rPr>
        <w:t>⽤</w:t>
      </w:r>
      <w:r>
        <w:rPr>
          <w:rFonts w:hint="eastAsia"/>
        </w:rPr>
        <w:t>于包括社交</w:t>
      </w:r>
      <w:r>
        <w:rPr>
          <w:rFonts w:ascii="Microsoft YaHei" w:eastAsia="Microsoft YaHei" w:hAnsi="Microsoft YaHei" w:cs="Microsoft YaHei" w:hint="eastAsia"/>
        </w:rPr>
        <w:t>⽹</w:t>
      </w:r>
      <w:r>
        <w:rPr>
          <w:rFonts w:hint="eastAsia"/>
        </w:rPr>
        <w:t>络分析、推荐系统、</w:t>
      </w:r>
      <w:r>
        <w:rPr>
          <w:rFonts w:ascii="Microsoft YaHei" w:eastAsia="Microsoft YaHei" w:hAnsi="Microsoft YaHei" w:cs="Microsoft YaHei" w:hint="eastAsia"/>
        </w:rPr>
        <w:t>⽣</w:t>
      </w:r>
      <w:r>
        <w:rPr>
          <w:rFonts w:hint="eastAsia"/>
        </w:rPr>
        <w:t>物</w:t>
      </w:r>
      <w:r>
        <w:rPr>
          <w:rFonts w:ascii="STSongti-SC-Regular" w:hAnsi="STSongti-SC-Regular"/>
        </w:rPr>
        <w:t xml:space="preserve"> </w:t>
      </w:r>
      <w:r>
        <w:rPr>
          <w:rFonts w:ascii="STSongti-SC-Regular" w:hAnsi="STSongti-SC-Regular"/>
        </w:rPr>
        <w:t>信息学、知识图谱等多种应</w:t>
      </w:r>
      <w:r>
        <w:rPr>
          <w:rFonts w:ascii="Microsoft YaHei" w:eastAsia="Microsoft YaHei" w:hAnsi="Microsoft YaHei" w:cs="Microsoft YaHei" w:hint="eastAsia"/>
        </w:rPr>
        <w:t>⽤</w:t>
      </w:r>
      <w:r>
        <w:rPr>
          <w:rFonts w:hint="eastAsia"/>
        </w:rPr>
        <w:t>场景</w:t>
      </w:r>
      <w:r>
        <w:rPr>
          <w:rFonts w:ascii="STSongti-SC-Regular" w:hAnsi="STSongti-SC-Regular"/>
        </w:rPr>
        <w:t>。</w:t>
      </w:r>
    </w:p>
    <w:p w14:paraId="6A5ABD69" w14:textId="77777777" w:rsidR="00381038" w:rsidRDefault="002707DA">
      <w:pPr>
        <w:pStyle w:val="31"/>
      </w:pPr>
      <w:r>
        <w:rPr>
          <w:rFonts w:hint="eastAsia"/>
        </w:rPr>
        <w:t>模型设计流程</w:t>
      </w:r>
    </w:p>
    <w:p w14:paraId="4B38859C" w14:textId="77777777" w:rsidR="003567CF" w:rsidRDefault="002707DA">
      <w:pPr>
        <w:pStyle w:val="ad"/>
        <w:numPr>
          <w:ilvl w:val="0"/>
          <w:numId w:val="25"/>
        </w:numPr>
        <w:ind w:firstLineChars="0"/>
      </w:pPr>
      <w:r>
        <w:rPr>
          <w:rFonts w:hint="eastAsia"/>
        </w:rPr>
        <w:t>数据准备（</w:t>
      </w:r>
      <w:r>
        <w:rPr>
          <w:rFonts w:hint="eastAsia"/>
        </w:rPr>
        <w:t>1</w:t>
      </w:r>
      <w:r>
        <w:rPr>
          <w:rFonts w:hint="eastAsia"/>
        </w:rPr>
        <w:t>、数据收集（公开基准数据集</w:t>
      </w:r>
      <w:r>
        <w:rPr>
          <w:rFonts w:hint="eastAsia"/>
        </w:rPr>
        <w:t>benchmark</w:t>
      </w:r>
      <w:r>
        <w:rPr>
          <w:rFonts w:hint="eastAsia"/>
        </w:rPr>
        <w:t>））</w:t>
      </w:r>
    </w:p>
    <w:p w14:paraId="1870B058" w14:textId="77777777" w:rsidR="003567CF" w:rsidRDefault="002707DA" w:rsidP="003567CF">
      <w:r>
        <w:rPr>
          <w:rFonts w:hint="eastAsia"/>
        </w:rPr>
        <w:t>2</w:t>
      </w:r>
      <w:r>
        <w:rPr>
          <w:rFonts w:hint="eastAsia"/>
        </w:rPr>
        <w:t>、数据清洗</w:t>
      </w:r>
    </w:p>
    <w:p w14:paraId="4B8E517E" w14:textId="77777777" w:rsidR="003567CF" w:rsidRDefault="002707DA" w:rsidP="003567CF">
      <w:r>
        <w:rPr>
          <w:rFonts w:hint="eastAsia"/>
        </w:rPr>
        <w:t>3</w:t>
      </w:r>
      <w:r>
        <w:rPr>
          <w:rFonts w:hint="eastAsia"/>
        </w:rPr>
        <w:t>、数据集切分（训练集、验证集、测试集）</w:t>
      </w:r>
    </w:p>
    <w:p w14:paraId="7D2BF565" w14:textId="77777777" w:rsidR="003567CF" w:rsidRDefault="002707DA" w:rsidP="003567CF">
      <w:r>
        <w:rPr>
          <w:rFonts w:hint="eastAsia"/>
        </w:rPr>
        <w:t>4</w:t>
      </w:r>
      <w:r>
        <w:rPr>
          <w:rFonts w:hint="eastAsia"/>
        </w:rPr>
        <w:t>、数据预处理（将符号数值等转换成可计算的向量或矩阵，并归一化；标签转化成向量）</w:t>
      </w:r>
    </w:p>
    <w:p w14:paraId="36214D4C" w14:textId="2DD91CA0" w:rsidR="00381038" w:rsidRDefault="002707DA" w:rsidP="003567CF">
      <w:r>
        <w:rPr>
          <w:rFonts w:hint="eastAsia"/>
        </w:rPr>
        <w:t>5</w:t>
      </w:r>
      <w:r>
        <w:rPr>
          <w:rFonts w:hint="eastAsia"/>
        </w:rPr>
        <w:t>、数据打包（批次训练</w:t>
      </w:r>
      <w:r>
        <w:rPr>
          <w:rFonts w:hint="eastAsia"/>
        </w:rPr>
        <w:t>batch</w:t>
      </w:r>
      <w:r>
        <w:rPr>
          <w:rFonts w:hint="eastAsia"/>
        </w:rPr>
        <w:t>、</w:t>
      </w:r>
      <w:r>
        <w:rPr>
          <w:rFonts w:hint="eastAsia"/>
        </w:rPr>
        <w:t>Pytorch Dataset</w:t>
      </w:r>
      <w:r>
        <w:rPr>
          <w:rFonts w:hint="eastAsia"/>
        </w:rPr>
        <w:t>）</w:t>
      </w:r>
    </w:p>
    <w:p w14:paraId="369F2285" w14:textId="77777777" w:rsidR="00381038" w:rsidRDefault="002707DA">
      <w:pPr>
        <w:pStyle w:val="ad"/>
        <w:ind w:left="360" w:firstLineChars="0" w:firstLine="0"/>
      </w:pPr>
      <w:r>
        <w:rPr>
          <w:rFonts w:hint="eastAsia"/>
        </w:rPr>
        <w:t>我们重点来谈谈数据集的切分。</w:t>
      </w:r>
    </w:p>
    <w:p w14:paraId="11FC0DDA" w14:textId="77777777" w:rsidR="00381038" w:rsidRDefault="002707DA">
      <w:pPr>
        <w:pStyle w:val="ad"/>
        <w:ind w:left="360" w:firstLineChars="0" w:firstLine="0"/>
      </w:pPr>
      <w:r>
        <w:t>我们首先将数据集划分为训练集和测试集，由于模型的构建过程中也需要检验模型的配置，以及训练程度是过拟合还是欠拟合，所以会将训练数据再划分为两个部分，一部分是用于训练的训练集，另一部分是进行检验的验证集</w:t>
      </w:r>
    </w:p>
    <w:p w14:paraId="0DAC2D41" w14:textId="77777777" w:rsidR="00381038" w:rsidRDefault="002707DA">
      <w:pPr>
        <w:pStyle w:val="ad"/>
        <w:ind w:left="360" w:firstLineChars="0" w:firstLine="0"/>
      </w:pPr>
      <w:r>
        <w:t>•</w:t>
      </w:r>
      <w:r>
        <w:t>训练集：用于训练模型</w:t>
      </w:r>
      <w:r>
        <w:rPr>
          <w:rFonts w:hint="eastAsia"/>
        </w:rPr>
        <w:t>，训练误差用来拟合参数</w:t>
      </w:r>
    </w:p>
    <w:p w14:paraId="2150CDEA" w14:textId="410A02A7" w:rsidR="00381038" w:rsidRDefault="002707DA">
      <w:pPr>
        <w:pStyle w:val="ad"/>
        <w:ind w:left="360" w:firstLineChars="0" w:firstLine="0"/>
      </w:pPr>
      <w:r>
        <w:t>•</w:t>
      </w:r>
      <w:r>
        <w:t>验证集：验证模型的有效性，挑选获得最佳效果的模型</w:t>
      </w:r>
      <w:r>
        <w:rPr>
          <w:rFonts w:hint="eastAsia"/>
        </w:rPr>
        <w:t>，通过计算验证集上的误差，用来检验是否过度拟合还是欠拟合的程度。验证集</w:t>
      </w:r>
      <w:r>
        <w:rPr>
          <w:rFonts w:hint="eastAsia"/>
        </w:rPr>
        <w:t xml:space="preserve"> </w:t>
      </w:r>
      <w:r>
        <w:rPr>
          <w:rFonts w:hint="eastAsia"/>
        </w:rPr>
        <w:t>的损失，代表模型在全新数据的表现，模型的复杂度。验证集是能代表真实数据的</w:t>
      </w:r>
      <w:r w:rsidR="00877194">
        <w:rPr>
          <w:rFonts w:hint="eastAsia"/>
        </w:rPr>
        <w:t>。</w:t>
      </w:r>
    </w:p>
    <w:p w14:paraId="33F83F6F" w14:textId="77777777" w:rsidR="00381038" w:rsidRDefault="002707DA">
      <w:pPr>
        <w:pStyle w:val="ad"/>
        <w:ind w:left="360" w:firstLineChars="0" w:firstLine="0"/>
      </w:pPr>
      <w:r>
        <w:rPr>
          <w:rFonts w:hint="eastAsia"/>
        </w:rPr>
        <w:t>挑选最小误差的复杂度。用来选取参数。</w:t>
      </w:r>
    </w:p>
    <w:p w14:paraId="55A64C5B" w14:textId="77777777" w:rsidR="00381038" w:rsidRDefault="002707DA">
      <w:pPr>
        <w:pStyle w:val="ad"/>
        <w:ind w:left="360" w:firstLineChars="0" w:firstLine="0"/>
      </w:pPr>
      <w:r>
        <w:t>•</w:t>
      </w:r>
      <w:r>
        <w:t>测试集：测试模型的最终效果，评估模型的准确率，以及误差等</w:t>
      </w:r>
      <w:r>
        <w:rPr>
          <w:rFonts w:hint="eastAsia"/>
        </w:rPr>
        <w:t>。模型在真实数据上的表现，和外界数据类似，是建立模型训练中从来没见过的数据，来衡量模型的优劣。模型的真实表现；</w:t>
      </w:r>
    </w:p>
    <w:p w14:paraId="67CC2063" w14:textId="77777777" w:rsidR="00381038" w:rsidRDefault="002707DA">
      <w:pPr>
        <w:pStyle w:val="ad"/>
        <w:ind w:left="360" w:firstLineChars="0" w:firstLine="0"/>
      </w:pPr>
      <w:r>
        <w:rPr>
          <w:rFonts w:hint="eastAsia"/>
        </w:rPr>
        <w:t>验证集是来挑选模型的，测试集是评价模型的。</w:t>
      </w:r>
    </w:p>
    <w:p w14:paraId="1D03744C" w14:textId="77777777" w:rsidR="00381038" w:rsidRDefault="002707DA">
      <w:pPr>
        <w:pStyle w:val="ad"/>
        <w:ind w:left="360" w:firstLineChars="0" w:firstLine="0"/>
      </w:pPr>
      <w:r>
        <w:rPr>
          <w:rFonts w:hint="eastAsia"/>
        </w:rPr>
        <w:t>虽然模型没见过验证集，但是作为模型建立的我们知道；验证集用多次，测试集只能用一次。</w:t>
      </w:r>
    </w:p>
    <w:p w14:paraId="28914487" w14:textId="77777777" w:rsidR="00381038" w:rsidRDefault="002707DA">
      <w:pPr>
        <w:pStyle w:val="ad"/>
        <w:ind w:left="360" w:firstLineChars="0" w:firstLine="0"/>
      </w:pPr>
      <w:r>
        <w:rPr>
          <w:rFonts w:hint="eastAsia"/>
        </w:rPr>
        <w:t>验证集和测试集误差最低点应该相同</w:t>
      </w:r>
    </w:p>
    <w:p w14:paraId="67FEBC5E" w14:textId="77777777" w:rsidR="00381038" w:rsidRDefault="002707DA">
      <w:pPr>
        <w:pStyle w:val="ad"/>
        <w:ind w:left="360" w:firstLineChars="0" w:firstLine="0"/>
      </w:pPr>
      <w:r>
        <w:t>R</w:t>
      </w:r>
      <w:r>
        <w:rPr>
          <w:rFonts w:hint="eastAsia"/>
        </w:rPr>
        <w:t>igeCV</w:t>
      </w:r>
      <w:r>
        <w:rPr>
          <w:rFonts w:hint="eastAsia"/>
        </w:rPr>
        <w:t>（</w:t>
      </w:r>
      <w:r>
        <w:rPr>
          <w:rFonts w:hint="eastAsia"/>
        </w:rPr>
        <w:t>alpha=[],</w:t>
      </w:r>
      <w:r>
        <w:rPr>
          <w:rFonts w:hint="eastAsia"/>
        </w:rPr>
        <w:t>）自动帮我们选取最好的</w:t>
      </w:r>
      <w:r>
        <w:rPr>
          <w:rFonts w:hint="eastAsia"/>
        </w:rPr>
        <w:t>alpha</w:t>
      </w:r>
    </w:p>
    <w:p w14:paraId="328D4D5F" w14:textId="77777777" w:rsidR="00381038" w:rsidRDefault="002707DA">
      <w:pPr>
        <w:pStyle w:val="ad"/>
        <w:ind w:left="360" w:firstLineChars="0" w:firstLine="0"/>
      </w:pPr>
      <w:r>
        <w:rPr>
          <w:rFonts w:hint="eastAsia"/>
        </w:rPr>
        <w:t>哪怕没有验证集，也可以选出</w:t>
      </w:r>
      <w:r>
        <w:rPr>
          <w:rFonts w:hint="eastAsia"/>
        </w:rPr>
        <w:t>alpha</w:t>
      </w:r>
      <w:r>
        <w:rPr>
          <w:rFonts w:hint="eastAsia"/>
        </w:rPr>
        <w:t>——交叉验证</w:t>
      </w:r>
    </w:p>
    <w:p w14:paraId="71DE0C93" w14:textId="77777777" w:rsidR="00381038" w:rsidRDefault="002707DA">
      <w:pPr>
        <w:pStyle w:val="ad"/>
        <w:ind w:left="360" w:firstLineChars="0" w:firstLine="0"/>
      </w:pPr>
      <w:r>
        <w:rPr>
          <w:rFonts w:hint="eastAsia"/>
        </w:rPr>
        <w:t>方法</w:t>
      </w:r>
      <w:r>
        <w:rPr>
          <w:rFonts w:hint="eastAsia"/>
        </w:rPr>
        <w:t>1</w:t>
      </w:r>
      <w:r>
        <w:rPr>
          <w:rFonts w:hint="eastAsia"/>
        </w:rPr>
        <w:t>留出法</w:t>
      </w:r>
      <w:r>
        <w:t>将数据集随机打乱后按比例分成训练集、验证集和测试集</w:t>
      </w:r>
      <w:r>
        <w:rPr>
          <w:rFonts w:hint="eastAsia"/>
        </w:rPr>
        <w:t>。——</w:t>
      </w:r>
      <w:r>
        <w:rPr>
          <w:rFonts w:hint="eastAsia"/>
        </w:rPr>
        <w:t>Holdout</w:t>
      </w:r>
    </w:p>
    <w:p w14:paraId="6E956626" w14:textId="77777777" w:rsidR="00381038" w:rsidRDefault="002707DA">
      <w:pPr>
        <w:pStyle w:val="ad"/>
        <w:ind w:left="360" w:firstLineChars="0" w:firstLine="0"/>
      </w:pPr>
      <w:r>
        <w:rPr>
          <w:rFonts w:hint="eastAsia"/>
        </w:rPr>
        <w:t>方法</w:t>
      </w:r>
      <w:r>
        <w:rPr>
          <w:rFonts w:hint="eastAsia"/>
        </w:rPr>
        <w:t xml:space="preserve"> 2</w:t>
      </w:r>
      <w:r>
        <w:rPr>
          <w:rFonts w:hint="eastAsia"/>
        </w:rPr>
        <w:t>交叉验证：</w:t>
      </w:r>
      <w:r>
        <w:t>将数据集划分成</w:t>
      </w:r>
      <w:r>
        <w:t>K</w:t>
      </w:r>
      <w:r>
        <w:t>个相等的部分，依次选择一部分作为测试集</w:t>
      </w:r>
      <w:r>
        <w:rPr>
          <w:rFonts w:hint="eastAsia"/>
        </w:rPr>
        <w:t>（应该是验证集）</w:t>
      </w:r>
      <w:r>
        <w:t>，剩下</w:t>
      </w:r>
      <w:r>
        <w:t>K-1</w:t>
      </w:r>
      <w:r>
        <w:t>个部分作为训练集，重复</w:t>
      </w:r>
      <w:r>
        <w:t>K</w:t>
      </w:r>
      <w:r>
        <w:t>次，</w:t>
      </w:r>
      <w:r>
        <w:rPr>
          <w:rFonts w:hint="eastAsia"/>
        </w:rPr>
        <w:t>计算</w:t>
      </w:r>
      <w:r>
        <w:rPr>
          <w:rFonts w:hint="eastAsia"/>
          <w:color w:val="FF0000"/>
        </w:rPr>
        <w:t>验证集</w:t>
      </w:r>
      <w:r>
        <w:rPr>
          <w:rFonts w:hint="eastAsia"/>
        </w:rPr>
        <w:t>上的误差，平均，</w:t>
      </w:r>
      <w:r>
        <w:t>最终综合各轮测试结果</w:t>
      </w:r>
    </w:p>
    <w:p w14:paraId="747CBEA8" w14:textId="4A2F63F9" w:rsidR="00381038" w:rsidRDefault="002707DA">
      <w:pPr>
        <w:pStyle w:val="ad"/>
        <w:ind w:left="360" w:firstLineChars="0" w:firstLine="0"/>
      </w:pPr>
      <w:r>
        <w:rPr>
          <w:rFonts w:hint="eastAsia"/>
        </w:rPr>
        <w:t>然后利用所有数据集作为训练集，</w:t>
      </w:r>
      <w:r w:rsidR="00877194">
        <w:rPr>
          <w:rFonts w:hint="eastAsia"/>
        </w:rPr>
        <w:t>因为你已经确定α了，</w:t>
      </w:r>
      <w:r>
        <w:rPr>
          <w:rFonts w:hint="eastAsia"/>
        </w:rPr>
        <w:t>也就是没有验证集了。当然测试集也不再这里面。</w:t>
      </w:r>
    </w:p>
    <w:p w14:paraId="70AB20CC" w14:textId="77777777" w:rsidR="00381038" w:rsidRDefault="002707DA">
      <w:pPr>
        <w:pStyle w:val="ad"/>
        <w:ind w:left="360" w:firstLineChars="0" w:firstLine="0"/>
      </w:pPr>
      <w:r>
        <w:t>K</w:t>
      </w:r>
      <w:r>
        <w:rPr>
          <w:rFonts w:hint="eastAsia"/>
        </w:rPr>
        <w:t xml:space="preserve">=N </w:t>
      </w:r>
      <w:r>
        <w:rPr>
          <w:rFonts w:hint="eastAsia"/>
        </w:rPr>
        <w:t>留一法交叉验证</w:t>
      </w:r>
    </w:p>
    <w:p w14:paraId="7016365B" w14:textId="77777777" w:rsidR="00381038" w:rsidRDefault="002707DA">
      <w:pPr>
        <w:pStyle w:val="ad"/>
        <w:ind w:left="360" w:firstLineChars="0" w:firstLine="0"/>
      </w:pPr>
      <w:r>
        <w:rPr>
          <w:noProof/>
        </w:rPr>
        <w:drawing>
          <wp:inline distT="0" distB="0" distL="0" distR="0" wp14:anchorId="5BB06842" wp14:editId="199C89DD">
            <wp:extent cx="3359785" cy="1752600"/>
            <wp:effectExtent l="0" t="0" r="0" b="0"/>
            <wp:docPr id="1798527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27731" name="图片 1"/>
                    <pic:cNvPicPr>
                      <a:picLocks noChangeAspect="1"/>
                    </pic:cNvPicPr>
                  </pic:nvPicPr>
                  <pic:blipFill>
                    <a:blip r:embed="rId238"/>
                    <a:stretch>
                      <a:fillRect/>
                    </a:stretch>
                  </pic:blipFill>
                  <pic:spPr>
                    <a:xfrm>
                      <a:off x="0" y="0"/>
                      <a:ext cx="3382824" cy="1764313"/>
                    </a:xfrm>
                    <a:prstGeom prst="rect">
                      <a:avLst/>
                    </a:prstGeom>
                  </pic:spPr>
                </pic:pic>
              </a:graphicData>
            </a:graphic>
          </wp:inline>
        </w:drawing>
      </w:r>
    </w:p>
    <w:p w14:paraId="1F3031D4" w14:textId="77777777" w:rsidR="00381038" w:rsidRDefault="002707DA">
      <w:pPr>
        <w:pStyle w:val="ad"/>
        <w:numPr>
          <w:ilvl w:val="0"/>
          <w:numId w:val="25"/>
        </w:numPr>
        <w:ind w:firstLineChars="0"/>
      </w:pPr>
      <w:r>
        <w:rPr>
          <w:rFonts w:hint="eastAsia"/>
        </w:rPr>
        <w:t>模型准备</w:t>
      </w:r>
    </w:p>
    <w:p w14:paraId="16F453BB" w14:textId="77777777" w:rsidR="00381038" w:rsidRDefault="002707DA">
      <w:pPr>
        <w:pStyle w:val="ad"/>
        <w:numPr>
          <w:ilvl w:val="0"/>
          <w:numId w:val="26"/>
        </w:numPr>
        <w:ind w:firstLineChars="0"/>
      </w:pPr>
      <w:r>
        <w:rPr>
          <w:rFonts w:hint="eastAsia"/>
        </w:rPr>
        <w:t>神经网络结构框架（函数定义，</w:t>
      </w:r>
      <w:r>
        <w:rPr>
          <w:rFonts w:hint="eastAsia"/>
        </w:rPr>
        <w:t>Sequential</w:t>
      </w:r>
      <w:r>
        <w:rPr>
          <w:rFonts w:hint="eastAsia"/>
        </w:rPr>
        <w:t>容器）</w:t>
      </w:r>
    </w:p>
    <w:p w14:paraId="363CEBE0" w14:textId="77777777" w:rsidR="00381038" w:rsidRDefault="002707DA">
      <w:pPr>
        <w:pStyle w:val="ad"/>
        <w:numPr>
          <w:ilvl w:val="0"/>
          <w:numId w:val="26"/>
        </w:numPr>
        <w:ind w:firstLineChars="0"/>
      </w:pPr>
      <w:r>
        <w:rPr>
          <w:rFonts w:hint="eastAsia"/>
        </w:rPr>
        <w:t>选择合适的网络</w:t>
      </w:r>
    </w:p>
    <w:p w14:paraId="5A31BA07" w14:textId="77777777" w:rsidR="00381038" w:rsidRDefault="002707DA">
      <w:pPr>
        <w:pStyle w:val="ad"/>
        <w:numPr>
          <w:ilvl w:val="0"/>
          <w:numId w:val="27"/>
        </w:numPr>
        <w:ind w:firstLineChars="0"/>
      </w:pPr>
      <w:r>
        <w:rPr>
          <w:rFonts w:hint="eastAsia"/>
        </w:rPr>
        <w:t>多层感知机——线性层</w:t>
      </w:r>
      <w:r>
        <w:rPr>
          <w:rFonts w:hint="eastAsia"/>
        </w:rPr>
        <w:t>nn.Linear</w:t>
      </w:r>
    </w:p>
    <w:p w14:paraId="40BA8D96" w14:textId="77777777" w:rsidR="00381038" w:rsidRDefault="002707DA">
      <w:pPr>
        <w:pStyle w:val="ad"/>
        <w:numPr>
          <w:ilvl w:val="0"/>
          <w:numId w:val="27"/>
        </w:numPr>
        <w:ind w:firstLineChars="0"/>
      </w:pPr>
      <w:r>
        <w:rPr>
          <w:rFonts w:hint="eastAsia"/>
        </w:rPr>
        <w:t>卷积神经网络</w:t>
      </w:r>
    </w:p>
    <w:p w14:paraId="4FD694AC" w14:textId="77777777" w:rsidR="00381038" w:rsidRDefault="002707DA">
      <w:pPr>
        <w:pStyle w:val="ad"/>
        <w:ind w:left="1080" w:firstLineChars="0" w:firstLine="0"/>
      </w:pPr>
      <w:r>
        <w:rPr>
          <w:rFonts w:hint="eastAsia"/>
        </w:rPr>
        <w:t>ResNet(</w:t>
      </w:r>
      <w:r>
        <w:rPr>
          <w:rFonts w:hint="eastAsia"/>
        </w:rPr>
        <w:t>残差网络</w:t>
      </w:r>
      <w:r>
        <w:rPr>
          <w:rFonts w:hint="eastAsia"/>
        </w:rPr>
        <w:t>),VGGNet,InceptionNet</w:t>
      </w:r>
    </w:p>
    <w:p w14:paraId="76127AE0" w14:textId="77777777" w:rsidR="00381038" w:rsidRDefault="002707DA">
      <w:pPr>
        <w:pStyle w:val="ad"/>
        <w:ind w:left="1080" w:firstLineChars="0" w:firstLine="0"/>
      </w:pPr>
      <w:r>
        <w:rPr>
          <w:rFonts w:hint="eastAsia"/>
        </w:rPr>
        <w:t>循环神经网络、</w:t>
      </w:r>
      <w:r>
        <w:rPr>
          <w:rFonts w:hint="eastAsia"/>
        </w:rPr>
        <w:t>LSTM</w:t>
      </w:r>
      <w:r>
        <w:rPr>
          <w:rFonts w:hint="eastAsia"/>
        </w:rPr>
        <w:t>、</w:t>
      </w:r>
      <w:r>
        <w:rPr>
          <w:rFonts w:hint="eastAsia"/>
        </w:rPr>
        <w:t>Transformer</w:t>
      </w:r>
    </w:p>
    <w:p w14:paraId="3E00CEE6" w14:textId="77777777" w:rsidR="00381038" w:rsidRDefault="002707DA">
      <w:pPr>
        <w:pStyle w:val="ad"/>
        <w:ind w:left="1080" w:firstLineChars="0" w:firstLine="0"/>
        <w:jc w:val="left"/>
      </w:pPr>
      <w:r>
        <w:rPr>
          <w:rFonts w:hint="eastAsia"/>
        </w:rPr>
        <w:t>大规模预训练模型</w:t>
      </w:r>
      <w:r>
        <w:rPr>
          <w:rFonts w:hint="eastAsia"/>
          <w:noProof/>
        </w:rPr>
        <w:drawing>
          <wp:inline distT="0" distB="0" distL="0" distR="0" wp14:anchorId="2561AD9E" wp14:editId="2F4E4112">
            <wp:extent cx="4253230" cy="1493520"/>
            <wp:effectExtent l="0" t="0" r="0" b="0"/>
            <wp:docPr id="7687077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07797" name="图片 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4265615" cy="1497829"/>
                    </a:xfrm>
                    <a:prstGeom prst="rect">
                      <a:avLst/>
                    </a:prstGeom>
                    <a:noFill/>
                    <a:ln>
                      <a:noFill/>
                    </a:ln>
                  </pic:spPr>
                </pic:pic>
              </a:graphicData>
            </a:graphic>
          </wp:inline>
        </w:drawing>
      </w:r>
    </w:p>
    <w:p w14:paraId="400E1A35" w14:textId="77777777" w:rsidR="00381038" w:rsidRDefault="002707DA">
      <w:pPr>
        <w:pStyle w:val="ad"/>
        <w:numPr>
          <w:ilvl w:val="0"/>
          <w:numId w:val="25"/>
        </w:numPr>
        <w:ind w:firstLineChars="0"/>
      </w:pPr>
      <w:r>
        <w:rPr>
          <w:rFonts w:hint="eastAsia"/>
        </w:rPr>
        <w:t>模型的训练、验证、测试</w:t>
      </w:r>
    </w:p>
    <w:p w14:paraId="7810361F" w14:textId="77777777" w:rsidR="00381038" w:rsidRDefault="002707DA">
      <w:pPr>
        <w:pStyle w:val="ad"/>
        <w:ind w:left="360" w:firstLineChars="0" w:firstLine="0"/>
      </w:pPr>
      <w:r>
        <w:rPr>
          <w:rFonts w:hint="eastAsia"/>
        </w:rPr>
        <w:t>训练状态</w:t>
      </w:r>
    </w:p>
    <w:p w14:paraId="20F93F6C" w14:textId="77777777" w:rsidR="00381038" w:rsidRDefault="002707DA">
      <w:pPr>
        <w:pStyle w:val="ad"/>
        <w:numPr>
          <w:ilvl w:val="0"/>
          <w:numId w:val="28"/>
        </w:numPr>
        <w:ind w:firstLineChars="0"/>
      </w:pPr>
      <w:r>
        <w:rPr>
          <w:rFonts w:hint="eastAsia"/>
        </w:rPr>
        <w:t>正向传播加载数据塞入模型计算、预测</w:t>
      </w:r>
    </w:p>
    <w:p w14:paraId="1502C4F7" w14:textId="77777777" w:rsidR="00381038" w:rsidRDefault="002707DA">
      <w:pPr>
        <w:pStyle w:val="ad"/>
        <w:numPr>
          <w:ilvl w:val="0"/>
          <w:numId w:val="28"/>
        </w:numPr>
        <w:ind w:firstLineChars="0"/>
      </w:pPr>
      <w:r>
        <w:rPr>
          <w:rFonts w:hint="eastAsia"/>
        </w:rPr>
        <w:t>计算误差（</w:t>
      </w:r>
      <w:r>
        <w:rPr>
          <w:rFonts w:hint="eastAsia"/>
        </w:rPr>
        <w:t>loss_f(prediction,truth)</w:t>
      </w:r>
      <w:r>
        <w:rPr>
          <w:rFonts w:hint="eastAsia"/>
        </w:rPr>
        <w:t>）</w:t>
      </w:r>
    </w:p>
    <w:p w14:paraId="264AEA16" w14:textId="77777777" w:rsidR="00381038" w:rsidRDefault="002707DA">
      <w:pPr>
        <w:pStyle w:val="ad"/>
        <w:numPr>
          <w:ilvl w:val="0"/>
          <w:numId w:val="28"/>
        </w:numPr>
        <w:ind w:firstLineChars="0"/>
      </w:pPr>
      <w:r>
        <w:rPr>
          <w:rFonts w:hint="eastAsia"/>
        </w:rPr>
        <w:t>反向传播误差、调整更新模型权重参数</w:t>
      </w:r>
    </w:p>
    <w:p w14:paraId="230303DE" w14:textId="77777777" w:rsidR="00381038" w:rsidRDefault="002707DA">
      <w:pPr>
        <w:pStyle w:val="ad"/>
        <w:ind w:left="720" w:firstLineChars="0" w:firstLine="0"/>
      </w:pPr>
      <w:r>
        <w:rPr>
          <w:rFonts w:hint="eastAsia"/>
        </w:rPr>
        <w:t>重复</w:t>
      </w:r>
      <w:r>
        <w:rPr>
          <w:rFonts w:hint="eastAsia"/>
        </w:rPr>
        <w:t>1</w:t>
      </w:r>
      <w:r>
        <w:rPr>
          <w:rFonts w:hint="eastAsia"/>
        </w:rPr>
        <w:t>、</w:t>
      </w:r>
      <w:r>
        <w:rPr>
          <w:rFonts w:hint="eastAsia"/>
        </w:rPr>
        <w:t>2</w:t>
      </w:r>
      <w:r>
        <w:rPr>
          <w:rFonts w:hint="eastAsia"/>
        </w:rPr>
        <w:t>、</w:t>
      </w:r>
      <w:r>
        <w:rPr>
          <w:rFonts w:hint="eastAsia"/>
        </w:rPr>
        <w:t>3</w:t>
      </w:r>
      <w:r>
        <w:rPr>
          <w:rFonts w:hint="eastAsia"/>
        </w:rPr>
        <w:t>直到模型收敛或者误差小到可接受或者到达预定轮数</w:t>
      </w:r>
    </w:p>
    <w:p w14:paraId="45B82621" w14:textId="77777777" w:rsidR="00381038" w:rsidRDefault="002707DA">
      <w:r>
        <w:rPr>
          <w:rFonts w:hint="eastAsia"/>
        </w:rPr>
        <w:t>影响因素：学习率、</w:t>
      </w:r>
      <w:r>
        <w:rPr>
          <w:rFonts w:hint="eastAsia"/>
        </w:rPr>
        <w:t>batchsize</w:t>
      </w:r>
      <w:r>
        <w:rPr>
          <w:rFonts w:hint="eastAsia"/>
        </w:rPr>
        <w:t>、</w:t>
      </w:r>
      <w:r>
        <w:rPr>
          <w:rFonts w:hint="eastAsia"/>
        </w:rPr>
        <w:t>epoch</w:t>
      </w:r>
      <w:r>
        <w:rPr>
          <w:rFonts w:hint="eastAsia"/>
        </w:rPr>
        <w:t>等超参数</w:t>
      </w:r>
    </w:p>
    <w:p w14:paraId="449B8898" w14:textId="77777777" w:rsidR="00381038" w:rsidRDefault="002707DA">
      <w:r>
        <w:tab/>
      </w:r>
      <w:r>
        <w:rPr>
          <w:rFonts w:hint="eastAsia"/>
        </w:rPr>
        <w:t>验证状态</w:t>
      </w:r>
    </w:p>
    <w:p w14:paraId="1DD4096F" w14:textId="77777777" w:rsidR="00381038" w:rsidRDefault="002707DA">
      <w:r>
        <w:tab/>
      </w:r>
      <w:r>
        <w:tab/>
      </w:r>
      <w:r>
        <w:rPr>
          <w:rFonts w:hint="eastAsia"/>
        </w:rPr>
        <w:t>调试模型参数</w:t>
      </w:r>
    </w:p>
    <w:p w14:paraId="6A7AB579" w14:textId="77777777" w:rsidR="00381038" w:rsidRDefault="002707DA">
      <w:r>
        <w:tab/>
      </w:r>
      <w:r>
        <w:tab/>
      </w:r>
      <w:r>
        <w:rPr>
          <w:rFonts w:hint="eastAsia"/>
        </w:rPr>
        <w:t>决定保存模型的节点</w:t>
      </w:r>
    </w:p>
    <w:p w14:paraId="0090CE1C" w14:textId="77777777" w:rsidR="00381038" w:rsidRDefault="002707DA">
      <w:r>
        <w:tab/>
      </w:r>
      <w:r>
        <w:rPr>
          <w:rFonts w:hint="eastAsia"/>
        </w:rPr>
        <w:t>测试状态</w:t>
      </w:r>
    </w:p>
    <w:p w14:paraId="4E3FB1E8" w14:textId="77777777" w:rsidR="00381038" w:rsidRDefault="002707DA">
      <w:r>
        <w:tab/>
      </w:r>
      <w:r>
        <w:tab/>
      </w:r>
      <w:r>
        <w:rPr>
          <w:rFonts w:hint="eastAsia"/>
        </w:rPr>
        <w:t>评价指标计算</w:t>
      </w:r>
    </w:p>
    <w:p w14:paraId="7C98F1C9" w14:textId="77777777" w:rsidR="00381038" w:rsidRDefault="002707DA">
      <w:r>
        <w:rPr>
          <w:rFonts w:hint="eastAsia"/>
        </w:rPr>
        <w:t>（训练集：用于调整模型参数，如权重、偏置；</w:t>
      </w:r>
    </w:p>
    <w:p w14:paraId="1280B5E4" w14:textId="710E08F4" w:rsidR="00381038" w:rsidRDefault="002707DA">
      <w:r>
        <w:rPr>
          <w:rFonts w:hint="eastAsia"/>
        </w:rPr>
        <w:t>验证集：调整超参数，它们是手动调整的，如学习率、正则化系数，是否过拟合，用来提高未见过数据的泛化能力；</w:t>
      </w:r>
      <w:r w:rsidR="009C57A1">
        <w:t xml:space="preserve"> </w:t>
      </w:r>
    </w:p>
    <w:p w14:paraId="035F8935" w14:textId="77777777" w:rsidR="009C57A1" w:rsidRPr="009C57A1" w:rsidRDefault="009C57A1" w:rsidP="00AB13C2">
      <w:pPr>
        <w:jc w:val="left"/>
      </w:pPr>
      <w:r w:rsidRPr="009C57A1">
        <w:t>训练阶段：</w:t>
      </w:r>
      <w:r w:rsidRPr="009C57A1">
        <w:br/>
        <w:t>α</w:t>
      </w:r>
      <w:r w:rsidRPr="009C57A1">
        <w:t>是模型在训练集上优化时的超参数，用于控制模型复杂度（通过惩罚大系数）。</w:t>
      </w:r>
    </w:p>
    <w:p w14:paraId="031F7952" w14:textId="77777777" w:rsidR="009C57A1" w:rsidRPr="00AB13C2" w:rsidRDefault="009C57A1" w:rsidP="00AB13C2">
      <w:pPr>
        <w:jc w:val="left"/>
      </w:pPr>
      <w:r w:rsidRPr="009C57A1">
        <w:t>验证</w:t>
      </w:r>
      <w:r w:rsidRPr="009C57A1">
        <w:t>/</w:t>
      </w:r>
      <w:r w:rsidRPr="009C57A1">
        <w:t>测试阶段：</w:t>
      </w:r>
      <w:r w:rsidRPr="009C57A1">
        <w:br/>
      </w:r>
      <w:r w:rsidRPr="009C57A1">
        <w:t>评估模型性能时，我们只关心模型在未知数据上的预测误差（如均方误差</w:t>
      </w:r>
      <w:r w:rsidRPr="009C57A1">
        <w:t>MSE</w:t>
      </w:r>
      <w:r w:rsidRPr="009C57A1">
        <w:t>），而正则化项</w:t>
      </w:r>
      <w:r w:rsidRPr="009C57A1">
        <w:t>α</w:t>
      </w:r>
      <w:r w:rsidRPr="009C57A1">
        <w:t>是训练阶段的约束条件，与模型的实际预测能力无关。</w:t>
      </w:r>
    </w:p>
    <w:p w14:paraId="7038969B" w14:textId="0CB61DE6" w:rsidR="009C57A1" w:rsidRPr="009C57A1" w:rsidRDefault="009C57A1" w:rsidP="009C57A1">
      <w:pPr>
        <w:jc w:val="left"/>
      </w:pPr>
      <w:r w:rsidRPr="00AB13C2">
        <w:rPr>
          <w:rFonts w:hint="eastAsia"/>
        </w:rPr>
        <w:t>因此验证集是用来挑选参数的。</w:t>
      </w:r>
    </w:p>
    <w:p w14:paraId="6ECEA7B1" w14:textId="77777777" w:rsidR="00381038" w:rsidRDefault="002707DA">
      <w:r>
        <w:rPr>
          <w:rFonts w:hint="eastAsia"/>
        </w:rPr>
        <w:t>测试集：用来评价模型，不会发生任何调整）</w:t>
      </w:r>
    </w:p>
    <w:p w14:paraId="09043687" w14:textId="77777777" w:rsidR="00381038" w:rsidRDefault="002707DA">
      <w:pPr>
        <w:pStyle w:val="ad"/>
        <w:numPr>
          <w:ilvl w:val="0"/>
          <w:numId w:val="25"/>
        </w:numPr>
        <w:ind w:firstLineChars="0"/>
      </w:pPr>
      <w:r>
        <w:rPr>
          <w:rFonts w:hint="eastAsia"/>
        </w:rPr>
        <w:t>模型的应用</w:t>
      </w:r>
    </w:p>
    <w:p w14:paraId="0BC4D66B" w14:textId="71F75AEF" w:rsidR="0036457D" w:rsidRDefault="0036457D" w:rsidP="00AF23B5">
      <w:pPr>
        <w:pStyle w:val="2"/>
        <w:rPr>
          <w:rFonts w:hint="eastAsia"/>
        </w:rPr>
      </w:pPr>
      <w:r>
        <w:rPr>
          <w:rFonts w:hint="eastAsia"/>
        </w:rPr>
        <w:t>编码器-解码器模型</w:t>
      </w:r>
    </w:p>
    <w:p w14:paraId="618CC1EE" w14:textId="46320C2B" w:rsidR="00A25FC7" w:rsidRDefault="00A25FC7" w:rsidP="00A25FC7">
      <w:r>
        <w:rPr>
          <w:rFonts w:hint="eastAsia"/>
        </w:rPr>
        <w:t>从一种序列转换成另一种序列</w:t>
      </w:r>
    </w:p>
    <w:p w14:paraId="507BC1C8" w14:textId="364DE763" w:rsidR="00A25FC7" w:rsidRDefault="00A25FC7" w:rsidP="00A25FC7">
      <w:r>
        <w:rPr>
          <w:rFonts w:hint="eastAsia"/>
        </w:rPr>
        <w:t>类似的问题统称为</w:t>
      </w:r>
      <w:r>
        <w:rPr>
          <w:rFonts w:hint="eastAsia"/>
        </w:rPr>
        <w:t>seqtoseq</w:t>
      </w:r>
      <w:r>
        <w:rPr>
          <w:rFonts w:hint="eastAsia"/>
        </w:rPr>
        <w:t>，从序列到序列</w:t>
      </w:r>
    </w:p>
    <w:p w14:paraId="493F9422" w14:textId="2722C720" w:rsidR="00910230" w:rsidRDefault="00A25FC7" w:rsidP="00A25FC7">
      <w:r>
        <w:rPr>
          <w:rFonts w:hint="eastAsia"/>
        </w:rPr>
        <w:t>一种解决方法是编码器</w:t>
      </w:r>
      <w:r>
        <w:rPr>
          <w:rFonts w:hint="eastAsia"/>
        </w:rPr>
        <w:t>-</w:t>
      </w:r>
      <w:r>
        <w:rPr>
          <w:rFonts w:hint="eastAsia"/>
        </w:rPr>
        <w:t>解码器模型</w:t>
      </w:r>
    </w:p>
    <w:p w14:paraId="449D7689" w14:textId="2088E08F" w:rsidR="00E151F5" w:rsidRDefault="00E151F5" w:rsidP="00A25FC7">
      <w:r>
        <w:rPr>
          <w:rFonts w:hint="eastAsia"/>
        </w:rPr>
        <w:t>能过处理可变的输入和输出的长度</w:t>
      </w:r>
    </w:p>
    <w:p w14:paraId="6B99B6CA" w14:textId="3074191F" w:rsidR="00A33BD5" w:rsidRDefault="00A33BD5" w:rsidP="00A25FC7">
      <w:r>
        <w:rPr>
          <w:rFonts w:hint="eastAsia"/>
        </w:rPr>
        <w:t>将</w:t>
      </w:r>
      <w:r>
        <w:rPr>
          <w:rFonts w:hint="eastAsia"/>
        </w:rPr>
        <w:t>&lt;EOS&gt;</w:t>
      </w:r>
      <w:r>
        <w:rPr>
          <w:rFonts w:hint="eastAsia"/>
        </w:rPr>
        <w:t>作为句子的结束</w:t>
      </w:r>
    </w:p>
    <w:p w14:paraId="7E92296F" w14:textId="5E97DDDD" w:rsidR="00A33BD5" w:rsidRDefault="00A33BD5" w:rsidP="00A25FC7">
      <w:r>
        <w:rPr>
          <w:rFonts w:hint="eastAsia"/>
        </w:rPr>
        <w:t>词汇表中各个元素作为</w:t>
      </w:r>
      <w:r>
        <w:rPr>
          <w:rFonts w:hint="eastAsia"/>
        </w:rPr>
        <w:t>tokens</w:t>
      </w:r>
    </w:p>
    <w:p w14:paraId="097AEF18" w14:textId="35E5CBA8" w:rsidR="00C801A9" w:rsidRDefault="00C801A9" w:rsidP="00A25FC7">
      <w:r>
        <w:rPr>
          <w:rFonts w:hint="eastAsia"/>
        </w:rPr>
        <w:t>为了</w:t>
      </w:r>
      <w:r w:rsidR="00910230">
        <w:rPr>
          <w:rFonts w:hint="eastAsia"/>
        </w:rPr>
        <w:t>拥有更多的权重和偏差</w:t>
      </w:r>
      <w:r>
        <w:rPr>
          <w:rFonts w:hint="eastAsia"/>
        </w:rPr>
        <w:t>使模型（</w:t>
      </w:r>
      <w:r>
        <w:rPr>
          <w:rFonts w:hint="eastAsia"/>
        </w:rPr>
        <w:t>LSTM</w:t>
      </w:r>
      <w:r>
        <w:rPr>
          <w:rFonts w:hint="eastAsia"/>
        </w:rPr>
        <w:t>的输出）的形状符合（匹配）“数据的形状（嵌入层的输入</w:t>
      </w:r>
      <w:r w:rsidR="008F203E">
        <w:rPr>
          <w:rFonts w:hint="eastAsia"/>
        </w:rPr>
        <w:t>出</w:t>
      </w:r>
      <w:r>
        <w:rPr>
          <w:rFonts w:hint="eastAsia"/>
        </w:rPr>
        <w:t>）”</w:t>
      </w:r>
    </w:p>
    <w:p w14:paraId="6E5041A2" w14:textId="32DD631B" w:rsidR="00910230" w:rsidRDefault="008F203E" w:rsidP="00A25FC7">
      <w:r>
        <w:rPr>
          <w:rFonts w:hint="eastAsia"/>
        </w:rPr>
        <w:t>人们经常添加额外的</w:t>
      </w:r>
      <w:r>
        <w:rPr>
          <w:rFonts w:hint="eastAsia"/>
        </w:rPr>
        <w:t>LSTM</w:t>
      </w:r>
      <w:r>
        <w:rPr>
          <w:rFonts w:hint="eastAsia"/>
        </w:rPr>
        <w:t>单元</w:t>
      </w:r>
      <w:r w:rsidR="00910230">
        <w:rPr>
          <w:rFonts w:hint="eastAsia"/>
        </w:rPr>
        <w:t>，同一个输入用作两个</w:t>
      </w:r>
      <w:r w:rsidR="00910230">
        <w:rPr>
          <w:rFonts w:hint="eastAsia"/>
        </w:rPr>
        <w:t>LSTM</w:t>
      </w:r>
      <w:r w:rsidR="00910230">
        <w:rPr>
          <w:rFonts w:hint="eastAsia"/>
        </w:rPr>
        <w:t>单元的输出</w:t>
      </w:r>
    </w:p>
    <w:p w14:paraId="5B99C50A" w14:textId="79A11A0B" w:rsidR="00910230" w:rsidRDefault="00910230" w:rsidP="00A25FC7">
      <w:r>
        <w:rPr>
          <w:rFonts w:hint="eastAsia"/>
        </w:rPr>
        <w:t>不同的单元有其单独的权重和偏差</w:t>
      </w:r>
    </w:p>
    <w:p w14:paraId="71C5ADC1" w14:textId="3B7FF72A" w:rsidR="00910230" w:rsidRDefault="00910230" w:rsidP="00A25FC7">
      <w:r>
        <w:rPr>
          <w:rFonts w:hint="eastAsia"/>
        </w:rPr>
        <w:t>添加额外的</w:t>
      </w:r>
      <w:r>
        <w:rPr>
          <w:rFonts w:hint="eastAsia"/>
        </w:rPr>
        <w:t>LSTM</w:t>
      </w:r>
      <w:r>
        <w:rPr>
          <w:rFonts w:hint="eastAsia"/>
        </w:rPr>
        <w:t>层</w:t>
      </w:r>
    </w:p>
    <w:p w14:paraId="4ADA1F9C" w14:textId="5AC44079" w:rsidR="00C1446F" w:rsidRDefault="00C1446F" w:rsidP="00A25FC7">
      <w:r>
        <w:rPr>
          <w:rFonts w:hint="eastAsia"/>
        </w:rPr>
        <w:t>问题：增加网络的层数一定意味着效果更好吗？</w:t>
      </w:r>
      <w:r w:rsidR="003B074F">
        <w:rPr>
          <w:rFonts w:hint="eastAsia"/>
        </w:rPr>
        <w:t>增加每一层</w:t>
      </w:r>
      <w:r w:rsidR="003B074F">
        <w:rPr>
          <w:rFonts w:hint="eastAsia"/>
        </w:rPr>
        <w:t>LSTM</w:t>
      </w:r>
      <w:r w:rsidR="003B074F">
        <w:rPr>
          <w:rFonts w:hint="eastAsia"/>
        </w:rPr>
        <w:t>单元更好吗？它们分别有什么用处？</w:t>
      </w:r>
    </w:p>
    <w:p w14:paraId="5DFD0E32" w14:textId="77777777" w:rsidR="003B074F" w:rsidRPr="003B074F" w:rsidRDefault="003B074F" w:rsidP="003B074F">
      <w:pPr>
        <w:rPr>
          <w:b/>
          <w:bCs/>
        </w:rPr>
      </w:pPr>
      <w:r w:rsidRPr="003B074F">
        <w:rPr>
          <w:b/>
          <w:bCs/>
        </w:rPr>
        <w:t xml:space="preserve">1. </w:t>
      </w:r>
      <w:r w:rsidRPr="003B074F">
        <w:rPr>
          <w:b/>
          <w:bCs/>
        </w:rPr>
        <w:t>增加网络层数（深度）</w:t>
      </w:r>
    </w:p>
    <w:p w14:paraId="5016823C" w14:textId="77777777" w:rsidR="003B074F" w:rsidRPr="003B074F" w:rsidRDefault="003B074F" w:rsidP="003B074F">
      <w:pPr>
        <w:rPr>
          <w:b/>
          <w:bCs/>
        </w:rPr>
      </w:pPr>
      <w:r w:rsidRPr="003B074F">
        <w:rPr>
          <w:b/>
          <w:bCs/>
        </w:rPr>
        <w:t>作用</w:t>
      </w:r>
    </w:p>
    <w:p w14:paraId="0A8F1696" w14:textId="77777777" w:rsidR="003B074F" w:rsidRPr="003B074F" w:rsidRDefault="003B074F" w:rsidP="003B074F">
      <w:pPr>
        <w:numPr>
          <w:ilvl w:val="0"/>
          <w:numId w:val="32"/>
        </w:numPr>
      </w:pPr>
      <w:r w:rsidRPr="003B074F">
        <w:rPr>
          <w:b/>
          <w:bCs/>
        </w:rPr>
        <w:t>捕捉更高层次的抽象特征</w:t>
      </w:r>
      <w:r w:rsidRPr="003B074F">
        <w:t>：深层</w:t>
      </w:r>
      <w:r w:rsidRPr="003B074F">
        <w:t xml:space="preserve"> LSTM </w:t>
      </w:r>
      <w:r w:rsidRPr="003B074F">
        <w:t>可以逐层提取更复杂的时序模式（如从字符</w:t>
      </w:r>
      <w:r w:rsidRPr="003B074F">
        <w:t>→</w:t>
      </w:r>
      <w:r w:rsidRPr="003B074F">
        <w:t>单词</w:t>
      </w:r>
      <w:r w:rsidRPr="003B074F">
        <w:t>→</w:t>
      </w:r>
      <w:r w:rsidRPr="003B074F">
        <w:t>句子语义）。</w:t>
      </w:r>
    </w:p>
    <w:p w14:paraId="2E62235A" w14:textId="77777777" w:rsidR="003B074F" w:rsidRPr="003B074F" w:rsidRDefault="003B074F" w:rsidP="003B074F">
      <w:pPr>
        <w:numPr>
          <w:ilvl w:val="0"/>
          <w:numId w:val="32"/>
        </w:numPr>
      </w:pPr>
      <w:r w:rsidRPr="003B074F">
        <w:rPr>
          <w:b/>
          <w:bCs/>
        </w:rPr>
        <w:t>增强非线性表达能力</w:t>
      </w:r>
      <w:r w:rsidRPr="003B074F">
        <w:t>：更多层意味着更深的非线性变换，适合处理长序列或复杂依赖关系（如机器翻译、文本生成）。</w:t>
      </w:r>
    </w:p>
    <w:p w14:paraId="4AE4BBE4" w14:textId="77777777" w:rsidR="003B074F" w:rsidRPr="003B074F" w:rsidRDefault="003B074F" w:rsidP="003B074F">
      <w:pPr>
        <w:rPr>
          <w:b/>
          <w:bCs/>
        </w:rPr>
      </w:pPr>
      <w:r w:rsidRPr="003B074F">
        <w:rPr>
          <w:b/>
          <w:bCs/>
        </w:rPr>
        <w:t xml:space="preserve">2. </w:t>
      </w:r>
      <w:r w:rsidRPr="003B074F">
        <w:rPr>
          <w:b/>
          <w:bCs/>
        </w:rPr>
        <w:t>增加每层单元数（宽度）</w:t>
      </w:r>
    </w:p>
    <w:p w14:paraId="4408F3AB" w14:textId="77777777" w:rsidR="003B074F" w:rsidRPr="003B074F" w:rsidRDefault="003B074F" w:rsidP="003B074F">
      <w:pPr>
        <w:rPr>
          <w:b/>
          <w:bCs/>
        </w:rPr>
      </w:pPr>
      <w:r w:rsidRPr="003B074F">
        <w:rPr>
          <w:b/>
          <w:bCs/>
        </w:rPr>
        <w:t>作用</w:t>
      </w:r>
    </w:p>
    <w:p w14:paraId="2678B8CB" w14:textId="77777777" w:rsidR="003B074F" w:rsidRPr="003B074F" w:rsidRDefault="003B074F" w:rsidP="003B074F">
      <w:pPr>
        <w:numPr>
          <w:ilvl w:val="0"/>
          <w:numId w:val="33"/>
        </w:numPr>
      </w:pPr>
      <w:r w:rsidRPr="003B074F">
        <w:rPr>
          <w:b/>
          <w:bCs/>
        </w:rPr>
        <w:t>增强记忆容量</w:t>
      </w:r>
      <w:r w:rsidRPr="003B074F">
        <w:t>：更多单元可存储更丰富的时序信息（如长文本中的远距离依赖）。</w:t>
      </w:r>
    </w:p>
    <w:p w14:paraId="00561D24" w14:textId="77777777" w:rsidR="003B074F" w:rsidRPr="003B074F" w:rsidRDefault="003B074F" w:rsidP="003B074F">
      <w:pPr>
        <w:numPr>
          <w:ilvl w:val="0"/>
          <w:numId w:val="33"/>
        </w:numPr>
      </w:pPr>
      <w:r w:rsidRPr="003B074F">
        <w:rPr>
          <w:b/>
          <w:bCs/>
        </w:rPr>
        <w:t>提高模型分辨率</w:t>
      </w:r>
      <w:r w:rsidRPr="003B074F">
        <w:t>：适合高维输入（如多传感器时序数据）或需要精细控制的场景（如语音合成）。</w:t>
      </w:r>
    </w:p>
    <w:p w14:paraId="74221959" w14:textId="77777777" w:rsidR="003B074F" w:rsidRPr="003B074F" w:rsidRDefault="003B074F" w:rsidP="00A25FC7"/>
    <w:p w14:paraId="46F6204A" w14:textId="0B8EC96C" w:rsidR="00C1446F" w:rsidRDefault="00C1446F" w:rsidP="00A25FC7">
      <w:r>
        <w:rPr>
          <w:rFonts w:hint="eastAsia"/>
        </w:rPr>
        <w:t>增加一层表示新增一个独立的特征来表示维度，用来提升特征在增维可见的区分度</w:t>
      </w:r>
    </w:p>
    <w:p w14:paraId="3E782B72" w14:textId="595FFA5B" w:rsidR="00F51066" w:rsidRDefault="00F51066" w:rsidP="00A25FC7">
      <w:r>
        <w:rPr>
          <w:rFonts w:hint="eastAsia"/>
        </w:rPr>
        <w:t>将第一层</w:t>
      </w:r>
      <w:r>
        <w:rPr>
          <w:rFonts w:hint="eastAsia"/>
        </w:rPr>
        <w:t>LSTM</w:t>
      </w:r>
      <w:r>
        <w:rPr>
          <w:rFonts w:hint="eastAsia"/>
        </w:rPr>
        <w:t>的短期记忆输出</w:t>
      </w:r>
      <w:r w:rsidR="00411971">
        <w:rPr>
          <w:rFonts w:hint="eastAsia"/>
        </w:rPr>
        <w:t>（隐藏层）</w:t>
      </w:r>
      <w:r>
        <w:rPr>
          <w:rFonts w:hint="eastAsia"/>
        </w:rPr>
        <w:t>作为下一层的输入</w:t>
      </w:r>
    </w:p>
    <w:p w14:paraId="3EB39AA8" w14:textId="535DAC51" w:rsidR="00910230" w:rsidRDefault="00910230" w:rsidP="00A25FC7">
      <w:r>
        <w:rPr>
          <w:rFonts w:hint="eastAsia"/>
        </w:rPr>
        <w:t>总之，以上的</w:t>
      </w:r>
      <w:r w:rsidR="006018D2">
        <w:rPr>
          <w:rFonts w:hint="eastAsia"/>
        </w:rPr>
        <w:t>对输入的句子进行编码（</w:t>
      </w:r>
      <w:r>
        <w:rPr>
          <w:rFonts w:hint="eastAsia"/>
        </w:rPr>
        <w:t>嵌入</w:t>
      </w:r>
      <w:r w:rsidR="006018D2">
        <w:rPr>
          <w:rFonts w:hint="eastAsia"/>
        </w:rPr>
        <w:t>）变成长期记忆（</w:t>
      </w:r>
      <w:r w:rsidR="006018D2">
        <w:rPr>
          <w:rFonts w:hint="eastAsia"/>
        </w:rPr>
        <w:t>cell</w:t>
      </w:r>
      <w:r w:rsidR="006018D2">
        <w:rPr>
          <w:rFonts w:hint="eastAsia"/>
        </w:rPr>
        <w:t>）和短期记忆（隐藏层）的集合（</w:t>
      </w:r>
      <w:r>
        <w:rPr>
          <w:rFonts w:hint="eastAsia"/>
        </w:rPr>
        <w:t>LSTM</w:t>
      </w:r>
      <w:r>
        <w:rPr>
          <w:rFonts w:hint="eastAsia"/>
        </w:rPr>
        <w:t>层</w:t>
      </w:r>
      <w:r w:rsidR="006018D2">
        <w:rPr>
          <w:rFonts w:hint="eastAsia"/>
        </w:rPr>
        <w:t>）</w:t>
      </w:r>
      <w:r>
        <w:rPr>
          <w:rFonts w:hint="eastAsia"/>
        </w:rPr>
        <w:t>是编码器的部分</w:t>
      </w:r>
    </w:p>
    <w:p w14:paraId="7EA85A34" w14:textId="77777777" w:rsidR="00551296" w:rsidRDefault="00551296" w:rsidP="00A25FC7"/>
    <w:p w14:paraId="677854E2" w14:textId="47ADA3D3" w:rsidR="00551296" w:rsidRDefault="00551296" w:rsidP="00A25FC7">
      <w:r>
        <w:rPr>
          <w:rFonts w:hint="eastAsia"/>
        </w:rPr>
        <w:t>最终输出的长期和短期记忆（</w:t>
      </w:r>
      <w:r>
        <w:rPr>
          <w:rFonts w:hint="eastAsia"/>
        </w:rPr>
        <w:t>cell</w:t>
      </w:r>
      <w:r>
        <w:rPr>
          <w:rFonts w:hint="eastAsia"/>
        </w:rPr>
        <w:t>和隐藏状态）被称为上下文</w:t>
      </w:r>
      <w:r w:rsidR="00E2206A">
        <w:rPr>
          <w:rFonts w:hint="eastAsia"/>
        </w:rPr>
        <w:t>向量</w:t>
      </w:r>
    </w:p>
    <w:p w14:paraId="4D7497B9" w14:textId="78CFE69E" w:rsidR="00521658" w:rsidRDefault="00521658" w:rsidP="00A25FC7">
      <w:r>
        <w:rPr>
          <w:rFonts w:hint="eastAsia"/>
        </w:rPr>
        <w:t>我们需要解码上下文向量</w:t>
      </w:r>
      <w:r w:rsidR="009401BF">
        <w:rPr>
          <w:rFonts w:hint="eastAsia"/>
        </w:rPr>
        <w:t>为输出句子</w:t>
      </w:r>
    </w:p>
    <w:p w14:paraId="7A494004" w14:textId="09EFBE78" w:rsidR="00521658" w:rsidRDefault="00521658" w:rsidP="00A25FC7">
      <w:r>
        <w:rPr>
          <w:rFonts w:hint="eastAsia"/>
        </w:rPr>
        <w:t>因此需要连接一个新的</w:t>
      </w:r>
      <w:r>
        <w:rPr>
          <w:rFonts w:hint="eastAsia"/>
        </w:rPr>
        <w:t>LSTM</w:t>
      </w:r>
      <w:r w:rsidR="00E16134">
        <w:rPr>
          <w:rFonts w:hint="eastAsia"/>
        </w:rPr>
        <w:t>（作为这个新的</w:t>
      </w:r>
      <w:r w:rsidR="00E16134">
        <w:rPr>
          <w:rFonts w:hint="eastAsia"/>
        </w:rPr>
        <w:t>LSTM</w:t>
      </w:r>
      <w:r w:rsidR="00E16134">
        <w:rPr>
          <w:rFonts w:hint="eastAsia"/>
        </w:rPr>
        <w:t>的长期记忆和短期记忆的初始化）</w:t>
      </w:r>
      <w:r>
        <w:rPr>
          <w:rFonts w:hint="eastAsia"/>
        </w:rPr>
        <w:t>，需要与编码器相同的层数和每层的单元数</w:t>
      </w:r>
    </w:p>
    <w:p w14:paraId="466B346A" w14:textId="11CE63C3" w:rsidR="00521658" w:rsidRDefault="00521658" w:rsidP="00A25FC7">
      <w:r>
        <w:rPr>
          <w:rFonts w:hint="eastAsia"/>
        </w:rPr>
        <w:t>有自己独立的权重和偏差</w:t>
      </w:r>
    </w:p>
    <w:p w14:paraId="5BE880E1" w14:textId="08B45B9E" w:rsidR="00EE2121" w:rsidRDefault="00EE2121" w:rsidP="00A25FC7">
      <w:r>
        <w:rPr>
          <w:rFonts w:hint="eastAsia"/>
        </w:rPr>
        <w:t>编码器的输入是另一批的词嵌入向量（如果用于翻译的话就是另一种语言）</w:t>
      </w:r>
    </w:p>
    <w:p w14:paraId="4F0BE727" w14:textId="5BBBD0C6" w:rsidR="00E16134" w:rsidRDefault="00D77442" w:rsidP="00A25FC7">
      <w:r>
        <w:rPr>
          <w:rFonts w:hint="eastAsia"/>
        </w:rPr>
        <w:t>解码器从嵌入值的</w:t>
      </w:r>
      <w:r>
        <w:rPr>
          <w:rFonts w:hint="eastAsia"/>
        </w:rPr>
        <w:t>&lt;EOS&gt;[0,0,</w:t>
      </w:r>
      <w:r>
        <w:t>…</w:t>
      </w:r>
      <w:r>
        <w:rPr>
          <w:rFonts w:hint="eastAsia"/>
        </w:rPr>
        <w:t>,1]</w:t>
      </w:r>
      <w:r>
        <w:rPr>
          <w:rFonts w:hint="eastAsia"/>
        </w:rPr>
        <w:t>开始</w:t>
      </w:r>
      <w:r w:rsidR="00EF402A">
        <w:rPr>
          <w:rFonts w:hint="eastAsia"/>
        </w:rPr>
        <w:t>解码</w:t>
      </w:r>
    </w:p>
    <w:p w14:paraId="2CDBE4A4" w14:textId="09CF0BBA" w:rsidR="00EF402A" w:rsidRDefault="00EF402A" w:rsidP="00A25FC7">
      <w:r>
        <w:rPr>
          <w:rFonts w:hint="eastAsia"/>
        </w:rPr>
        <w:t>&lt;SOS&gt;(start of sentence)</w:t>
      </w:r>
      <w:r>
        <w:rPr>
          <w:rFonts w:hint="eastAsia"/>
        </w:rPr>
        <w:t>也可</w:t>
      </w:r>
    </w:p>
    <w:p w14:paraId="4585A2EA" w14:textId="1514D283" w:rsidR="00EF402A" w:rsidRDefault="00EF402A" w:rsidP="00A25FC7">
      <w:r>
        <w:rPr>
          <w:rFonts w:hint="eastAsia"/>
        </w:rPr>
        <w:t>编码器最后的输出层（短期记忆）</w:t>
      </w:r>
    </w:p>
    <w:p w14:paraId="5B7ECFFA" w14:textId="7D2D1699" w:rsidR="00EF402A" w:rsidRDefault="00EF402A" w:rsidP="00A25FC7">
      <w:r>
        <w:rPr>
          <w:rFonts w:hint="eastAsia"/>
        </w:rPr>
        <w:t>通过额外的权重和偏差到全连接层中</w:t>
      </w:r>
      <w:r w:rsidR="00F30274">
        <w:rPr>
          <w:rFonts w:hint="eastAsia"/>
        </w:rPr>
        <w:t>，</w:t>
      </w:r>
      <w:r w:rsidR="004E6D14">
        <w:rPr>
          <w:rFonts w:hint="eastAsia"/>
        </w:rPr>
        <w:t>得到</w:t>
      </w:r>
      <w:r w:rsidR="004E6D14">
        <w:rPr>
          <w:rFonts w:hint="eastAsia"/>
        </w:rPr>
        <w:t>n</w:t>
      </w:r>
      <w:r w:rsidR="004E6D14">
        <w:rPr>
          <w:rFonts w:hint="eastAsia"/>
        </w:rPr>
        <w:t>个输出</w:t>
      </w:r>
    </w:p>
    <w:p w14:paraId="0E2C01AB" w14:textId="57F3E84F" w:rsidR="00F30274" w:rsidRDefault="00F30274" w:rsidP="00A25FC7">
      <w:r>
        <w:rPr>
          <w:rFonts w:hint="eastAsia"/>
        </w:rPr>
        <w:t>然后</w:t>
      </w:r>
      <w:r w:rsidR="00943807">
        <w:rPr>
          <w:rFonts w:hint="eastAsia"/>
        </w:rPr>
        <w:t>通过</w:t>
      </w:r>
      <w:r w:rsidR="00943807">
        <w:rPr>
          <w:rFonts w:hint="eastAsia"/>
        </w:rPr>
        <w:t>softmax</w:t>
      </w:r>
      <w:r w:rsidR="00943807">
        <w:rPr>
          <w:rFonts w:hint="eastAsia"/>
        </w:rPr>
        <w:t>函数</w:t>
      </w:r>
      <w:r w:rsidR="004E6D14">
        <w:rPr>
          <w:rFonts w:hint="eastAsia"/>
        </w:rPr>
        <w:t>运行全连接层的输出</w:t>
      </w:r>
      <w:r>
        <w:rPr>
          <w:rFonts w:hint="eastAsia"/>
        </w:rPr>
        <w:t>得到</w:t>
      </w:r>
      <w:r>
        <w:rPr>
          <w:rFonts w:hint="eastAsia"/>
        </w:rPr>
        <w:t>n</w:t>
      </w:r>
      <w:r>
        <w:rPr>
          <w:rFonts w:hint="eastAsia"/>
        </w:rPr>
        <w:t>个概率</w:t>
      </w:r>
      <w:r w:rsidR="00DA5705">
        <w:rPr>
          <w:rFonts w:hint="eastAsia"/>
        </w:rPr>
        <w:t>输出</w:t>
      </w:r>
      <w:r w:rsidR="004E6D14">
        <w:rPr>
          <w:rFonts w:hint="eastAsia"/>
        </w:rPr>
        <w:t>来提取输出词</w:t>
      </w:r>
    </w:p>
    <w:p w14:paraId="2CBE5E82" w14:textId="39020A6D" w:rsidR="00943807" w:rsidRDefault="00943807" w:rsidP="00A25FC7"/>
    <w:p w14:paraId="321E900B" w14:textId="77777777" w:rsidR="00DA5705" w:rsidRDefault="00DA5705" w:rsidP="00A25FC7">
      <w:pPr>
        <w:rPr>
          <w:noProof/>
          <w14:ligatures w14:val="none"/>
        </w:rPr>
      </w:pPr>
    </w:p>
    <w:p w14:paraId="3C715DE8" w14:textId="33E9F9BD" w:rsidR="00DA5705" w:rsidRDefault="00DA5705" w:rsidP="00A25FC7">
      <w:r>
        <w:rPr>
          <w:rFonts w:hint="eastAsia"/>
          <w:noProof/>
          <w14:ligatures w14:val="none"/>
        </w:rPr>
        <w:drawing>
          <wp:inline distT="0" distB="0" distL="0" distR="0" wp14:anchorId="1AD014C6" wp14:editId="2FD8C610">
            <wp:extent cx="1946564" cy="1881056"/>
            <wp:effectExtent l="0" t="0" r="0" b="0"/>
            <wp:docPr id="19046855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85550" name="图片 1904685550"/>
                    <pic:cNvPicPr/>
                  </pic:nvPicPr>
                  <pic:blipFill rotWithShape="1">
                    <a:blip r:embed="rId240">
                      <a:extLst>
                        <a:ext uri="{28A0092B-C50C-407E-A947-70E740481C1C}">
                          <a14:useLocalDpi xmlns:a14="http://schemas.microsoft.com/office/drawing/2010/main" val="0"/>
                        </a:ext>
                      </a:extLst>
                    </a:blip>
                    <a:srcRect l="10803" t="42024" r="66948" b="19754"/>
                    <a:stretch/>
                  </pic:blipFill>
                  <pic:spPr bwMode="auto">
                    <a:xfrm>
                      <a:off x="0" y="0"/>
                      <a:ext cx="1952340" cy="1886638"/>
                    </a:xfrm>
                    <a:prstGeom prst="rect">
                      <a:avLst/>
                    </a:prstGeom>
                    <a:ln>
                      <a:noFill/>
                    </a:ln>
                    <a:extLst>
                      <a:ext uri="{53640926-AAD7-44D8-BBD7-CCE9431645EC}">
                        <a14:shadowObscured xmlns:a14="http://schemas.microsoft.com/office/drawing/2010/main"/>
                      </a:ext>
                    </a:extLst>
                  </pic:spPr>
                </pic:pic>
              </a:graphicData>
            </a:graphic>
          </wp:inline>
        </w:drawing>
      </w:r>
    </w:p>
    <w:p w14:paraId="700F3EA6" w14:textId="04BF020E" w:rsidR="00F30274" w:rsidRDefault="00F30274" w:rsidP="00A25FC7">
      <w:r>
        <w:rPr>
          <w:rFonts w:hint="eastAsia"/>
        </w:rPr>
        <w:t>全连接层只是基本，普通神经网络的另一个名字</w:t>
      </w:r>
    </w:p>
    <w:p w14:paraId="71867F41" w14:textId="5A8D762C" w:rsidR="00A33BD5" w:rsidRDefault="004E6D14" w:rsidP="00A25FC7">
      <w:r>
        <w:rPr>
          <w:rFonts w:hint="eastAsia"/>
        </w:rPr>
        <w:t>但直到输出</w:t>
      </w:r>
      <w:r>
        <w:rPr>
          <w:rFonts w:hint="eastAsia"/>
        </w:rPr>
        <w:t>&lt;EOS&gt;</w:t>
      </w:r>
      <w:r>
        <w:rPr>
          <w:rFonts w:hint="eastAsia"/>
        </w:rPr>
        <w:t>才会结束</w:t>
      </w:r>
      <w:r w:rsidR="000006E1">
        <w:rPr>
          <w:rFonts w:hint="eastAsia"/>
        </w:rPr>
        <w:t xml:space="preserve"> </w:t>
      </w:r>
    </w:p>
    <w:p w14:paraId="6B6532F4" w14:textId="1A11BB96" w:rsidR="000006E1" w:rsidRDefault="000006E1" w:rsidP="00A25FC7">
      <w:r>
        <w:rPr>
          <w:rFonts w:hint="eastAsia"/>
        </w:rPr>
        <w:t>所以插入</w:t>
      </w:r>
      <w:r>
        <w:rPr>
          <w:rFonts w:hint="eastAsia"/>
        </w:rPr>
        <w:t>vamos</w:t>
      </w:r>
      <w:r>
        <w:rPr>
          <w:rFonts w:hint="eastAsia"/>
        </w:rPr>
        <w:t>进入解码器展开的嵌入层</w:t>
      </w:r>
    </w:p>
    <w:p w14:paraId="5FD6646E" w14:textId="4E7C703E" w:rsidR="007331EE" w:rsidRDefault="007331EE" w:rsidP="00A25FC7">
      <w:r>
        <w:rPr>
          <w:rFonts w:hint="eastAsia"/>
        </w:rPr>
        <w:t>最终输出</w:t>
      </w:r>
      <w:r>
        <w:rPr>
          <w:rFonts w:hint="eastAsia"/>
        </w:rPr>
        <w:t>EOS</w:t>
      </w:r>
      <w:r>
        <w:rPr>
          <w:rFonts w:hint="eastAsia"/>
        </w:rPr>
        <w:t>才会结束</w:t>
      </w:r>
    </w:p>
    <w:p w14:paraId="5AD19CB1" w14:textId="77777777" w:rsidR="004E415C" w:rsidRDefault="004E415C">
      <w:pPr>
        <w:widowControl/>
        <w:jc w:val="left"/>
        <w:rPr>
          <w:noProof/>
          <w14:ligatures w14:val="none"/>
        </w:rPr>
      </w:pPr>
      <w:r>
        <w:rPr>
          <w:noProof/>
          <w14:ligatures w14:val="none"/>
        </w:rPr>
        <w:br w:type="page"/>
      </w:r>
    </w:p>
    <w:p w14:paraId="51AE246A" w14:textId="77777777" w:rsidR="004E415C" w:rsidRDefault="004E415C" w:rsidP="00A25FC7">
      <w:pPr>
        <w:rPr>
          <w:noProof/>
          <w14:ligatures w14:val="none"/>
        </w:rPr>
      </w:pPr>
    </w:p>
    <w:p w14:paraId="3799C569" w14:textId="0E2F8FD9" w:rsidR="004E415C" w:rsidRDefault="004E415C" w:rsidP="00A25FC7">
      <w:r>
        <w:rPr>
          <w:rFonts w:hint="eastAsia"/>
          <w:noProof/>
          <w14:ligatures w14:val="none"/>
        </w:rPr>
        <w:drawing>
          <wp:inline distT="0" distB="0" distL="0" distR="0" wp14:anchorId="4B6D634B" wp14:editId="47010BD4">
            <wp:extent cx="8853055" cy="4606636"/>
            <wp:effectExtent l="0" t="0" r="0" b="0"/>
            <wp:docPr id="3063899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89937" name="图片 306389937"/>
                    <pic:cNvPicPr/>
                  </pic:nvPicPr>
                  <pic:blipFill rotWithShape="1">
                    <a:blip r:embed="rId241">
                      <a:extLst>
                        <a:ext uri="{28A0092B-C50C-407E-A947-70E740481C1C}">
                          <a14:useLocalDpi xmlns:a14="http://schemas.microsoft.com/office/drawing/2010/main" val="0"/>
                        </a:ext>
                      </a:extLst>
                    </a:blip>
                    <a:srcRect l="494" t="5498" r="2439" b="4709"/>
                    <a:stretch/>
                  </pic:blipFill>
                  <pic:spPr bwMode="auto">
                    <a:xfrm>
                      <a:off x="0" y="0"/>
                      <a:ext cx="8857837" cy="4609124"/>
                    </a:xfrm>
                    <a:prstGeom prst="rect">
                      <a:avLst/>
                    </a:prstGeom>
                    <a:ln>
                      <a:noFill/>
                    </a:ln>
                    <a:extLst>
                      <a:ext uri="{53640926-AAD7-44D8-BBD7-CCE9431645EC}">
                        <a14:shadowObscured xmlns:a14="http://schemas.microsoft.com/office/drawing/2010/main"/>
                      </a:ext>
                    </a:extLst>
                  </pic:spPr>
                </pic:pic>
              </a:graphicData>
            </a:graphic>
          </wp:inline>
        </w:drawing>
      </w:r>
    </w:p>
    <w:p w14:paraId="173A0AF5" w14:textId="77777777" w:rsidR="007331EE" w:rsidRPr="00A25FC7" w:rsidRDefault="007331EE" w:rsidP="00A25FC7"/>
    <w:p w14:paraId="01AC8B06" w14:textId="77777777" w:rsidR="00381038" w:rsidRDefault="002707DA">
      <w:pPr>
        <w:pStyle w:val="1"/>
      </w:pPr>
      <w:r>
        <w:rPr>
          <w:rFonts w:hint="eastAsia"/>
        </w:rPr>
        <w:t>强化学习</w:t>
      </w:r>
    </w:p>
    <w:p w14:paraId="535E1E93" w14:textId="77777777" w:rsidR="00381038" w:rsidRDefault="002707DA">
      <w:pPr>
        <w:pStyle w:val="31"/>
      </w:pPr>
      <w:r>
        <w:rPr>
          <w:rFonts w:hint="eastAsia"/>
        </w:rPr>
        <w:t>GAN</w:t>
      </w:r>
    </w:p>
    <w:p w14:paraId="5CC7CC7D" w14:textId="77777777" w:rsidR="00381038" w:rsidRDefault="002707DA">
      <w:pPr>
        <w:pStyle w:val="31"/>
      </w:pPr>
      <w:r>
        <w:rPr>
          <w:rFonts w:hint="eastAsia"/>
        </w:rPr>
        <w:t>自编码器</w:t>
      </w:r>
    </w:p>
    <w:p w14:paraId="77FCB524" w14:textId="77777777" w:rsidR="00381038" w:rsidRDefault="002707DA">
      <w:pPr>
        <w:pStyle w:val="31"/>
      </w:pPr>
      <w:r>
        <w:rPr>
          <w:rFonts w:hint="eastAsia"/>
        </w:rPr>
        <w:t>CNN</w:t>
      </w:r>
    </w:p>
    <w:p w14:paraId="34BE2F33" w14:textId="77777777" w:rsidR="00381038" w:rsidRDefault="002707DA">
      <w:pPr>
        <w:pStyle w:val="31"/>
      </w:pPr>
      <w:r>
        <w:rPr>
          <w:rFonts w:hint="eastAsia"/>
        </w:rPr>
        <w:t>GNN</w:t>
      </w:r>
    </w:p>
    <w:p w14:paraId="7F257A96" w14:textId="77777777" w:rsidR="00381038" w:rsidRDefault="002707DA">
      <w:pPr>
        <w:pStyle w:val="31"/>
      </w:pPr>
      <w:r>
        <w:rPr>
          <w:rFonts w:hint="eastAsia"/>
        </w:rPr>
        <w:t>知识表征方法</w:t>
      </w:r>
    </w:p>
    <w:p w14:paraId="5BDCBC22" w14:textId="77777777" w:rsidR="00381038" w:rsidRDefault="002707DA">
      <w:pPr>
        <w:pStyle w:val="1"/>
      </w:pPr>
      <w:r>
        <w:rPr>
          <w:rFonts w:hint="eastAsia"/>
        </w:rPr>
        <w:t>自监督学习</w:t>
      </w:r>
    </w:p>
    <w:p w14:paraId="711FC093" w14:textId="77777777" w:rsidR="00FD0872" w:rsidRDefault="00FD0872" w:rsidP="00FD0872">
      <w:r>
        <w:rPr>
          <w:rFonts w:hint="eastAsia"/>
        </w:rPr>
        <w:t>自监督学习的关键思想是设计一个先验任务，要求模型预测输入数据中缺失或损坏的部分。通过训练模型来解决这个任务，它学会了捕捉对下游任务有用的有意义的特征或表示。</w:t>
      </w:r>
    </w:p>
    <w:p w14:paraId="6A2BC3EF" w14:textId="77777777" w:rsidR="00FD0872" w:rsidRDefault="00FD0872" w:rsidP="00FD0872"/>
    <w:p w14:paraId="2C089466" w14:textId="77777777" w:rsidR="00FD0872" w:rsidRDefault="00FD0872" w:rsidP="00FD0872">
      <w:r>
        <w:rPr>
          <w:rFonts w:hint="eastAsia"/>
        </w:rPr>
        <w:t>自监督学习中的先验任务的例子包括预测图像的缺失部分（例如，绘画），预测</w:t>
      </w:r>
      <w:r>
        <w:rPr>
          <w:rFonts w:hint="eastAsia"/>
        </w:rPr>
        <w:t xml:space="preserve">shuffle </w:t>
      </w:r>
      <w:r>
        <w:rPr>
          <w:rFonts w:hint="eastAsia"/>
        </w:rPr>
        <w:t>后的图像补丁的顺序，或预测视频中的未来帧。</w:t>
      </w:r>
    </w:p>
    <w:p w14:paraId="6031C819" w14:textId="77777777" w:rsidR="00FD0872" w:rsidRDefault="00FD0872" w:rsidP="00FD0872"/>
    <w:p w14:paraId="70D64603" w14:textId="77777777" w:rsidR="00FD0872" w:rsidRDefault="00FD0872" w:rsidP="00FD0872">
      <w:r>
        <w:rPr>
          <w:rFonts w:hint="eastAsia"/>
        </w:rPr>
        <w:t xml:space="preserve">SSL </w:t>
      </w:r>
      <w:r>
        <w:rPr>
          <w:rFonts w:hint="eastAsia"/>
        </w:rPr>
        <w:t>主要用于预训练和表征学习。因此，在以后的下游任务中引导一些模型。</w:t>
      </w:r>
    </w:p>
    <w:p w14:paraId="6748E69C" w14:textId="77777777" w:rsidR="00FD0872" w:rsidRDefault="00FD0872" w:rsidP="00FD0872"/>
    <w:p w14:paraId="5D69B710" w14:textId="72C3E2E2" w:rsidR="00FD0872" w:rsidRDefault="00FD0872" w:rsidP="00FD0872">
      <w:r>
        <w:rPr>
          <w:rFonts w:hint="eastAsia"/>
        </w:rPr>
        <w:t>自监督学习的代表是语言模型，自监督不需要额外提供</w:t>
      </w:r>
      <w:r>
        <w:rPr>
          <w:rFonts w:hint="eastAsia"/>
        </w:rPr>
        <w:t>label</w:t>
      </w:r>
      <w:r>
        <w:rPr>
          <w:rFonts w:hint="eastAsia"/>
        </w:rPr>
        <w:t>，只需要从数据本身进行构造。</w:t>
      </w:r>
    </w:p>
    <w:p w14:paraId="17384EAB" w14:textId="77777777" w:rsidR="00FD0872" w:rsidRDefault="00FD0872" w:rsidP="00FD0872">
      <w:r>
        <w:rPr>
          <w:rFonts w:hint="eastAsia"/>
        </w:rPr>
        <w:t xml:space="preserve">2.2 </w:t>
      </w:r>
      <w:r>
        <w:rPr>
          <w:rFonts w:hint="eastAsia"/>
        </w:rPr>
        <w:t xml:space="preserve">　对比学习（正负对）</w:t>
      </w:r>
    </w:p>
    <w:p w14:paraId="662EAE51" w14:textId="77777777" w:rsidR="00FD0872" w:rsidRDefault="00FD0872" w:rsidP="00FD0872">
      <w:r>
        <w:rPr>
          <w:rFonts w:hint="eastAsia"/>
        </w:rPr>
        <w:t>正对</w:t>
      </w:r>
      <w:r>
        <w:rPr>
          <w:rFonts w:hint="eastAsia"/>
        </w:rPr>
        <w:t>:</w:t>
      </w:r>
      <w:r>
        <w:rPr>
          <w:rFonts w:hint="eastAsia"/>
        </w:rPr>
        <w:t>对相同的图像进行增强，并将它们标记为正对</w:t>
      </w:r>
      <w:r>
        <w:rPr>
          <w:rFonts w:hint="eastAsia"/>
        </w:rPr>
        <w:t>;</w:t>
      </w:r>
    </w:p>
    <w:p w14:paraId="27E23C1C" w14:textId="77777777" w:rsidR="00FD0872" w:rsidRDefault="00FD0872" w:rsidP="00FD0872"/>
    <w:p w14:paraId="2D28BA1E" w14:textId="77777777" w:rsidR="00FD0872" w:rsidRDefault="00FD0872" w:rsidP="00FD0872">
      <w:r>
        <w:rPr>
          <w:rFonts w:hint="eastAsia"/>
        </w:rPr>
        <w:t>负对</w:t>
      </w:r>
      <w:r>
        <w:rPr>
          <w:rFonts w:hint="eastAsia"/>
        </w:rPr>
        <w:t xml:space="preserve">: </w:t>
      </w:r>
      <w:r>
        <w:rPr>
          <w:rFonts w:hint="eastAsia"/>
        </w:rPr>
        <w:t>将不同的图像标记为负对，并尝试将负对的学习特征推开，同时将正特征拖近</w:t>
      </w:r>
      <w:r>
        <w:rPr>
          <w:rFonts w:hint="eastAsia"/>
        </w:rPr>
        <w:t>;</w:t>
      </w:r>
    </w:p>
    <w:p w14:paraId="0E78D05E" w14:textId="77777777" w:rsidR="00FD0872" w:rsidRDefault="00FD0872" w:rsidP="00FD0872"/>
    <w:p w14:paraId="46244C64" w14:textId="4BDE53DB" w:rsidR="00FD0872" w:rsidRDefault="00FD0872" w:rsidP="00FD0872">
      <w:r>
        <w:rPr>
          <w:rFonts w:hint="eastAsia"/>
        </w:rPr>
        <w:t>这使得网络能够学习对相似类别的图像进行分组，这进一步使得原本需要固定标签来学习的分类和分割等任务在没有给定基本事实的情况下变得可能。</w:t>
      </w:r>
    </w:p>
    <w:p w14:paraId="75CD4918" w14:textId="467407D2" w:rsidR="00AB21CA" w:rsidRDefault="00AB21CA" w:rsidP="00FD0872">
      <w:r>
        <w:rPr>
          <w:rFonts w:hint="eastAsia"/>
          <w:noProof/>
        </w:rPr>
        <w:drawing>
          <wp:inline distT="0" distB="0" distL="0" distR="0" wp14:anchorId="06B90288" wp14:editId="088E358D">
            <wp:extent cx="4246419" cy="1295269"/>
            <wp:effectExtent l="0" t="0" r="0" b="0"/>
            <wp:docPr id="252509798" name="图片 3"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在这里插入图片描述"/>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293066" cy="1309498"/>
                    </a:xfrm>
                    <a:prstGeom prst="rect">
                      <a:avLst/>
                    </a:prstGeom>
                    <a:noFill/>
                    <a:ln>
                      <a:noFill/>
                    </a:ln>
                  </pic:spPr>
                </pic:pic>
              </a:graphicData>
            </a:graphic>
          </wp:inline>
        </w:drawing>
      </w:r>
    </w:p>
    <w:p w14:paraId="37B6661B" w14:textId="77777777" w:rsidR="00FD0872" w:rsidRPr="00FD0872" w:rsidRDefault="00FD0872" w:rsidP="00FD0872">
      <w:pPr>
        <w:rPr>
          <w:b/>
          <w:bCs/>
        </w:rPr>
      </w:pPr>
      <w:r w:rsidRPr="00FD0872">
        <w:rPr>
          <w:rFonts w:hint="eastAsia"/>
          <w:b/>
          <w:bCs/>
        </w:rPr>
        <w:t xml:space="preserve">2.3 </w:t>
      </w:r>
      <w:r w:rsidRPr="00FD0872">
        <w:rPr>
          <w:rFonts w:hint="eastAsia"/>
          <w:b/>
          <w:bCs/>
        </w:rPr>
        <w:t>自我预测方法</w:t>
      </w:r>
    </w:p>
    <w:p w14:paraId="6B77E3D6" w14:textId="77777777" w:rsidR="00FD0872" w:rsidRDefault="00FD0872" w:rsidP="00FD0872">
      <w:r w:rsidRPr="00FD0872">
        <w:t>给定一个数据样本，我们尝试填充故意缺失的部分。例如，预测句子中的掩码词或为灰度图像着色。</w:t>
      </w:r>
    </w:p>
    <w:p w14:paraId="396ABFF4" w14:textId="119D8E41" w:rsidR="00AB21CA" w:rsidRDefault="00AB21CA" w:rsidP="00FD0872">
      <w:r>
        <w:rPr>
          <w:rFonts w:hint="eastAsia"/>
          <w:noProof/>
        </w:rPr>
        <w:drawing>
          <wp:inline distT="0" distB="0" distL="0" distR="0" wp14:anchorId="1038F072" wp14:editId="453F41D9">
            <wp:extent cx="6858000" cy="3581400"/>
            <wp:effectExtent l="0" t="0" r="0" b="0"/>
            <wp:docPr id="375320347" name="图片 4"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在这里插入图片描述"/>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0" cy="3581400"/>
                    </a:xfrm>
                    <a:prstGeom prst="rect">
                      <a:avLst/>
                    </a:prstGeom>
                    <a:noFill/>
                    <a:ln>
                      <a:noFill/>
                    </a:ln>
                  </pic:spPr>
                </pic:pic>
              </a:graphicData>
            </a:graphic>
          </wp:inline>
        </w:drawing>
      </w:r>
      <w:r w:rsidRPr="00AB21CA">
        <w:rPr>
          <w:rFonts w:hint="eastAsia"/>
        </w:rPr>
        <w:t xml:space="preserve"> </w:t>
      </w:r>
    </w:p>
    <w:p w14:paraId="1B7356CB" w14:textId="77777777" w:rsidR="00077911" w:rsidRDefault="00077911" w:rsidP="00FD0872"/>
    <w:p w14:paraId="26B75AE7" w14:textId="77777777" w:rsidR="00077911" w:rsidRDefault="00077911" w:rsidP="00077911">
      <w:r>
        <w:rPr>
          <w:rFonts w:hint="eastAsia"/>
        </w:rPr>
        <w:t xml:space="preserve">2.4 </w:t>
      </w:r>
      <w:r>
        <w:rPr>
          <w:rFonts w:hint="eastAsia"/>
        </w:rPr>
        <w:t>自监督学习的模型</w:t>
      </w:r>
    </w:p>
    <w:p w14:paraId="632705F0" w14:textId="77777777" w:rsidR="00077911" w:rsidRDefault="00077911" w:rsidP="00077911">
      <w:r>
        <w:rPr>
          <w:rFonts w:hint="eastAsia"/>
        </w:rPr>
        <w:t xml:space="preserve">Barlow Twins </w:t>
      </w:r>
      <w:r>
        <w:rPr>
          <w:rFonts w:hint="eastAsia"/>
        </w:rPr>
        <w:t>架构于</w:t>
      </w:r>
      <w:r>
        <w:rPr>
          <w:rFonts w:hint="eastAsia"/>
        </w:rPr>
        <w:t xml:space="preserve"> 2021 </w:t>
      </w:r>
      <w:r>
        <w:rPr>
          <w:rFonts w:hint="eastAsia"/>
        </w:rPr>
        <w:t>年</w:t>
      </w:r>
      <w:r>
        <w:rPr>
          <w:rFonts w:hint="eastAsia"/>
        </w:rPr>
        <w:t xml:space="preserve"> 6 </w:t>
      </w:r>
      <w:r>
        <w:rPr>
          <w:rFonts w:hint="eastAsia"/>
        </w:rPr>
        <w:t>月首次在论文“</w:t>
      </w:r>
      <w:r>
        <w:rPr>
          <w:rFonts w:hint="eastAsia"/>
        </w:rPr>
        <w:t>Barlow Twins: Self-Supervised Learning via Redundancy Reduction</w:t>
      </w:r>
      <w:r>
        <w:rPr>
          <w:rFonts w:hint="eastAsia"/>
        </w:rPr>
        <w:t>”中提出。</w:t>
      </w:r>
      <w:r>
        <w:rPr>
          <w:rFonts w:hint="eastAsia"/>
        </w:rPr>
        <w:t xml:space="preserve">Barlow twins </w:t>
      </w:r>
      <w:r>
        <w:rPr>
          <w:rFonts w:hint="eastAsia"/>
        </w:rPr>
        <w:t>的名字来源于神经科学家</w:t>
      </w:r>
      <w:r>
        <w:rPr>
          <w:rFonts w:hint="eastAsia"/>
        </w:rPr>
        <w:t xml:space="preserve"> H. Barlow</w:t>
      </w:r>
      <w:r>
        <w:rPr>
          <w:rFonts w:hint="eastAsia"/>
        </w:rPr>
        <w:t>，他在</w:t>
      </w:r>
      <w:r>
        <w:rPr>
          <w:rFonts w:hint="eastAsia"/>
        </w:rPr>
        <w:t xml:space="preserve"> 1961 </w:t>
      </w:r>
      <w:r>
        <w:rPr>
          <w:rFonts w:hint="eastAsia"/>
        </w:rPr>
        <w:t>年的工作启发了这种架构。它是一种最先进的</w:t>
      </w:r>
      <w:r>
        <w:rPr>
          <w:rFonts w:hint="eastAsia"/>
        </w:rPr>
        <w:t xml:space="preserve"> ssl </w:t>
      </w:r>
      <w:r>
        <w:rPr>
          <w:rFonts w:hint="eastAsia"/>
        </w:rPr>
        <w:t>方法，它依赖于直观且易于实现的想法。</w:t>
      </w:r>
    </w:p>
    <w:p w14:paraId="6B1BC6F7" w14:textId="77777777" w:rsidR="00077911" w:rsidRDefault="00077911" w:rsidP="00077911"/>
    <w:p w14:paraId="23ACD876" w14:textId="77777777" w:rsidR="00077911" w:rsidRDefault="00077911" w:rsidP="00077911">
      <w:r>
        <w:rPr>
          <w:rFonts w:hint="eastAsia"/>
        </w:rPr>
        <w:t>最近的自监督学习研究的目标是学习对输入样本失真不变的嵌入。这是通过对输入样本应用扩充并尽可能“驱动”它们的表示来实现的。但一个反复出现的问题是存在微不足道的常数解。当网络依赖于这种微不足道的解决方案时，就不会发生有意义的学习。</w:t>
      </w:r>
    </w:p>
    <w:p w14:paraId="38F8DB8B" w14:textId="77777777" w:rsidR="00077911" w:rsidRDefault="00077911" w:rsidP="00077911"/>
    <w:p w14:paraId="3E0B3192" w14:textId="77777777" w:rsidR="00077911" w:rsidRDefault="00077911" w:rsidP="00077911">
      <w:r>
        <w:rPr>
          <w:rFonts w:hint="eastAsia"/>
        </w:rPr>
        <w:t>已经提出了许多自监督模型和架构（</w:t>
      </w:r>
      <w:r>
        <w:rPr>
          <w:rFonts w:hint="eastAsia"/>
        </w:rPr>
        <w:t>BYOL</w:t>
      </w:r>
      <w:r>
        <w:rPr>
          <w:rFonts w:hint="eastAsia"/>
        </w:rPr>
        <w:t>、</w:t>
      </w:r>
      <w:r>
        <w:rPr>
          <w:rFonts w:hint="eastAsia"/>
        </w:rPr>
        <w:t>SimCLR</w:t>
      </w:r>
      <w:r>
        <w:rPr>
          <w:rFonts w:hint="eastAsia"/>
        </w:rPr>
        <w:t>、</w:t>
      </w:r>
      <w:r>
        <w:rPr>
          <w:rFonts w:hint="eastAsia"/>
        </w:rPr>
        <w:t>DeepCluster</w:t>
      </w:r>
      <w:r>
        <w:rPr>
          <w:rFonts w:hint="eastAsia"/>
        </w:rPr>
        <w:t>、</w:t>
      </w:r>
      <w:r>
        <w:rPr>
          <w:rFonts w:hint="eastAsia"/>
        </w:rPr>
        <w:t>SIMSIAM</w:t>
      </w:r>
      <w:r>
        <w:rPr>
          <w:rFonts w:hint="eastAsia"/>
        </w:rPr>
        <w:t>、</w:t>
      </w:r>
      <w:r>
        <w:rPr>
          <w:rFonts w:hint="eastAsia"/>
        </w:rPr>
        <w:t>SELA</w:t>
      </w:r>
      <w:r>
        <w:rPr>
          <w:rFonts w:hint="eastAsia"/>
        </w:rPr>
        <w:t>、</w:t>
      </w:r>
      <w:r>
        <w:rPr>
          <w:rFonts w:hint="eastAsia"/>
        </w:rPr>
        <w:t>SwAV</w:t>
      </w:r>
      <w:r>
        <w:rPr>
          <w:rFonts w:hint="eastAsia"/>
        </w:rPr>
        <w:t>）。</w:t>
      </w:r>
      <w:r>
        <w:rPr>
          <w:rFonts w:hint="eastAsia"/>
        </w:rPr>
        <w:t xml:space="preserve">Barlow twins </w:t>
      </w:r>
      <w:r>
        <w:rPr>
          <w:rFonts w:hint="eastAsia"/>
        </w:rPr>
        <w:t>在几个计算机视觉下游任务上的表现优于或与大多数方法相当。</w:t>
      </w:r>
    </w:p>
    <w:p w14:paraId="4E799238" w14:textId="77777777" w:rsidR="00077911" w:rsidRDefault="00077911" w:rsidP="00077911"/>
    <w:p w14:paraId="28EB4291" w14:textId="77777777" w:rsidR="00077911" w:rsidRDefault="00077911" w:rsidP="00077911">
      <w:r>
        <w:rPr>
          <w:rFonts w:hint="eastAsia"/>
        </w:rPr>
        <w:t>与其他自监督方法类似，</w:t>
      </w:r>
      <w:r>
        <w:rPr>
          <w:rFonts w:hint="eastAsia"/>
        </w:rPr>
        <w:t xml:space="preserve">Barlow twins </w:t>
      </w:r>
      <w:r>
        <w:rPr>
          <w:rFonts w:hint="eastAsia"/>
        </w:rPr>
        <w:t>旨在学习对输入失真不变的表示（嵌入）。它通过</w:t>
      </w:r>
      <w:r>
        <w:rPr>
          <w:rFonts w:hint="eastAsia"/>
        </w:rPr>
        <w:t xml:space="preserve"> 3 </w:t>
      </w:r>
      <w:r>
        <w:rPr>
          <w:rFonts w:hint="eastAsia"/>
        </w:rPr>
        <w:t>个步骤实现。</w:t>
      </w:r>
    </w:p>
    <w:p w14:paraId="64656E72" w14:textId="77777777" w:rsidR="00077911" w:rsidRDefault="00077911" w:rsidP="00077911"/>
    <w:p w14:paraId="224AE6FB" w14:textId="77777777" w:rsidR="00077911" w:rsidRDefault="00077911" w:rsidP="00077911">
      <w:r>
        <w:rPr>
          <w:rFonts w:hint="eastAsia"/>
        </w:rPr>
        <w:t>将两组不同的增强应用于同一输入样本</w:t>
      </w:r>
      <w:r>
        <w:rPr>
          <w:rFonts w:hint="eastAsia"/>
        </w:rPr>
        <w:t xml:space="preserve"> X</w:t>
      </w:r>
      <w:r>
        <w:rPr>
          <w:rFonts w:hint="eastAsia"/>
        </w:rPr>
        <w:t>，导致同一图像的两个扭曲视图</w:t>
      </w:r>
      <w:r>
        <w:rPr>
          <w:rFonts w:hint="eastAsia"/>
        </w:rPr>
        <w:t xml:space="preserve"> (Y^a, Y^b)</w:t>
      </w:r>
      <w:r>
        <w:rPr>
          <w:rFonts w:hint="eastAsia"/>
        </w:rPr>
        <w:t>。</w:t>
      </w:r>
    </w:p>
    <w:p w14:paraId="2E8BDD50" w14:textId="77777777" w:rsidR="00077911" w:rsidRDefault="00077911" w:rsidP="00077911">
      <w:r>
        <w:rPr>
          <w:rFonts w:hint="eastAsia"/>
        </w:rPr>
        <w:t>扭曲的视图被送入完全相同的编码器，在下面的图</w:t>
      </w:r>
      <w:r>
        <w:rPr>
          <w:rFonts w:hint="eastAsia"/>
        </w:rPr>
        <w:t xml:space="preserve"> 1 </w:t>
      </w:r>
      <w:r>
        <w:rPr>
          <w:rFonts w:hint="eastAsia"/>
        </w:rPr>
        <w:t>中表示为</w:t>
      </w:r>
      <w:r>
        <w:rPr>
          <w:rFonts w:hint="eastAsia"/>
        </w:rPr>
        <w:t xml:space="preserve"> f</w:t>
      </w:r>
      <w:r>
        <w:rPr>
          <w:rFonts w:hint="eastAsia"/>
        </w:rPr>
        <w:t>。我们将这两个输出分别称为</w:t>
      </w:r>
      <w:r>
        <w:rPr>
          <w:rFonts w:hint="eastAsia"/>
        </w:rPr>
        <w:t xml:space="preserve"> Za</w:t>
      </w:r>
      <w:r>
        <w:rPr>
          <w:rFonts w:hint="eastAsia"/>
        </w:rPr>
        <w:t>、</w:t>
      </w:r>
      <w:r>
        <w:rPr>
          <w:rFonts w:hint="eastAsia"/>
        </w:rPr>
        <w:t>Zb</w:t>
      </w:r>
      <w:r>
        <w:rPr>
          <w:rFonts w:hint="eastAsia"/>
        </w:rPr>
        <w:t>。</w:t>
      </w:r>
    </w:p>
    <w:p w14:paraId="46B60D65" w14:textId="77777777" w:rsidR="00077911" w:rsidRDefault="00077911" w:rsidP="00077911">
      <w:r>
        <w:rPr>
          <w:rFonts w:hint="eastAsia"/>
        </w:rPr>
        <w:t>计算两个嵌入向量的互相关矩阵</w:t>
      </w:r>
      <w:r>
        <w:rPr>
          <w:rFonts w:hint="eastAsia"/>
        </w:rPr>
        <w:t xml:space="preserve"> M</w:t>
      </w:r>
      <w:r>
        <w:rPr>
          <w:rFonts w:hint="eastAsia"/>
        </w:rPr>
        <w:t>。应用损失，计算矩阵</w:t>
      </w:r>
      <w:r>
        <w:rPr>
          <w:rFonts w:hint="eastAsia"/>
        </w:rPr>
        <w:t xml:space="preserve"> M </w:t>
      </w:r>
      <w:r>
        <w:rPr>
          <w:rFonts w:hint="eastAsia"/>
        </w:rPr>
        <w:t>与单位矩阵</w:t>
      </w:r>
      <w:r>
        <w:rPr>
          <w:rFonts w:hint="eastAsia"/>
        </w:rPr>
        <w:t xml:space="preserve"> I </w:t>
      </w:r>
      <w:r>
        <w:rPr>
          <w:rFonts w:hint="eastAsia"/>
        </w:rPr>
        <w:t>的距离。</w:t>
      </w:r>
    </w:p>
    <w:p w14:paraId="2889DF57" w14:textId="1B253602" w:rsidR="00077911" w:rsidRDefault="00077911" w:rsidP="00FD0872">
      <w:r>
        <w:rPr>
          <w:rFonts w:hint="eastAsia"/>
          <w:noProof/>
        </w:rPr>
        <w:drawing>
          <wp:inline distT="0" distB="0" distL="0" distR="0" wp14:anchorId="61193C59" wp14:editId="787427BB">
            <wp:extent cx="5888355" cy="3345815"/>
            <wp:effectExtent l="0" t="0" r="0" b="0"/>
            <wp:docPr id="2086104136" name="图片 6" descr="在这里插入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在这里插入图片描述"/>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88355" cy="3345815"/>
                    </a:xfrm>
                    <a:prstGeom prst="rect">
                      <a:avLst/>
                    </a:prstGeom>
                    <a:noFill/>
                    <a:ln>
                      <a:noFill/>
                    </a:ln>
                  </pic:spPr>
                </pic:pic>
              </a:graphicData>
            </a:graphic>
          </wp:inline>
        </w:drawing>
      </w:r>
    </w:p>
    <w:p w14:paraId="185A6532" w14:textId="77777777" w:rsidR="00077911" w:rsidRDefault="00077911" w:rsidP="00077911">
      <w:r>
        <w:rPr>
          <w:rFonts w:hint="eastAsia"/>
        </w:rPr>
        <w:t>一个重要的细节是编码器</w:t>
      </w:r>
      <w:r>
        <w:rPr>
          <w:rFonts w:hint="eastAsia"/>
        </w:rPr>
        <w:t xml:space="preserve"> f </w:t>
      </w:r>
      <w:r>
        <w:rPr>
          <w:rFonts w:hint="eastAsia"/>
        </w:rPr>
        <w:t>实际上是由一个编码器网络和一个“投影仪”网络组成的。我们将编码器的输出称为“表示”，将投影仪的输出称为嵌入。编码器执行特征提取，而投影仪设计嵌入的高维空间。学习到的表示用于在下游任务上训练分类器，而嵌入被馈送到损失函数中以训练模型。</w:t>
      </w:r>
    </w:p>
    <w:p w14:paraId="5EE8FC6A" w14:textId="77777777" w:rsidR="00077911" w:rsidRDefault="00077911" w:rsidP="00077911"/>
    <w:p w14:paraId="2B2852C3" w14:textId="77777777" w:rsidR="00077911" w:rsidRDefault="00077911" w:rsidP="00077911">
      <w:r>
        <w:rPr>
          <w:rFonts w:hint="eastAsia"/>
        </w:rPr>
        <w:t>由于失真表示不变是我们的主要目标，因此编码器</w:t>
      </w:r>
      <w:r>
        <w:rPr>
          <w:rFonts w:hint="eastAsia"/>
        </w:rPr>
        <w:t xml:space="preserve"> f </w:t>
      </w:r>
      <w:r>
        <w:rPr>
          <w:rFonts w:hint="eastAsia"/>
        </w:rPr>
        <w:t>在同一样本的失真视图上生成的嵌入应该几乎相同。如果它们相同，则互相关矩阵</w:t>
      </w:r>
      <w:r>
        <w:rPr>
          <w:rFonts w:hint="eastAsia"/>
        </w:rPr>
        <w:t xml:space="preserve"> M </w:t>
      </w:r>
      <w:r>
        <w:rPr>
          <w:rFonts w:hint="eastAsia"/>
        </w:rPr>
        <w:t>将等于单位矩阵。通过最小化我们的损失函数，我们尽可能接近它们的嵌入和表示。此外，通过将</w:t>
      </w:r>
      <w:r>
        <w:rPr>
          <w:rFonts w:hint="eastAsia"/>
        </w:rPr>
        <w:t xml:space="preserve"> M </w:t>
      </w:r>
      <w:r>
        <w:rPr>
          <w:rFonts w:hint="eastAsia"/>
        </w:rPr>
        <w:t>驱动到单位矩阵</w:t>
      </w:r>
      <w:r>
        <w:rPr>
          <w:rFonts w:hint="eastAsia"/>
        </w:rPr>
        <w:t xml:space="preserve"> I</w:t>
      </w:r>
      <w:r>
        <w:rPr>
          <w:rFonts w:hint="eastAsia"/>
        </w:rPr>
        <w:t>，我们将彼此的嵌入维度去相关。</w:t>
      </w:r>
    </w:p>
    <w:p w14:paraId="44FBDE07" w14:textId="77777777" w:rsidR="00077911" w:rsidRDefault="00077911" w:rsidP="00077911"/>
    <w:p w14:paraId="0D818E8F" w14:textId="77777777" w:rsidR="00077911" w:rsidRDefault="00077911" w:rsidP="00077911">
      <w:r>
        <w:rPr>
          <w:rFonts w:hint="eastAsia"/>
        </w:rPr>
        <w:t>2.4</w:t>
      </w:r>
      <w:r>
        <w:rPr>
          <w:rFonts w:hint="eastAsia"/>
        </w:rPr>
        <w:t xml:space="preserve">　自监督学习的优势</w:t>
      </w:r>
    </w:p>
    <w:p w14:paraId="3E46B986" w14:textId="77777777" w:rsidR="00077911" w:rsidRDefault="00077911" w:rsidP="00077911">
      <w:r>
        <w:rPr>
          <w:rFonts w:hint="eastAsia"/>
        </w:rPr>
        <w:t>无需人工标注</w:t>
      </w:r>
    </w:p>
    <w:p w14:paraId="3A481EA6" w14:textId="77777777" w:rsidR="00077911" w:rsidRDefault="00077911" w:rsidP="00077911">
      <w:r>
        <w:rPr>
          <w:rFonts w:hint="eastAsia"/>
        </w:rPr>
        <w:t>高质量的标记数据很昂贵，而且通常很稀缺。自监督训练方法不依赖人工标签来学习有用的特征。这使我们能够利用野外可用的大量数据。</w:t>
      </w:r>
    </w:p>
    <w:p w14:paraId="7BCC9F64" w14:textId="77777777" w:rsidR="00077911" w:rsidRDefault="00077911" w:rsidP="00077911">
      <w:r>
        <w:rPr>
          <w:rFonts w:hint="eastAsia"/>
        </w:rPr>
        <w:t>像</w:t>
      </w:r>
      <w:r>
        <w:rPr>
          <w:rFonts w:hint="eastAsia"/>
        </w:rPr>
        <w:t xml:space="preserve"> BERT </w:t>
      </w:r>
      <w:r>
        <w:rPr>
          <w:rFonts w:hint="eastAsia"/>
        </w:rPr>
        <w:t>或</w:t>
      </w:r>
      <w:r>
        <w:rPr>
          <w:rFonts w:hint="eastAsia"/>
        </w:rPr>
        <w:t xml:space="preserve"> GPT-3 </w:t>
      </w:r>
      <w:r>
        <w:rPr>
          <w:rFonts w:hint="eastAsia"/>
        </w:rPr>
        <w:t>这样的大型语言模型之所以出奇地有效，不仅仅是因为它们的体积庞大。这些模型是在</w:t>
      </w:r>
      <w:r>
        <w:rPr>
          <w:rFonts w:hint="eastAsia"/>
        </w:rPr>
        <w:t xml:space="preserve"> huuuge </w:t>
      </w:r>
      <w:r>
        <w:rPr>
          <w:rFonts w:hint="eastAsia"/>
        </w:rPr>
        <w:t>文本语料库上训练的。互联网是他们的游乐场，他们可以自由地从书籍、维基百科和常见互联网站点中的所有文本中学习。</w:t>
      </w:r>
    </w:p>
    <w:p w14:paraId="740BBE67" w14:textId="77777777" w:rsidR="00077911" w:rsidRDefault="00077911" w:rsidP="00077911"/>
    <w:p w14:paraId="01947806" w14:textId="77777777" w:rsidR="00077911" w:rsidRDefault="00077911" w:rsidP="00077911">
      <w:r>
        <w:rPr>
          <w:rFonts w:hint="eastAsia"/>
        </w:rPr>
        <w:t>另一方面，视觉模型可以收集</w:t>
      </w:r>
      <w:r>
        <w:rPr>
          <w:rFonts w:hint="eastAsia"/>
        </w:rPr>
        <w:t xml:space="preserve"> Instagram </w:t>
      </w:r>
      <w:r>
        <w:rPr>
          <w:rFonts w:hint="eastAsia"/>
        </w:rPr>
        <w:t>照片和</w:t>
      </w:r>
      <w:r>
        <w:rPr>
          <w:rFonts w:hint="eastAsia"/>
        </w:rPr>
        <w:t xml:space="preserve"> youtube </w:t>
      </w:r>
      <w:r>
        <w:rPr>
          <w:rFonts w:hint="eastAsia"/>
        </w:rPr>
        <w:t>视频进行训练。这使他们能够建立更多的常识</w:t>
      </w:r>
    </w:p>
    <w:p w14:paraId="37CD225F" w14:textId="77777777" w:rsidR="00077911" w:rsidRDefault="00077911" w:rsidP="00077911"/>
    <w:p w14:paraId="53AC6616" w14:textId="77777777" w:rsidR="00077911" w:rsidRDefault="00077911" w:rsidP="00077911">
      <w:r>
        <w:rPr>
          <w:rFonts w:hint="eastAsia"/>
        </w:rPr>
        <w:t>模型可扩展</w:t>
      </w:r>
    </w:p>
    <w:p w14:paraId="734CDB3F" w14:textId="17D53B8D" w:rsidR="00077911" w:rsidRDefault="00077911" w:rsidP="00077911">
      <w:r>
        <w:rPr>
          <w:rFonts w:hint="eastAsia"/>
        </w:rPr>
        <w:t>上述观点的直接结果是，使用</w:t>
      </w:r>
      <w:r>
        <w:rPr>
          <w:rFonts w:hint="eastAsia"/>
        </w:rPr>
        <w:t xml:space="preserve"> SSL </w:t>
      </w:r>
      <w:r>
        <w:rPr>
          <w:rFonts w:hint="eastAsia"/>
        </w:rPr>
        <w:t>方法训练的模型可以而且确实可以扩展到前所未有的规模。其他技术因素，如更好的硬件，也有助于此。但是由于较大的模型有更多的参数需要优化，因此在训练过程中需要更多的数据。</w:t>
      </w:r>
      <w:r>
        <w:rPr>
          <w:rFonts w:hint="eastAsia"/>
        </w:rPr>
        <w:t xml:space="preserve">SSL </w:t>
      </w:r>
      <w:r>
        <w:rPr>
          <w:rFonts w:hint="eastAsia"/>
        </w:rPr>
        <w:t>是满足庞大模型数据需求的唯一途径。</w:t>
      </w:r>
    </w:p>
    <w:p w14:paraId="24932D09" w14:textId="77777777" w:rsidR="00077911" w:rsidRDefault="00077911" w:rsidP="00077911">
      <w:r>
        <w:rPr>
          <w:rFonts w:hint="eastAsia"/>
        </w:rPr>
        <w:t>通过自我监督学习，模型可以扩大规模，从而使它们更有效并提供更多容量。将我们带到下一点的东西。</w:t>
      </w:r>
    </w:p>
    <w:p w14:paraId="3D338883" w14:textId="77777777" w:rsidR="00077911" w:rsidRDefault="00077911" w:rsidP="00077911"/>
    <w:p w14:paraId="7D08E60C" w14:textId="77777777" w:rsidR="00077911" w:rsidRDefault="00077911" w:rsidP="00077911">
      <w:r>
        <w:rPr>
          <w:rFonts w:hint="eastAsia"/>
        </w:rPr>
        <w:t xml:space="preserve">Zero shot </w:t>
      </w:r>
      <w:r>
        <w:rPr>
          <w:rFonts w:hint="eastAsia"/>
        </w:rPr>
        <w:t>零样本的迁移学习能力</w:t>
      </w:r>
    </w:p>
    <w:p w14:paraId="596E601B" w14:textId="77777777" w:rsidR="00077911" w:rsidRDefault="00077911" w:rsidP="00077911">
      <w:r>
        <w:rPr>
          <w:rFonts w:hint="eastAsia"/>
        </w:rPr>
        <w:t>自监督模型似乎具有的一个巨大优势是它们能够处理未明确接受过训练的多项任务。他们有能力将他们的知识零样本转移到新的下游任务上。</w:t>
      </w:r>
    </w:p>
    <w:p w14:paraId="7A69CE7C" w14:textId="77777777" w:rsidR="00077911" w:rsidRDefault="00077911" w:rsidP="00077911">
      <w:r>
        <w:rPr>
          <w:rFonts w:hint="eastAsia"/>
        </w:rPr>
        <w:t xml:space="preserve">CLIP </w:t>
      </w:r>
      <w:r>
        <w:rPr>
          <w:rFonts w:hint="eastAsia"/>
        </w:rPr>
        <w:t>是一个经过训练的模型，可以为给定图像找到最合适的文本片段（在许多文本片段中）。尽管它从未在图像分类、目标检测或图像分割等其他任务上接受过明确的训练，但它能够在</w:t>
      </w:r>
      <w:r>
        <w:rPr>
          <w:rFonts w:hint="eastAsia"/>
        </w:rPr>
        <w:t xml:space="preserve"> 30 </w:t>
      </w:r>
      <w:r>
        <w:rPr>
          <w:rFonts w:hint="eastAsia"/>
        </w:rPr>
        <w:t>种不同的任务中取得相当不错的性能。</w:t>
      </w:r>
    </w:p>
    <w:p w14:paraId="482373B7" w14:textId="77777777" w:rsidR="00077911" w:rsidRDefault="00077911" w:rsidP="00077911"/>
    <w:p w14:paraId="131B1950" w14:textId="77777777" w:rsidR="00077911" w:rsidRDefault="00077911" w:rsidP="00077911">
      <w:r>
        <w:rPr>
          <w:rFonts w:hint="eastAsia"/>
        </w:rPr>
        <w:t>如果他们在新任务上表现出色的先天能力也得到了一些标记样本（比如原始数据集的</w:t>
      </w:r>
      <w:r>
        <w:rPr>
          <w:rFonts w:hint="eastAsia"/>
        </w:rPr>
        <w:t xml:space="preserve"> 1% </w:t>
      </w:r>
      <w:r>
        <w:rPr>
          <w:rFonts w:hint="eastAsia"/>
        </w:rPr>
        <w:t>或</w:t>
      </w:r>
      <w:r>
        <w:rPr>
          <w:rFonts w:hint="eastAsia"/>
        </w:rPr>
        <w:t xml:space="preserve"> 10%</w:t>
      </w:r>
      <w:r>
        <w:rPr>
          <w:rFonts w:hint="eastAsia"/>
        </w:rPr>
        <w:t>）的补充，那么自监督模型可以匹配甚至优于在完整数据集上训练的完全监督模型！</w:t>
      </w:r>
    </w:p>
    <w:p w14:paraId="11A6BFC6" w14:textId="77777777" w:rsidR="00077911" w:rsidRDefault="00077911" w:rsidP="00077911"/>
    <w:p w14:paraId="4517BAC3" w14:textId="77777777" w:rsidR="00077911" w:rsidRDefault="00077911" w:rsidP="00077911">
      <w:r>
        <w:rPr>
          <w:rFonts w:hint="eastAsia"/>
        </w:rPr>
        <w:t>用</w:t>
      </w:r>
      <w:r>
        <w:rPr>
          <w:rFonts w:hint="eastAsia"/>
        </w:rPr>
        <w:t xml:space="preserve"> Yann LeCun</w:t>
      </w:r>
      <w:r>
        <w:rPr>
          <w:rFonts w:hint="eastAsia"/>
        </w:rPr>
        <w:t>（</w:t>
      </w:r>
      <w:r>
        <w:rPr>
          <w:rFonts w:hint="eastAsia"/>
        </w:rPr>
        <w:t xml:space="preserve">META AI </w:t>
      </w:r>
      <w:r>
        <w:rPr>
          <w:rFonts w:hint="eastAsia"/>
        </w:rPr>
        <w:t>首席人工智能科学家）的话来说</w:t>
      </w:r>
    </w:p>
    <w:p w14:paraId="3A64AEA5" w14:textId="77777777" w:rsidR="00077911" w:rsidRDefault="00077911" w:rsidP="00077911"/>
    <w:p w14:paraId="26BE1ADA" w14:textId="438CC7AF" w:rsidR="00077911" w:rsidRPr="00FD0872" w:rsidRDefault="00077911" w:rsidP="00077911">
      <w:r>
        <w:rPr>
          <w:rFonts w:hint="eastAsia"/>
        </w:rPr>
        <w:t>我们认为，自我监督学习</w:t>
      </w:r>
      <w:r>
        <w:rPr>
          <w:rFonts w:hint="eastAsia"/>
        </w:rPr>
        <w:t xml:space="preserve"> (SSL) </w:t>
      </w:r>
      <w:r>
        <w:rPr>
          <w:rFonts w:hint="eastAsia"/>
        </w:rPr>
        <w:t>是在</w:t>
      </w:r>
      <w:r>
        <w:rPr>
          <w:rFonts w:hint="eastAsia"/>
        </w:rPr>
        <w:t xml:space="preserve"> AI </w:t>
      </w:r>
      <w:r>
        <w:rPr>
          <w:rFonts w:hint="eastAsia"/>
        </w:rPr>
        <w:t>系统中构建背景知识和近似常识形式的最有前途的方法之一</w:t>
      </w:r>
    </w:p>
    <w:p w14:paraId="62C631EA" w14:textId="77777777" w:rsidR="00FD0872" w:rsidRPr="00FD0872" w:rsidRDefault="00FD0872" w:rsidP="00FD0872"/>
    <w:p w14:paraId="7FC6F36A" w14:textId="77777777" w:rsidR="002A5D45" w:rsidRDefault="002A5D45" w:rsidP="002A5D45"/>
    <w:p w14:paraId="34AD9C3F" w14:textId="77777777" w:rsidR="002A5D45" w:rsidRDefault="002A5D45" w:rsidP="002A5D45">
      <w:r>
        <w:rPr>
          <w:rFonts w:hint="eastAsia"/>
        </w:rPr>
        <w:t xml:space="preserve">1. </w:t>
      </w:r>
      <w:r>
        <w:rPr>
          <w:rFonts w:hint="eastAsia"/>
        </w:rPr>
        <w:t>自监督学习的本质定位</w:t>
      </w:r>
    </w:p>
    <w:p w14:paraId="034FF36F" w14:textId="77777777" w:rsidR="002A5D45" w:rsidRDefault="002A5D45" w:rsidP="002A5D45">
      <w:r>
        <w:rPr>
          <w:rFonts w:hint="eastAsia"/>
        </w:rPr>
        <w:t>学习类型</w:t>
      </w:r>
      <w:r>
        <w:rPr>
          <w:rFonts w:hint="eastAsia"/>
        </w:rPr>
        <w:tab/>
      </w:r>
      <w:r>
        <w:rPr>
          <w:rFonts w:hint="eastAsia"/>
        </w:rPr>
        <w:t>监督信号来源</w:t>
      </w:r>
      <w:r>
        <w:rPr>
          <w:rFonts w:hint="eastAsia"/>
        </w:rPr>
        <w:tab/>
      </w:r>
      <w:r>
        <w:rPr>
          <w:rFonts w:hint="eastAsia"/>
        </w:rPr>
        <w:t>与自监督的关系</w:t>
      </w:r>
    </w:p>
    <w:p w14:paraId="2D3A94EF" w14:textId="77777777" w:rsidR="002A5D45" w:rsidRDefault="002A5D45" w:rsidP="002A5D45">
      <w:r>
        <w:rPr>
          <w:rFonts w:hint="eastAsia"/>
        </w:rPr>
        <w:t>有监督学习</w:t>
      </w:r>
      <w:r>
        <w:rPr>
          <w:rFonts w:hint="eastAsia"/>
        </w:rPr>
        <w:tab/>
      </w:r>
      <w:r>
        <w:rPr>
          <w:rFonts w:hint="eastAsia"/>
        </w:rPr>
        <w:t>人工标注的标签（如分类标签）</w:t>
      </w:r>
      <w:r>
        <w:rPr>
          <w:rFonts w:hint="eastAsia"/>
        </w:rPr>
        <w:tab/>
      </w:r>
      <w:r>
        <w:rPr>
          <w:rFonts w:hint="eastAsia"/>
        </w:rPr>
        <w:t>自监督的代理任务模仿其形式，但标签自动生成</w:t>
      </w:r>
    </w:p>
    <w:p w14:paraId="3B7063BA" w14:textId="77777777" w:rsidR="002A5D45" w:rsidRDefault="002A5D45" w:rsidP="002A5D45">
      <w:r>
        <w:rPr>
          <w:rFonts w:hint="eastAsia"/>
        </w:rPr>
        <w:t>无监督学习</w:t>
      </w:r>
      <w:r>
        <w:rPr>
          <w:rFonts w:hint="eastAsia"/>
        </w:rPr>
        <w:tab/>
      </w:r>
      <w:r>
        <w:rPr>
          <w:rFonts w:hint="eastAsia"/>
        </w:rPr>
        <w:t>无任何标签</w:t>
      </w:r>
      <w:r>
        <w:rPr>
          <w:rFonts w:hint="eastAsia"/>
        </w:rPr>
        <w:tab/>
      </w:r>
      <w:r>
        <w:rPr>
          <w:rFonts w:hint="eastAsia"/>
        </w:rPr>
        <w:t>自监督通过构造任务引入“伪标签”，本质不同</w:t>
      </w:r>
    </w:p>
    <w:p w14:paraId="61AEAB50" w14:textId="77777777" w:rsidR="002A5D45" w:rsidRDefault="002A5D45" w:rsidP="002A5D45">
      <w:r>
        <w:rPr>
          <w:rFonts w:hint="eastAsia"/>
        </w:rPr>
        <w:t>自监督学习</w:t>
      </w:r>
      <w:r>
        <w:rPr>
          <w:rFonts w:hint="eastAsia"/>
        </w:rPr>
        <w:tab/>
      </w:r>
      <w:r>
        <w:rPr>
          <w:rFonts w:hint="eastAsia"/>
        </w:rPr>
        <w:t>数据自动生成的伪标签</w:t>
      </w:r>
      <w:r>
        <w:rPr>
          <w:rFonts w:hint="eastAsia"/>
        </w:rPr>
        <w:tab/>
      </w:r>
      <w:r>
        <w:rPr>
          <w:rFonts w:hint="eastAsia"/>
        </w:rPr>
        <w:t>独立范式，但技术实现接近有监督</w:t>
      </w:r>
    </w:p>
    <w:p w14:paraId="04EF069D" w14:textId="77777777" w:rsidR="002A5D45" w:rsidRDefault="002A5D45" w:rsidP="002A5D45">
      <w:r>
        <w:rPr>
          <w:rFonts w:hint="eastAsia"/>
        </w:rPr>
        <w:t xml:space="preserve">2. </w:t>
      </w:r>
      <w:r>
        <w:rPr>
          <w:rFonts w:hint="eastAsia"/>
        </w:rPr>
        <w:t>为什么说自监督是独立的？</w:t>
      </w:r>
    </w:p>
    <w:p w14:paraId="60DD73C0" w14:textId="77777777" w:rsidR="002A5D45" w:rsidRDefault="002A5D45" w:rsidP="002A5D45">
      <w:r>
        <w:rPr>
          <w:rFonts w:hint="eastAsia"/>
        </w:rPr>
        <w:t xml:space="preserve">(1) </w:t>
      </w:r>
      <w:r>
        <w:rPr>
          <w:rFonts w:hint="eastAsia"/>
        </w:rPr>
        <w:t>与有监督学习的区别</w:t>
      </w:r>
    </w:p>
    <w:p w14:paraId="2AAE67DD" w14:textId="77777777" w:rsidR="002A5D45" w:rsidRDefault="002A5D45" w:rsidP="002A5D45">
      <w:r>
        <w:rPr>
          <w:rFonts w:hint="eastAsia"/>
        </w:rPr>
        <w:t>标签来源：</w:t>
      </w:r>
    </w:p>
    <w:p w14:paraId="7FD35E53" w14:textId="77777777" w:rsidR="002A5D45" w:rsidRDefault="002A5D45" w:rsidP="002A5D45"/>
    <w:p w14:paraId="6AD69C92" w14:textId="77777777" w:rsidR="002A5D45" w:rsidRDefault="002A5D45" w:rsidP="002A5D45">
      <w:r>
        <w:rPr>
          <w:rFonts w:hint="eastAsia"/>
        </w:rPr>
        <w:t>有监督：依赖人工标注（成本高）。</w:t>
      </w:r>
    </w:p>
    <w:p w14:paraId="46418825" w14:textId="77777777" w:rsidR="002A5D45" w:rsidRDefault="002A5D45" w:rsidP="002A5D45"/>
    <w:p w14:paraId="5B10DE10" w14:textId="77777777" w:rsidR="002A5D45" w:rsidRDefault="002A5D45" w:rsidP="002A5D45">
      <w:r>
        <w:rPr>
          <w:rFonts w:hint="eastAsia"/>
        </w:rPr>
        <w:t>自监督：标签来自数据本身（如文本中的遮蔽词、图像的旋转角度）。</w:t>
      </w:r>
    </w:p>
    <w:p w14:paraId="3123F7DC" w14:textId="77777777" w:rsidR="002A5D45" w:rsidRDefault="002A5D45" w:rsidP="002A5D45"/>
    <w:p w14:paraId="4BE889EA" w14:textId="77777777" w:rsidR="002A5D45" w:rsidRDefault="002A5D45" w:rsidP="002A5D45">
      <w:r>
        <w:rPr>
          <w:rFonts w:hint="eastAsia"/>
        </w:rPr>
        <w:t>任务目标：</w:t>
      </w:r>
    </w:p>
    <w:p w14:paraId="32FFAB6D" w14:textId="77777777" w:rsidR="002A5D45" w:rsidRDefault="002A5D45" w:rsidP="002A5D45"/>
    <w:p w14:paraId="15605123" w14:textId="77777777" w:rsidR="002A5D45" w:rsidRDefault="002A5D45" w:rsidP="002A5D45">
      <w:r>
        <w:rPr>
          <w:rFonts w:hint="eastAsia"/>
        </w:rPr>
        <w:t>有监督：直接解决实际问题（如分类）。</w:t>
      </w:r>
    </w:p>
    <w:p w14:paraId="2B156BB5" w14:textId="77777777" w:rsidR="002A5D45" w:rsidRDefault="002A5D45" w:rsidP="002A5D45"/>
    <w:p w14:paraId="6FD1B6DF" w14:textId="77777777" w:rsidR="002A5D45" w:rsidRDefault="002A5D45" w:rsidP="002A5D45">
      <w:r>
        <w:rPr>
          <w:rFonts w:hint="eastAsia"/>
        </w:rPr>
        <w:t>自监督：通过代理任务（</w:t>
      </w:r>
      <w:r>
        <w:rPr>
          <w:rFonts w:hint="eastAsia"/>
        </w:rPr>
        <w:t>Pretext Task</w:t>
      </w:r>
      <w:r>
        <w:rPr>
          <w:rFonts w:hint="eastAsia"/>
        </w:rPr>
        <w:t>）学习通用特征，需下游任务微调。</w:t>
      </w:r>
    </w:p>
    <w:p w14:paraId="5B618B16" w14:textId="77777777" w:rsidR="002A5D45" w:rsidRDefault="002A5D45" w:rsidP="002A5D45"/>
    <w:p w14:paraId="4821B16B" w14:textId="77777777" w:rsidR="002A5D45" w:rsidRDefault="002A5D45" w:rsidP="002A5D45">
      <w:r>
        <w:rPr>
          <w:rFonts w:hint="eastAsia"/>
        </w:rPr>
        <w:t xml:space="preserve">(2) </w:t>
      </w:r>
      <w:r>
        <w:rPr>
          <w:rFonts w:hint="eastAsia"/>
        </w:rPr>
        <w:t>与无监督学习的区别</w:t>
      </w:r>
    </w:p>
    <w:p w14:paraId="4FA03B53" w14:textId="77777777" w:rsidR="002A5D45" w:rsidRDefault="002A5D45" w:rsidP="002A5D45">
      <w:r>
        <w:rPr>
          <w:rFonts w:hint="eastAsia"/>
        </w:rPr>
        <w:t>优化机制：</w:t>
      </w:r>
    </w:p>
    <w:p w14:paraId="5110B6BE" w14:textId="77777777" w:rsidR="002A5D45" w:rsidRDefault="002A5D45" w:rsidP="002A5D45"/>
    <w:p w14:paraId="093F7DD4" w14:textId="77777777" w:rsidR="002A5D45" w:rsidRDefault="002A5D45" w:rsidP="002A5D45">
      <w:r>
        <w:rPr>
          <w:rFonts w:hint="eastAsia"/>
        </w:rPr>
        <w:t>无监督：直接建模数据分布（如聚类、降维），无明确预测目标。</w:t>
      </w:r>
    </w:p>
    <w:p w14:paraId="63CAE995" w14:textId="77777777" w:rsidR="002A5D45" w:rsidRDefault="002A5D45" w:rsidP="002A5D45"/>
    <w:p w14:paraId="7A6FE27A" w14:textId="77777777" w:rsidR="002A5D45" w:rsidRDefault="002A5D45" w:rsidP="002A5D45">
      <w:r>
        <w:rPr>
          <w:rFonts w:hint="eastAsia"/>
        </w:rPr>
        <w:t>自监督：通过分类</w:t>
      </w:r>
      <w:r>
        <w:rPr>
          <w:rFonts w:hint="eastAsia"/>
        </w:rPr>
        <w:t>/</w:t>
      </w:r>
      <w:r>
        <w:rPr>
          <w:rFonts w:hint="eastAsia"/>
        </w:rPr>
        <w:t>回归等代理任务优化模型（如</w:t>
      </w:r>
      <w:r>
        <w:rPr>
          <w:rFonts w:hint="eastAsia"/>
        </w:rPr>
        <w:t>BERT</w:t>
      </w:r>
      <w:r>
        <w:rPr>
          <w:rFonts w:hint="eastAsia"/>
        </w:rPr>
        <w:t>的</w:t>
      </w:r>
      <w:r>
        <w:rPr>
          <w:rFonts w:hint="eastAsia"/>
        </w:rPr>
        <w:t>MLM</w:t>
      </w:r>
      <w:r>
        <w:rPr>
          <w:rFonts w:hint="eastAsia"/>
        </w:rPr>
        <w:t>、对比学习）。</w:t>
      </w:r>
    </w:p>
    <w:p w14:paraId="31504AFF" w14:textId="77777777" w:rsidR="002A5D45" w:rsidRDefault="002A5D45" w:rsidP="002A5D45"/>
    <w:p w14:paraId="7059E908" w14:textId="77777777" w:rsidR="002A5D45" w:rsidRDefault="002A5D45" w:rsidP="002A5D45">
      <w:r>
        <w:rPr>
          <w:rFonts w:hint="eastAsia"/>
        </w:rPr>
        <w:t>特征质量：</w:t>
      </w:r>
    </w:p>
    <w:p w14:paraId="444DD44A" w14:textId="77777777" w:rsidR="002A5D45" w:rsidRDefault="002A5D45" w:rsidP="002A5D45">
      <w:r>
        <w:rPr>
          <w:rFonts w:hint="eastAsia"/>
        </w:rPr>
        <w:t>自监督学到的特征通常比无监督更适用于下游任务（因隐含语义监督信号）。</w:t>
      </w:r>
    </w:p>
    <w:p w14:paraId="78D5E270" w14:textId="77777777" w:rsidR="002A5D45" w:rsidRDefault="002A5D45" w:rsidP="002A5D45"/>
    <w:p w14:paraId="405CCE6F" w14:textId="77777777" w:rsidR="002A5D45" w:rsidRDefault="002A5D45" w:rsidP="002A5D45">
      <w:r>
        <w:rPr>
          <w:rFonts w:hint="eastAsia"/>
        </w:rPr>
        <w:t xml:space="preserve">3. </w:t>
      </w:r>
      <w:r>
        <w:rPr>
          <w:rFonts w:hint="eastAsia"/>
        </w:rPr>
        <w:t>自监督的“双重属性”</w:t>
      </w:r>
    </w:p>
    <w:p w14:paraId="436859F5" w14:textId="77777777" w:rsidR="002A5D45" w:rsidRDefault="002A5D45" w:rsidP="002A5D45">
      <w:r>
        <w:rPr>
          <w:rFonts w:hint="eastAsia"/>
        </w:rPr>
        <w:t>形式上有监督：</w:t>
      </w:r>
    </w:p>
    <w:p w14:paraId="154FD97C" w14:textId="77777777" w:rsidR="002A5D45" w:rsidRDefault="002A5D45" w:rsidP="002A5D45">
      <w:r>
        <w:rPr>
          <w:rFonts w:hint="eastAsia"/>
        </w:rPr>
        <w:t>代理任务（如预测遮蔽词、图像补全）使用损失函数（交叉熵、</w:t>
      </w:r>
      <w:r>
        <w:rPr>
          <w:rFonts w:hint="eastAsia"/>
        </w:rPr>
        <w:t>MSE</w:t>
      </w:r>
      <w:r>
        <w:rPr>
          <w:rFonts w:hint="eastAsia"/>
        </w:rPr>
        <w:t>）等有监督工具。</w:t>
      </w:r>
    </w:p>
    <w:p w14:paraId="3357167B" w14:textId="77777777" w:rsidR="002A5D45" w:rsidRDefault="002A5D45" w:rsidP="002A5D45"/>
    <w:p w14:paraId="2F063B82" w14:textId="77777777" w:rsidR="002A5D45" w:rsidRDefault="002A5D45" w:rsidP="002A5D45">
      <w:r>
        <w:rPr>
          <w:rFonts w:hint="eastAsia"/>
        </w:rPr>
        <w:t>数据上无监督：</w:t>
      </w:r>
    </w:p>
    <w:p w14:paraId="1D25C75D" w14:textId="77777777" w:rsidR="002A5D45" w:rsidRDefault="002A5D45" w:rsidP="002A5D45">
      <w:r>
        <w:rPr>
          <w:rFonts w:hint="eastAsia"/>
        </w:rPr>
        <w:t>无需人工标注，仅利用数据内在结构生成标签。</w:t>
      </w:r>
    </w:p>
    <w:p w14:paraId="4D5E0C28" w14:textId="77777777" w:rsidR="002A5D45" w:rsidRDefault="002A5D45" w:rsidP="002A5D45"/>
    <w:p w14:paraId="2C053E6A" w14:textId="77777777" w:rsidR="002A5D45" w:rsidRDefault="002A5D45" w:rsidP="002A5D45">
      <w:r>
        <w:rPr>
          <w:rFonts w:hint="eastAsia"/>
        </w:rPr>
        <w:t>类比：</w:t>
      </w:r>
    </w:p>
    <w:p w14:paraId="603820DA" w14:textId="77777777" w:rsidR="002A5D45" w:rsidRDefault="002A5D45" w:rsidP="002A5D45">
      <w:r>
        <w:rPr>
          <w:rFonts w:hint="eastAsia"/>
        </w:rPr>
        <w:t>自监督类似于“自己出题自己答”（用数据生成题目并训练模型），而有监督是“老师出题学生答”（依赖外部标注）。</w:t>
      </w:r>
    </w:p>
    <w:p w14:paraId="64513BD0" w14:textId="77777777" w:rsidR="002A5D45" w:rsidRDefault="002A5D45" w:rsidP="002A5D45"/>
    <w:p w14:paraId="1B7074A1" w14:textId="77777777" w:rsidR="002A5D45" w:rsidRDefault="002A5D45" w:rsidP="002A5D45">
      <w:r>
        <w:rPr>
          <w:rFonts w:hint="eastAsia"/>
        </w:rPr>
        <w:t xml:space="preserve">4. </w:t>
      </w:r>
      <w:r>
        <w:rPr>
          <w:rFonts w:hint="eastAsia"/>
        </w:rPr>
        <w:t>学术界的共识</w:t>
      </w:r>
    </w:p>
    <w:p w14:paraId="443704B4" w14:textId="77777777" w:rsidR="002A5D45" w:rsidRDefault="002A5D45" w:rsidP="002A5D45">
      <w:r>
        <w:rPr>
          <w:rFonts w:hint="eastAsia"/>
        </w:rPr>
        <w:t>独立分支：</w:t>
      </w:r>
    </w:p>
    <w:p w14:paraId="0DBC3A6C" w14:textId="77777777" w:rsidR="002A5D45" w:rsidRDefault="002A5D45" w:rsidP="002A5D45">
      <w:r>
        <w:rPr>
          <w:rFonts w:hint="eastAsia"/>
        </w:rPr>
        <w:t>自监督学习已被广泛视为与监督</w:t>
      </w:r>
      <w:r>
        <w:rPr>
          <w:rFonts w:hint="eastAsia"/>
        </w:rPr>
        <w:t>/</w:t>
      </w:r>
      <w:r>
        <w:rPr>
          <w:rFonts w:hint="eastAsia"/>
        </w:rPr>
        <w:t>无监督并列的第三类学习范式（如</w:t>
      </w:r>
      <w:r>
        <w:rPr>
          <w:rFonts w:hint="eastAsia"/>
        </w:rPr>
        <w:t>Yann LeCun</w:t>
      </w:r>
      <w:r>
        <w:rPr>
          <w:rFonts w:hint="eastAsia"/>
        </w:rPr>
        <w:t>的论述）。</w:t>
      </w:r>
    </w:p>
    <w:p w14:paraId="0919EA39" w14:textId="77777777" w:rsidR="002A5D45" w:rsidRDefault="002A5D45" w:rsidP="002A5D45"/>
    <w:p w14:paraId="423B4DE5" w14:textId="77777777" w:rsidR="002A5D45" w:rsidRDefault="002A5D45" w:rsidP="002A5D45">
      <w:r>
        <w:rPr>
          <w:rFonts w:hint="eastAsia"/>
        </w:rPr>
        <w:t>技术融合：</w:t>
      </w:r>
    </w:p>
    <w:p w14:paraId="78282514" w14:textId="77777777" w:rsidR="002A5D45" w:rsidRDefault="002A5D45" w:rsidP="002A5D45">
      <w:r>
        <w:rPr>
          <w:rFonts w:hint="eastAsia"/>
        </w:rPr>
        <w:t>自监督常与无监督结合（如对比学习</w:t>
      </w:r>
      <w:r>
        <w:rPr>
          <w:rFonts w:hint="eastAsia"/>
        </w:rPr>
        <w:t>+</w:t>
      </w:r>
      <w:r>
        <w:rPr>
          <w:rFonts w:hint="eastAsia"/>
        </w:rPr>
        <w:t>聚类），但其核心机制仍依赖构造的监督信号。</w:t>
      </w:r>
    </w:p>
    <w:p w14:paraId="372356C5" w14:textId="77777777" w:rsidR="002A5D45" w:rsidRDefault="002A5D45" w:rsidP="002A5D45"/>
    <w:p w14:paraId="61C4899F" w14:textId="77777777" w:rsidR="002A5D45" w:rsidRDefault="002A5D45" w:rsidP="002A5D45">
      <w:r>
        <w:rPr>
          <w:rFonts w:hint="eastAsia"/>
        </w:rPr>
        <w:t xml:space="preserve">5. </w:t>
      </w:r>
      <w:r>
        <w:rPr>
          <w:rFonts w:hint="eastAsia"/>
        </w:rPr>
        <w:t>典型例子对比</w:t>
      </w:r>
    </w:p>
    <w:p w14:paraId="4BE09298" w14:textId="77777777" w:rsidR="002A5D45" w:rsidRDefault="002A5D45" w:rsidP="002A5D45">
      <w:r>
        <w:rPr>
          <w:rFonts w:hint="eastAsia"/>
        </w:rPr>
        <w:t>方法</w:t>
      </w:r>
      <w:r>
        <w:rPr>
          <w:rFonts w:hint="eastAsia"/>
        </w:rPr>
        <w:tab/>
      </w:r>
      <w:r>
        <w:rPr>
          <w:rFonts w:hint="eastAsia"/>
        </w:rPr>
        <w:t>学习类型</w:t>
      </w:r>
      <w:r>
        <w:rPr>
          <w:rFonts w:hint="eastAsia"/>
        </w:rPr>
        <w:tab/>
      </w:r>
      <w:r>
        <w:rPr>
          <w:rFonts w:hint="eastAsia"/>
        </w:rPr>
        <w:t>监督信号来源</w:t>
      </w:r>
      <w:r>
        <w:rPr>
          <w:rFonts w:hint="eastAsia"/>
        </w:rPr>
        <w:tab/>
      </w:r>
      <w:r>
        <w:rPr>
          <w:rFonts w:hint="eastAsia"/>
        </w:rPr>
        <w:t>下游任务依赖</w:t>
      </w:r>
    </w:p>
    <w:p w14:paraId="0164B866" w14:textId="77777777" w:rsidR="002A5D45" w:rsidRDefault="002A5D45" w:rsidP="002A5D45">
      <w:r>
        <w:rPr>
          <w:rFonts w:hint="eastAsia"/>
        </w:rPr>
        <w:t>ImageNet</w:t>
      </w:r>
      <w:r>
        <w:rPr>
          <w:rFonts w:hint="eastAsia"/>
        </w:rPr>
        <w:t>分类</w:t>
      </w:r>
      <w:r>
        <w:rPr>
          <w:rFonts w:hint="eastAsia"/>
        </w:rPr>
        <w:tab/>
      </w:r>
      <w:r>
        <w:rPr>
          <w:rFonts w:hint="eastAsia"/>
        </w:rPr>
        <w:t>有监督</w:t>
      </w:r>
      <w:r>
        <w:rPr>
          <w:rFonts w:hint="eastAsia"/>
        </w:rPr>
        <w:tab/>
      </w:r>
      <w:r>
        <w:rPr>
          <w:rFonts w:hint="eastAsia"/>
        </w:rPr>
        <w:t>人工标注的类别标签</w:t>
      </w:r>
      <w:r>
        <w:rPr>
          <w:rFonts w:hint="eastAsia"/>
        </w:rPr>
        <w:tab/>
      </w:r>
      <w:r>
        <w:rPr>
          <w:rFonts w:hint="eastAsia"/>
        </w:rPr>
        <w:t>无需</w:t>
      </w:r>
    </w:p>
    <w:p w14:paraId="1002D91B" w14:textId="77777777" w:rsidR="002A5D45" w:rsidRDefault="002A5D45" w:rsidP="002A5D45">
      <w:r>
        <w:rPr>
          <w:rFonts w:hint="eastAsia"/>
        </w:rPr>
        <w:t>Word2Vec</w:t>
      </w:r>
      <w:r>
        <w:rPr>
          <w:rFonts w:hint="eastAsia"/>
        </w:rPr>
        <w:tab/>
      </w:r>
      <w:r>
        <w:rPr>
          <w:rFonts w:hint="eastAsia"/>
        </w:rPr>
        <w:t>自监督</w:t>
      </w:r>
      <w:r>
        <w:rPr>
          <w:rFonts w:hint="eastAsia"/>
        </w:rPr>
        <w:tab/>
      </w:r>
      <w:r>
        <w:rPr>
          <w:rFonts w:hint="eastAsia"/>
        </w:rPr>
        <w:t>上下文词（自动生成）</w:t>
      </w:r>
      <w:r>
        <w:rPr>
          <w:rFonts w:hint="eastAsia"/>
        </w:rPr>
        <w:tab/>
      </w:r>
      <w:r>
        <w:rPr>
          <w:rFonts w:hint="eastAsia"/>
        </w:rPr>
        <w:t>需要</w:t>
      </w:r>
    </w:p>
    <w:p w14:paraId="584F8F30" w14:textId="77777777" w:rsidR="002A5D45" w:rsidRDefault="002A5D45" w:rsidP="002A5D45">
      <w:r>
        <w:rPr>
          <w:rFonts w:hint="eastAsia"/>
        </w:rPr>
        <w:t>K-means</w:t>
      </w:r>
      <w:r>
        <w:rPr>
          <w:rFonts w:hint="eastAsia"/>
        </w:rPr>
        <w:t>聚类</w:t>
      </w:r>
      <w:r>
        <w:rPr>
          <w:rFonts w:hint="eastAsia"/>
        </w:rPr>
        <w:tab/>
      </w:r>
      <w:r>
        <w:rPr>
          <w:rFonts w:hint="eastAsia"/>
        </w:rPr>
        <w:t>无监督</w:t>
      </w:r>
      <w:r>
        <w:rPr>
          <w:rFonts w:hint="eastAsia"/>
        </w:rPr>
        <w:tab/>
      </w:r>
      <w:r>
        <w:rPr>
          <w:rFonts w:hint="eastAsia"/>
        </w:rPr>
        <w:t>无</w:t>
      </w:r>
      <w:r>
        <w:rPr>
          <w:rFonts w:hint="eastAsia"/>
        </w:rPr>
        <w:tab/>
      </w:r>
      <w:r>
        <w:rPr>
          <w:rFonts w:hint="eastAsia"/>
        </w:rPr>
        <w:t>无需</w:t>
      </w:r>
    </w:p>
    <w:p w14:paraId="7F351A7C" w14:textId="77777777" w:rsidR="002A5D45" w:rsidRDefault="002A5D45" w:rsidP="002A5D45">
      <w:r>
        <w:rPr>
          <w:rFonts w:hint="eastAsia"/>
        </w:rPr>
        <w:t>BERT</w:t>
      </w:r>
      <w:r>
        <w:rPr>
          <w:rFonts w:hint="eastAsia"/>
        </w:rPr>
        <w:t>的</w:t>
      </w:r>
      <w:r>
        <w:rPr>
          <w:rFonts w:hint="eastAsia"/>
        </w:rPr>
        <w:t>MLM</w:t>
      </w:r>
      <w:r>
        <w:rPr>
          <w:rFonts w:hint="eastAsia"/>
        </w:rPr>
        <w:tab/>
      </w:r>
      <w:r>
        <w:rPr>
          <w:rFonts w:hint="eastAsia"/>
        </w:rPr>
        <w:t>自监督</w:t>
      </w:r>
      <w:r>
        <w:rPr>
          <w:rFonts w:hint="eastAsia"/>
        </w:rPr>
        <w:tab/>
      </w:r>
      <w:r>
        <w:rPr>
          <w:rFonts w:hint="eastAsia"/>
        </w:rPr>
        <w:t>遮蔽词（来自文本自身）</w:t>
      </w:r>
      <w:r>
        <w:rPr>
          <w:rFonts w:hint="eastAsia"/>
        </w:rPr>
        <w:tab/>
      </w:r>
      <w:r>
        <w:rPr>
          <w:rFonts w:hint="eastAsia"/>
        </w:rPr>
        <w:t>需要</w:t>
      </w:r>
    </w:p>
    <w:p w14:paraId="3345FABD" w14:textId="77777777" w:rsidR="002A5D45" w:rsidRDefault="002A5D45" w:rsidP="002A5D45">
      <w:r>
        <w:rPr>
          <w:rFonts w:hint="eastAsia"/>
        </w:rPr>
        <w:t>总结</w:t>
      </w:r>
    </w:p>
    <w:p w14:paraId="1EB0E986" w14:textId="77777777" w:rsidR="002A5D45" w:rsidRDefault="002A5D45" w:rsidP="002A5D45">
      <w:r>
        <w:rPr>
          <w:rFonts w:hint="eastAsia"/>
        </w:rPr>
        <w:t>自监督学习是独立范式，技术上模仿有监督（用伪标签和损失函数），但数据上无需人工标注。</w:t>
      </w:r>
    </w:p>
    <w:p w14:paraId="03FB6A63" w14:textId="77777777" w:rsidR="002A5D45" w:rsidRDefault="002A5D45" w:rsidP="002A5D45"/>
    <w:p w14:paraId="5F2D0DFD" w14:textId="77777777" w:rsidR="002A5D45" w:rsidRDefault="002A5D45" w:rsidP="002A5D45">
      <w:r>
        <w:rPr>
          <w:rFonts w:hint="eastAsia"/>
        </w:rPr>
        <w:t>不属于无监督：因其依赖显式的预测任务，与无监督的“自由探索”本质不同。</w:t>
      </w:r>
    </w:p>
    <w:p w14:paraId="5E7E7B53" w14:textId="77777777" w:rsidR="002A5D45" w:rsidRDefault="002A5D45" w:rsidP="002A5D45"/>
    <w:p w14:paraId="354E05E1" w14:textId="77777777" w:rsidR="002A5D45" w:rsidRDefault="002A5D45" w:rsidP="002A5D45">
      <w:r>
        <w:rPr>
          <w:rFonts w:hint="eastAsia"/>
        </w:rPr>
        <w:t>现代</w:t>
      </w:r>
      <w:r>
        <w:rPr>
          <w:rFonts w:hint="eastAsia"/>
        </w:rPr>
        <w:t>AI</w:t>
      </w:r>
      <w:r>
        <w:rPr>
          <w:rFonts w:hint="eastAsia"/>
        </w:rPr>
        <w:t>的核心地位：自监督已成为预训练大模型（如</w:t>
      </w:r>
      <w:r>
        <w:rPr>
          <w:rFonts w:hint="eastAsia"/>
        </w:rPr>
        <w:t>GPT</w:t>
      </w:r>
      <w:r>
        <w:rPr>
          <w:rFonts w:hint="eastAsia"/>
        </w:rPr>
        <w:t>、</w:t>
      </w:r>
      <w:r>
        <w:rPr>
          <w:rFonts w:hint="eastAsia"/>
        </w:rPr>
        <w:t>BERT</w:t>
      </w:r>
      <w:r>
        <w:rPr>
          <w:rFonts w:hint="eastAsia"/>
        </w:rPr>
        <w:t>）的核心方法，填补了无监督学习特征质量差、有监督学习数据需求高的空白。</w:t>
      </w:r>
    </w:p>
    <w:p w14:paraId="0D4463B4" w14:textId="77777777" w:rsidR="002A5D45" w:rsidRDefault="002A5D45" w:rsidP="002A5D45"/>
    <w:p w14:paraId="23D96B70" w14:textId="77777777" w:rsidR="002A5D45" w:rsidRDefault="002A5D45" w:rsidP="002A5D45">
      <w:r>
        <w:rPr>
          <w:rFonts w:hint="eastAsia"/>
        </w:rPr>
        <w:t>自监督学习既不是传统的有监督或无监督，而是一种通过数据自动生成监督信号的独立学习范式，更接近有监督的技术框架。</w:t>
      </w:r>
    </w:p>
    <w:p w14:paraId="10421A45" w14:textId="77777777" w:rsidR="00303525" w:rsidRDefault="00303525" w:rsidP="00303525">
      <w:r>
        <w:rPr>
          <w:rFonts w:hint="eastAsia"/>
        </w:rPr>
        <w:t>自监督学习（</w:t>
      </w:r>
      <w:r>
        <w:rPr>
          <w:rFonts w:hint="eastAsia"/>
        </w:rPr>
        <w:t>Self-supervised Learning</w:t>
      </w:r>
      <w:r>
        <w:rPr>
          <w:rFonts w:hint="eastAsia"/>
        </w:rPr>
        <w:t>），笼统而言，是对于“损失函数中使用到的监督信息无需人工标注”的训练范式的一种统称，自监督学习可以用在预训练上，也可以用在实际任务本身的训练上，当然目前看来还是用在预训练上的情况显著更多。自监督学习与无监督学习，这二者就是一样的。比如，用于预训练模型的自监督学习也在很多论文中被说成是“无监督表征学习”（</w:t>
      </w:r>
      <w:r>
        <w:rPr>
          <w:rFonts w:hint="eastAsia"/>
        </w:rPr>
        <w:t>Unsupervised Representation Learning</w:t>
      </w:r>
      <w:r>
        <w:rPr>
          <w:rFonts w:hint="eastAsia"/>
        </w:rPr>
        <w:t>）。我举几篇搞（视觉）自监督学习的人耳熟能详的自监督学习论文（相信没人会质疑以下这些工作是自监督学习的工作），他们全都在标题或正文中自诩是</w:t>
      </w:r>
      <w:r>
        <w:rPr>
          <w:rFonts w:hint="eastAsia"/>
        </w:rPr>
        <w:t>Unsupervised</w:t>
      </w:r>
      <w:r>
        <w:rPr>
          <w:rFonts w:hint="eastAsia"/>
        </w:rPr>
        <w:t>的方法：</w:t>
      </w:r>
    </w:p>
    <w:p w14:paraId="21AA9939" w14:textId="77777777" w:rsidR="00303525" w:rsidRDefault="00303525" w:rsidP="00303525">
      <w:r>
        <w:rPr>
          <w:rFonts w:hint="eastAsia"/>
        </w:rPr>
        <w:t>具体举例来说明自监督学习是怎么回事。比如我有一堆无标注的图像数据，我希望通过这堆数据训练一个编码器网络，使其作为预训练模型迁移到下游的目标检测任务中时，可以比我从零训练得到的目标检测模型有更好的表现。于是我可以将每张无标注图像切分成九块，然后打乱其顺序，之后训练一个网络，使其能预测出正确的九宫格排列顺序，这样的训练过程就叫“自监督学习”，这样训练出了的网络的编码器（表征网络）部分就可以迁移到下游任务上使用。</w:t>
      </w:r>
    </w:p>
    <w:p w14:paraId="490A7238" w14:textId="77777777" w:rsidR="00303525" w:rsidRDefault="00303525" w:rsidP="00303525">
      <w:r>
        <w:rPr>
          <w:rFonts w:hint="eastAsia"/>
        </w:rPr>
        <w:t xml:space="preserve">3. </w:t>
      </w:r>
      <w:r>
        <w:rPr>
          <w:rFonts w:hint="eastAsia"/>
        </w:rPr>
        <w:t>更准确的表述方式</w:t>
      </w:r>
    </w:p>
    <w:p w14:paraId="30CCAC74" w14:textId="77777777" w:rsidR="00303525" w:rsidRDefault="00303525" w:rsidP="00303525">
      <w:r>
        <w:rPr>
          <w:rFonts w:hint="eastAsia"/>
        </w:rPr>
        <w:t>学习类型</w:t>
      </w:r>
      <w:r>
        <w:rPr>
          <w:rFonts w:hint="eastAsia"/>
        </w:rPr>
        <w:tab/>
      </w:r>
      <w:r>
        <w:rPr>
          <w:rFonts w:hint="eastAsia"/>
        </w:rPr>
        <w:t>监督信号来源</w:t>
      </w:r>
      <w:r>
        <w:rPr>
          <w:rFonts w:hint="eastAsia"/>
        </w:rPr>
        <w:tab/>
      </w:r>
      <w:r>
        <w:rPr>
          <w:rFonts w:hint="eastAsia"/>
        </w:rPr>
        <w:t>监督信号性质</w:t>
      </w:r>
      <w:r>
        <w:rPr>
          <w:rFonts w:hint="eastAsia"/>
        </w:rPr>
        <w:tab/>
      </w:r>
      <w:r>
        <w:rPr>
          <w:rFonts w:hint="eastAsia"/>
        </w:rPr>
        <w:t>典型任务</w:t>
      </w:r>
    </w:p>
    <w:p w14:paraId="3700BD60" w14:textId="77777777" w:rsidR="00303525" w:rsidRDefault="00303525" w:rsidP="00303525">
      <w:r>
        <w:rPr>
          <w:rFonts w:hint="eastAsia"/>
        </w:rPr>
        <w:t>无监督</w:t>
      </w:r>
      <w:r>
        <w:rPr>
          <w:rFonts w:hint="eastAsia"/>
        </w:rPr>
        <w:tab/>
      </w:r>
      <w:r>
        <w:rPr>
          <w:rFonts w:hint="eastAsia"/>
        </w:rPr>
        <w:t>无</w:t>
      </w:r>
      <w:r>
        <w:rPr>
          <w:rFonts w:hint="eastAsia"/>
        </w:rPr>
        <w:tab/>
      </w:r>
      <w:r>
        <w:rPr>
          <w:rFonts w:hint="eastAsia"/>
        </w:rPr>
        <w:t>无</w:t>
      </w:r>
      <w:r>
        <w:rPr>
          <w:rFonts w:hint="eastAsia"/>
        </w:rPr>
        <w:tab/>
      </w:r>
      <w:r>
        <w:rPr>
          <w:rFonts w:hint="eastAsia"/>
        </w:rPr>
        <w:t>聚类、降维、生成模型</w:t>
      </w:r>
    </w:p>
    <w:p w14:paraId="326DE08C" w14:textId="77777777" w:rsidR="00303525" w:rsidRDefault="00303525" w:rsidP="00303525">
      <w:r>
        <w:rPr>
          <w:rFonts w:hint="eastAsia"/>
        </w:rPr>
        <w:t>自监督</w:t>
      </w:r>
      <w:r>
        <w:rPr>
          <w:rFonts w:hint="eastAsia"/>
        </w:rPr>
        <w:tab/>
      </w:r>
      <w:r>
        <w:rPr>
          <w:rFonts w:hint="eastAsia"/>
        </w:rPr>
        <w:t>数据自身生成</w:t>
      </w:r>
      <w:r>
        <w:rPr>
          <w:rFonts w:hint="eastAsia"/>
        </w:rPr>
        <w:tab/>
      </w:r>
      <w:r>
        <w:rPr>
          <w:rFonts w:hint="eastAsia"/>
        </w:rPr>
        <w:t>伪标签（与输入同源）</w:t>
      </w:r>
      <w:r>
        <w:rPr>
          <w:rFonts w:hint="eastAsia"/>
        </w:rPr>
        <w:tab/>
        <w:t>Word2Vec</w:t>
      </w:r>
      <w:r>
        <w:rPr>
          <w:rFonts w:hint="eastAsia"/>
        </w:rPr>
        <w:t>、</w:t>
      </w:r>
      <w:r>
        <w:rPr>
          <w:rFonts w:hint="eastAsia"/>
        </w:rPr>
        <w:t>MAE</w:t>
      </w:r>
      <w:r>
        <w:rPr>
          <w:rFonts w:hint="eastAsia"/>
        </w:rPr>
        <w:t>、对比学习</w:t>
      </w:r>
    </w:p>
    <w:p w14:paraId="3C4C1814" w14:textId="77777777" w:rsidR="00303525" w:rsidRDefault="00303525" w:rsidP="00303525">
      <w:r>
        <w:rPr>
          <w:rFonts w:hint="eastAsia"/>
        </w:rPr>
        <w:t>监督</w:t>
      </w:r>
      <w:r>
        <w:rPr>
          <w:rFonts w:hint="eastAsia"/>
        </w:rPr>
        <w:tab/>
      </w:r>
      <w:r>
        <w:rPr>
          <w:rFonts w:hint="eastAsia"/>
        </w:rPr>
        <w:t>人工标注</w:t>
      </w:r>
      <w:r>
        <w:rPr>
          <w:rFonts w:hint="eastAsia"/>
        </w:rPr>
        <w:tab/>
      </w:r>
      <w:r>
        <w:rPr>
          <w:rFonts w:hint="eastAsia"/>
        </w:rPr>
        <w:t>独立于输入的外部语义标签</w:t>
      </w:r>
      <w:r>
        <w:rPr>
          <w:rFonts w:hint="eastAsia"/>
        </w:rPr>
        <w:tab/>
      </w:r>
      <w:r>
        <w:rPr>
          <w:rFonts w:hint="eastAsia"/>
        </w:rPr>
        <w:t>分类、检测、翻译</w:t>
      </w:r>
    </w:p>
    <w:p w14:paraId="4E447A1A" w14:textId="77777777" w:rsidR="00303525" w:rsidRDefault="00303525" w:rsidP="00303525">
      <w:r>
        <w:rPr>
          <w:rFonts w:hint="eastAsia"/>
        </w:rPr>
        <w:t>关键修正：</w:t>
      </w:r>
    </w:p>
    <w:p w14:paraId="340D122F" w14:textId="77777777" w:rsidR="00303525" w:rsidRDefault="00303525" w:rsidP="00303525"/>
    <w:p w14:paraId="747F6DA3" w14:textId="77777777" w:rsidR="00303525" w:rsidRDefault="00303525" w:rsidP="00303525">
      <w:r>
        <w:rPr>
          <w:rFonts w:hint="eastAsia"/>
        </w:rPr>
        <w:t>自监督的“伪标签”是数据自身的子集（如文本中的遮蔽词、图像的补丁），不属于独立数据源。</w:t>
      </w:r>
    </w:p>
    <w:p w14:paraId="579DFAE1" w14:textId="77777777" w:rsidR="00303525" w:rsidRDefault="00303525" w:rsidP="00303525"/>
    <w:p w14:paraId="62AE5C88" w14:textId="77777777" w:rsidR="00303525" w:rsidRDefault="00303525" w:rsidP="00303525">
      <w:r>
        <w:rPr>
          <w:rFonts w:hint="eastAsia"/>
        </w:rPr>
        <w:t>监督学习的标签是外部定义的（如人工标注的类别），与输入数据有语义关联但来源独立。</w:t>
      </w:r>
    </w:p>
    <w:p w14:paraId="5620C298" w14:textId="77777777" w:rsidR="00303525" w:rsidRDefault="00303525" w:rsidP="00303525"/>
    <w:p w14:paraId="41D61E5B" w14:textId="77777777" w:rsidR="00303525" w:rsidRDefault="00303525" w:rsidP="00303525">
      <w:r>
        <w:rPr>
          <w:rFonts w:hint="eastAsia"/>
        </w:rPr>
        <w:t xml:space="preserve">4. </w:t>
      </w:r>
      <w:r>
        <w:rPr>
          <w:rFonts w:hint="eastAsia"/>
        </w:rPr>
        <w:t>自监督</w:t>
      </w:r>
      <w:r>
        <w:rPr>
          <w:rFonts w:hint="eastAsia"/>
        </w:rPr>
        <w:t xml:space="preserve"> vs </w:t>
      </w:r>
      <w:r>
        <w:rPr>
          <w:rFonts w:hint="eastAsia"/>
        </w:rPr>
        <w:t>监督的“标签”本质区别</w:t>
      </w:r>
    </w:p>
    <w:p w14:paraId="4E575A6E" w14:textId="77777777" w:rsidR="00303525" w:rsidRDefault="00303525" w:rsidP="00303525">
      <w:r>
        <w:rPr>
          <w:rFonts w:hint="eastAsia"/>
        </w:rPr>
        <w:t>维度</w:t>
      </w:r>
      <w:r>
        <w:rPr>
          <w:rFonts w:hint="eastAsia"/>
        </w:rPr>
        <w:tab/>
      </w:r>
      <w:r>
        <w:rPr>
          <w:rFonts w:hint="eastAsia"/>
        </w:rPr>
        <w:t>自监督的伪标签</w:t>
      </w:r>
      <w:r>
        <w:rPr>
          <w:rFonts w:hint="eastAsia"/>
        </w:rPr>
        <w:tab/>
      </w:r>
      <w:r>
        <w:rPr>
          <w:rFonts w:hint="eastAsia"/>
        </w:rPr>
        <w:t>监督学习的人工标签</w:t>
      </w:r>
    </w:p>
    <w:p w14:paraId="083511D8" w14:textId="77777777" w:rsidR="00303525" w:rsidRDefault="00303525" w:rsidP="00303525">
      <w:r>
        <w:rPr>
          <w:rFonts w:hint="eastAsia"/>
        </w:rPr>
        <w:t>来源</w:t>
      </w:r>
      <w:r>
        <w:rPr>
          <w:rFonts w:hint="eastAsia"/>
        </w:rPr>
        <w:tab/>
      </w:r>
      <w:r>
        <w:rPr>
          <w:rFonts w:hint="eastAsia"/>
        </w:rPr>
        <w:t>数据自身的一部分</w:t>
      </w:r>
      <w:r>
        <w:rPr>
          <w:rFonts w:hint="eastAsia"/>
        </w:rPr>
        <w:tab/>
      </w:r>
      <w:r>
        <w:rPr>
          <w:rFonts w:hint="eastAsia"/>
        </w:rPr>
        <w:t>人工标注（外部）</w:t>
      </w:r>
    </w:p>
    <w:p w14:paraId="76FA43D0" w14:textId="77777777" w:rsidR="00303525" w:rsidRDefault="00303525" w:rsidP="00303525">
      <w:r>
        <w:rPr>
          <w:rFonts w:hint="eastAsia"/>
        </w:rPr>
        <w:t>生成方式</w:t>
      </w:r>
      <w:r>
        <w:rPr>
          <w:rFonts w:hint="eastAsia"/>
        </w:rPr>
        <w:tab/>
      </w:r>
      <w:r>
        <w:rPr>
          <w:rFonts w:hint="eastAsia"/>
        </w:rPr>
        <w:t>自动构造（如遮蔽、旋转）</w:t>
      </w:r>
      <w:r>
        <w:rPr>
          <w:rFonts w:hint="eastAsia"/>
        </w:rPr>
        <w:tab/>
      </w:r>
      <w:r>
        <w:rPr>
          <w:rFonts w:hint="eastAsia"/>
        </w:rPr>
        <w:t>人工定义（如分类体系）</w:t>
      </w:r>
    </w:p>
    <w:p w14:paraId="7A08732D" w14:textId="77777777" w:rsidR="00303525" w:rsidRDefault="00303525" w:rsidP="00303525">
      <w:r>
        <w:rPr>
          <w:rFonts w:hint="eastAsia"/>
        </w:rPr>
        <w:t>目的</w:t>
      </w:r>
      <w:r>
        <w:rPr>
          <w:rFonts w:hint="eastAsia"/>
        </w:rPr>
        <w:tab/>
      </w:r>
      <w:r>
        <w:rPr>
          <w:rFonts w:hint="eastAsia"/>
        </w:rPr>
        <w:t>学习通用特征表示</w:t>
      </w:r>
      <w:r>
        <w:rPr>
          <w:rFonts w:hint="eastAsia"/>
        </w:rPr>
        <w:tab/>
      </w:r>
      <w:r>
        <w:rPr>
          <w:rFonts w:hint="eastAsia"/>
        </w:rPr>
        <w:t>解决具体应用任务</w:t>
      </w:r>
    </w:p>
    <w:p w14:paraId="6EF739B8" w14:textId="313785DA" w:rsidR="002A5D45" w:rsidRDefault="00303525" w:rsidP="00303525">
      <w:r>
        <w:rPr>
          <w:rFonts w:hint="eastAsia"/>
        </w:rPr>
        <w:t>示例</w:t>
      </w:r>
      <w:r>
        <w:rPr>
          <w:rFonts w:hint="eastAsia"/>
        </w:rPr>
        <w:tab/>
        <w:t>BERT</w:t>
      </w:r>
      <w:r>
        <w:rPr>
          <w:rFonts w:hint="eastAsia"/>
        </w:rPr>
        <w:t>预测</w:t>
      </w:r>
      <w:r>
        <w:rPr>
          <w:rFonts w:hint="eastAsia"/>
        </w:rPr>
        <w:t>[MASK]</w:t>
      </w:r>
      <w:r>
        <w:rPr>
          <w:rFonts w:hint="eastAsia"/>
        </w:rPr>
        <w:t>词</w:t>
      </w:r>
      <w:r>
        <w:rPr>
          <w:rFonts w:hint="eastAsia"/>
        </w:rPr>
        <w:tab/>
        <w:t>ImageNet</w:t>
      </w:r>
      <w:r>
        <w:rPr>
          <w:rFonts w:hint="eastAsia"/>
        </w:rPr>
        <w:t>图像分类</w:t>
      </w:r>
    </w:p>
    <w:p w14:paraId="5E621A07" w14:textId="77777777" w:rsidR="00303525" w:rsidRDefault="00303525" w:rsidP="00303525">
      <w:r>
        <w:rPr>
          <w:rFonts w:hint="eastAsia"/>
        </w:rPr>
        <w:t>一句话回答：</w:t>
      </w:r>
    </w:p>
    <w:p w14:paraId="16550904" w14:textId="748D7082" w:rsidR="00303525" w:rsidRPr="00303525" w:rsidRDefault="00303525" w:rsidP="00303525">
      <w:r>
        <w:rPr>
          <w:rFonts w:hint="eastAsia"/>
        </w:rPr>
        <w:t>自监督的“伪标签”是数据的一部分（如文本中的词、图像的补丁），而监督学习的标签是独立于数据的外部语义定义。两者根本区别在于标签的来源和目的，而非单纯“是否存在标签”。</w:t>
      </w:r>
    </w:p>
    <w:p w14:paraId="26C3F4AA" w14:textId="77777777" w:rsidR="002A5D45" w:rsidRDefault="002A5D45" w:rsidP="002A5D45"/>
    <w:p w14:paraId="4E77A4BB" w14:textId="4F520308" w:rsidR="002A5D45" w:rsidRPr="002A5D45" w:rsidRDefault="002A5D45" w:rsidP="002A5D45">
      <w:pPr>
        <w:pStyle w:val="1"/>
      </w:pPr>
      <w:r w:rsidRPr="002A5D45">
        <w:t>对比学习</w:t>
      </w:r>
    </w:p>
    <w:sectPr w:rsidR="002A5D45" w:rsidRPr="002A5D4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16A8E" w14:textId="77777777" w:rsidR="006329FB" w:rsidRDefault="006329FB" w:rsidP="009F1F02">
      <w:r>
        <w:separator/>
      </w:r>
    </w:p>
  </w:endnote>
  <w:endnote w:type="continuationSeparator" w:id="0">
    <w:p w14:paraId="205DB119" w14:textId="77777777" w:rsidR="006329FB" w:rsidRDefault="006329FB" w:rsidP="009F1F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DengXian Light">
    <w:panose1 w:val="02010600030101010101"/>
    <w:charset w:val="86"/>
    <w:family w:val="auto"/>
    <w:pitch w:val="variable"/>
    <w:sig w:usb0="A00002BF" w:usb1="38CF7CFA" w:usb2="00000016" w:usb3="00000000" w:csb0="0004000F" w:csb1="00000000"/>
  </w:font>
  <w:font w:name="Microsoft YaHei">
    <w:altName w:val="微软雅黑"/>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crosoftYaHei-Bold">
    <w:altName w:val="Segoe Print"/>
    <w:charset w:val="00"/>
    <w:family w:val="roman"/>
    <w:pitch w:val="default"/>
  </w:font>
  <w:font w:name="ArialMT">
    <w:altName w:val="Arial"/>
    <w:charset w:val="00"/>
    <w:family w:val="roman"/>
    <w:pitch w:val="default"/>
  </w:font>
  <w:font w:name="STSongti-SC-Bold">
    <w:altName w:val="Segoe Print"/>
    <w:charset w:val="00"/>
    <w:family w:val="roman"/>
    <w:pitch w:val="default"/>
  </w:font>
  <w:font w:name="TimesNewRomanPSMT">
    <w:altName w:val="Times New Roman"/>
    <w:charset w:val="00"/>
    <w:family w:val="roman"/>
    <w:pitch w:val="default"/>
  </w:font>
  <w:font w:name="STSongti-SC-Regular">
    <w:altName w:val="Cambria"/>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1A46EF" w14:textId="77777777" w:rsidR="006329FB" w:rsidRDefault="006329FB" w:rsidP="009F1F02">
      <w:r>
        <w:separator/>
      </w:r>
    </w:p>
  </w:footnote>
  <w:footnote w:type="continuationSeparator" w:id="0">
    <w:p w14:paraId="6FAFAB51" w14:textId="77777777" w:rsidR="006329FB" w:rsidRDefault="006329FB" w:rsidP="009F1F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0356A"/>
    <w:multiLevelType w:val="multilevel"/>
    <w:tmpl w:val="3CB2EBEA"/>
    <w:lvl w:ilvl="0">
      <w:start w:val="1"/>
      <w:numFmt w:val="bullet"/>
      <w:lvlText w:val=""/>
      <w:lvlJc w:val="left"/>
      <w:pPr>
        <w:ind w:left="360" w:hanging="360"/>
      </w:pPr>
      <w:rPr>
        <w:rFonts w:ascii="Wingdings" w:hAnsi="Wingding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15:restartNumberingAfterBreak="0">
    <w:nsid w:val="014A356E"/>
    <w:multiLevelType w:val="multilevel"/>
    <w:tmpl w:val="DF102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63729A"/>
    <w:multiLevelType w:val="multilevel"/>
    <w:tmpl w:val="8D7E9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1E4D66"/>
    <w:multiLevelType w:val="multilevel"/>
    <w:tmpl w:val="16BC6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A127DA"/>
    <w:multiLevelType w:val="multilevel"/>
    <w:tmpl w:val="08A127DA"/>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 w15:restartNumberingAfterBreak="0">
    <w:nsid w:val="09775A23"/>
    <w:multiLevelType w:val="hybridMultilevel"/>
    <w:tmpl w:val="848A1CE2"/>
    <w:lvl w:ilvl="0" w:tplc="0409000F">
      <w:start w:val="1"/>
      <w:numFmt w:val="decimal"/>
      <w:lvlText w:val="%1."/>
      <w:lvlJc w:val="left"/>
      <w:pPr>
        <w:ind w:left="1280" w:hanging="440"/>
      </w:p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6" w15:restartNumberingAfterBreak="0">
    <w:nsid w:val="0A1D1D60"/>
    <w:multiLevelType w:val="multilevel"/>
    <w:tmpl w:val="0A1D1D60"/>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 w15:restartNumberingAfterBreak="0">
    <w:nsid w:val="0AEC3C1D"/>
    <w:multiLevelType w:val="multilevel"/>
    <w:tmpl w:val="0AEC3C1D"/>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8" w15:restartNumberingAfterBreak="0">
    <w:nsid w:val="0B5E376D"/>
    <w:multiLevelType w:val="multilevel"/>
    <w:tmpl w:val="3C144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D3428F"/>
    <w:multiLevelType w:val="multilevel"/>
    <w:tmpl w:val="0BD3428F"/>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10" w15:restartNumberingAfterBreak="0">
    <w:nsid w:val="0D2E4F73"/>
    <w:multiLevelType w:val="multilevel"/>
    <w:tmpl w:val="848EE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CF4FFF"/>
    <w:multiLevelType w:val="multilevel"/>
    <w:tmpl w:val="0ECF4FFF"/>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2" w15:restartNumberingAfterBreak="0">
    <w:nsid w:val="0FFC5A8A"/>
    <w:multiLevelType w:val="multilevel"/>
    <w:tmpl w:val="2F70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7050C3"/>
    <w:multiLevelType w:val="multilevel"/>
    <w:tmpl w:val="107050C3"/>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4" w15:restartNumberingAfterBreak="0">
    <w:nsid w:val="10850148"/>
    <w:multiLevelType w:val="multilevel"/>
    <w:tmpl w:val="BE206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23D74C1"/>
    <w:multiLevelType w:val="multilevel"/>
    <w:tmpl w:val="123D74C1"/>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6" w15:restartNumberingAfterBreak="0">
    <w:nsid w:val="124B6FCA"/>
    <w:multiLevelType w:val="multilevel"/>
    <w:tmpl w:val="124B6FCA"/>
    <w:lvl w:ilvl="0">
      <w:start w:val="1"/>
      <w:numFmt w:val="decimal"/>
      <w:lvlText w:val="%1、"/>
      <w:lvlJc w:val="left"/>
      <w:pPr>
        <w:ind w:left="1140" w:hanging="360"/>
      </w:pPr>
      <w:rPr>
        <w:rFonts w:hint="default"/>
      </w:rPr>
    </w:lvl>
    <w:lvl w:ilvl="1">
      <w:start w:val="1"/>
      <w:numFmt w:val="lowerLetter"/>
      <w:lvlText w:val="%2)"/>
      <w:lvlJc w:val="left"/>
      <w:pPr>
        <w:ind w:left="1660" w:hanging="440"/>
      </w:pPr>
    </w:lvl>
    <w:lvl w:ilvl="2">
      <w:start w:val="1"/>
      <w:numFmt w:val="lowerRoman"/>
      <w:lvlText w:val="%3."/>
      <w:lvlJc w:val="right"/>
      <w:pPr>
        <w:ind w:left="2100" w:hanging="440"/>
      </w:pPr>
    </w:lvl>
    <w:lvl w:ilvl="3">
      <w:start w:val="1"/>
      <w:numFmt w:val="decimal"/>
      <w:lvlText w:val="%4."/>
      <w:lvlJc w:val="left"/>
      <w:pPr>
        <w:ind w:left="2540" w:hanging="440"/>
      </w:pPr>
    </w:lvl>
    <w:lvl w:ilvl="4">
      <w:start w:val="1"/>
      <w:numFmt w:val="lowerLetter"/>
      <w:lvlText w:val="%5)"/>
      <w:lvlJc w:val="left"/>
      <w:pPr>
        <w:ind w:left="2980" w:hanging="440"/>
      </w:pPr>
    </w:lvl>
    <w:lvl w:ilvl="5">
      <w:start w:val="1"/>
      <w:numFmt w:val="lowerRoman"/>
      <w:lvlText w:val="%6."/>
      <w:lvlJc w:val="right"/>
      <w:pPr>
        <w:ind w:left="3420" w:hanging="440"/>
      </w:pPr>
    </w:lvl>
    <w:lvl w:ilvl="6">
      <w:start w:val="1"/>
      <w:numFmt w:val="decimal"/>
      <w:lvlText w:val="%7."/>
      <w:lvlJc w:val="left"/>
      <w:pPr>
        <w:ind w:left="3860" w:hanging="440"/>
      </w:pPr>
    </w:lvl>
    <w:lvl w:ilvl="7">
      <w:start w:val="1"/>
      <w:numFmt w:val="lowerLetter"/>
      <w:lvlText w:val="%8)"/>
      <w:lvlJc w:val="left"/>
      <w:pPr>
        <w:ind w:left="4300" w:hanging="440"/>
      </w:pPr>
    </w:lvl>
    <w:lvl w:ilvl="8">
      <w:start w:val="1"/>
      <w:numFmt w:val="lowerRoman"/>
      <w:lvlText w:val="%9."/>
      <w:lvlJc w:val="right"/>
      <w:pPr>
        <w:ind w:left="4740" w:hanging="440"/>
      </w:pPr>
    </w:lvl>
  </w:abstractNum>
  <w:abstractNum w:abstractNumId="17" w15:restartNumberingAfterBreak="0">
    <w:nsid w:val="136A7CCB"/>
    <w:multiLevelType w:val="multilevel"/>
    <w:tmpl w:val="136A7CCB"/>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18" w15:restartNumberingAfterBreak="0">
    <w:nsid w:val="17415F76"/>
    <w:multiLevelType w:val="multilevel"/>
    <w:tmpl w:val="3CB2EBEA"/>
    <w:lvl w:ilvl="0">
      <w:start w:val="1"/>
      <w:numFmt w:val="bullet"/>
      <w:lvlText w:val=""/>
      <w:lvlJc w:val="left"/>
      <w:pPr>
        <w:ind w:left="360" w:hanging="360"/>
      </w:pPr>
      <w:rPr>
        <w:rFonts w:ascii="Wingdings" w:hAnsi="Wingding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9" w15:restartNumberingAfterBreak="0">
    <w:nsid w:val="1AF85736"/>
    <w:multiLevelType w:val="multilevel"/>
    <w:tmpl w:val="1AF85736"/>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0" w15:restartNumberingAfterBreak="0">
    <w:nsid w:val="1D2D6BC7"/>
    <w:multiLevelType w:val="multilevel"/>
    <w:tmpl w:val="ED743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4152A6"/>
    <w:multiLevelType w:val="multilevel"/>
    <w:tmpl w:val="D49C2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0B624D8"/>
    <w:multiLevelType w:val="hybridMultilevel"/>
    <w:tmpl w:val="6472D07A"/>
    <w:lvl w:ilvl="0" w:tplc="83363AB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3" w15:restartNumberingAfterBreak="0">
    <w:nsid w:val="23B766D4"/>
    <w:multiLevelType w:val="multilevel"/>
    <w:tmpl w:val="23B766D4"/>
    <w:lvl w:ilvl="0">
      <w:start w:val="1"/>
      <w:numFmt w:val="decimal"/>
      <w:lvlText w:val="%1、"/>
      <w:lvlJc w:val="left"/>
      <w:pPr>
        <w:ind w:left="600" w:hanging="360"/>
      </w:pPr>
      <w:rPr>
        <w:rFonts w:hint="default"/>
      </w:rPr>
    </w:lvl>
    <w:lvl w:ilvl="1">
      <w:start w:val="1"/>
      <w:numFmt w:val="lowerLetter"/>
      <w:lvlText w:val="%2)"/>
      <w:lvlJc w:val="left"/>
      <w:pPr>
        <w:ind w:left="1120" w:hanging="440"/>
      </w:pPr>
    </w:lvl>
    <w:lvl w:ilvl="2">
      <w:start w:val="1"/>
      <w:numFmt w:val="lowerRoman"/>
      <w:lvlText w:val="%3."/>
      <w:lvlJc w:val="right"/>
      <w:pPr>
        <w:ind w:left="1560" w:hanging="440"/>
      </w:pPr>
    </w:lvl>
    <w:lvl w:ilvl="3">
      <w:start w:val="1"/>
      <w:numFmt w:val="decimal"/>
      <w:lvlText w:val="%4."/>
      <w:lvlJc w:val="left"/>
      <w:pPr>
        <w:ind w:left="2000" w:hanging="440"/>
      </w:pPr>
    </w:lvl>
    <w:lvl w:ilvl="4">
      <w:start w:val="1"/>
      <w:numFmt w:val="lowerLetter"/>
      <w:lvlText w:val="%5)"/>
      <w:lvlJc w:val="left"/>
      <w:pPr>
        <w:ind w:left="2440" w:hanging="440"/>
      </w:pPr>
    </w:lvl>
    <w:lvl w:ilvl="5">
      <w:start w:val="1"/>
      <w:numFmt w:val="lowerRoman"/>
      <w:lvlText w:val="%6."/>
      <w:lvlJc w:val="right"/>
      <w:pPr>
        <w:ind w:left="2880" w:hanging="440"/>
      </w:pPr>
    </w:lvl>
    <w:lvl w:ilvl="6">
      <w:start w:val="1"/>
      <w:numFmt w:val="decimal"/>
      <w:lvlText w:val="%7."/>
      <w:lvlJc w:val="left"/>
      <w:pPr>
        <w:ind w:left="3320" w:hanging="440"/>
      </w:pPr>
    </w:lvl>
    <w:lvl w:ilvl="7">
      <w:start w:val="1"/>
      <w:numFmt w:val="lowerLetter"/>
      <w:lvlText w:val="%8)"/>
      <w:lvlJc w:val="left"/>
      <w:pPr>
        <w:ind w:left="3760" w:hanging="440"/>
      </w:pPr>
    </w:lvl>
    <w:lvl w:ilvl="8">
      <w:start w:val="1"/>
      <w:numFmt w:val="lowerRoman"/>
      <w:lvlText w:val="%9."/>
      <w:lvlJc w:val="right"/>
      <w:pPr>
        <w:ind w:left="4200" w:hanging="440"/>
      </w:pPr>
    </w:lvl>
  </w:abstractNum>
  <w:abstractNum w:abstractNumId="24" w15:restartNumberingAfterBreak="0">
    <w:nsid w:val="26457136"/>
    <w:multiLevelType w:val="multilevel"/>
    <w:tmpl w:val="C88C3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8D2C4D"/>
    <w:multiLevelType w:val="multilevel"/>
    <w:tmpl w:val="7208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85F0F44"/>
    <w:multiLevelType w:val="multilevel"/>
    <w:tmpl w:val="CFDA8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594E06"/>
    <w:multiLevelType w:val="multilevel"/>
    <w:tmpl w:val="2A594E06"/>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28" w15:restartNumberingAfterBreak="0">
    <w:nsid w:val="2AF24065"/>
    <w:multiLevelType w:val="multilevel"/>
    <w:tmpl w:val="66F09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B4B1372"/>
    <w:multiLevelType w:val="multilevel"/>
    <w:tmpl w:val="2B4B1372"/>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0" w15:restartNumberingAfterBreak="0">
    <w:nsid w:val="2E83179F"/>
    <w:multiLevelType w:val="multilevel"/>
    <w:tmpl w:val="2E83179F"/>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1" w15:restartNumberingAfterBreak="0">
    <w:nsid w:val="2ED00D6B"/>
    <w:multiLevelType w:val="multilevel"/>
    <w:tmpl w:val="FA948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ED4299A"/>
    <w:multiLevelType w:val="multilevel"/>
    <w:tmpl w:val="6CCC6C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F632B5F"/>
    <w:multiLevelType w:val="multilevel"/>
    <w:tmpl w:val="2F632B5F"/>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4" w15:restartNumberingAfterBreak="0">
    <w:nsid w:val="30695797"/>
    <w:multiLevelType w:val="multilevel"/>
    <w:tmpl w:val="25C67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7C53C27"/>
    <w:multiLevelType w:val="multilevel"/>
    <w:tmpl w:val="C6461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CAE201E"/>
    <w:multiLevelType w:val="multilevel"/>
    <w:tmpl w:val="C5946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CA31AD"/>
    <w:multiLevelType w:val="hybridMultilevel"/>
    <w:tmpl w:val="DA68460A"/>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8" w15:restartNumberingAfterBreak="0">
    <w:nsid w:val="403751A2"/>
    <w:multiLevelType w:val="multilevel"/>
    <w:tmpl w:val="D56AC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1DC5E83"/>
    <w:multiLevelType w:val="multilevel"/>
    <w:tmpl w:val="41DC5E83"/>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0" w15:restartNumberingAfterBreak="0">
    <w:nsid w:val="4AA0288F"/>
    <w:multiLevelType w:val="multilevel"/>
    <w:tmpl w:val="4044F5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D421D8B"/>
    <w:multiLevelType w:val="multilevel"/>
    <w:tmpl w:val="4D421D8B"/>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42" w15:restartNumberingAfterBreak="0">
    <w:nsid w:val="4F0531D8"/>
    <w:multiLevelType w:val="multilevel"/>
    <w:tmpl w:val="4F0531D8"/>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3" w15:restartNumberingAfterBreak="0">
    <w:nsid w:val="52F11EB8"/>
    <w:multiLevelType w:val="multilevel"/>
    <w:tmpl w:val="560EB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38569E9"/>
    <w:multiLevelType w:val="multilevel"/>
    <w:tmpl w:val="538569E9"/>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5" w15:restartNumberingAfterBreak="0">
    <w:nsid w:val="56931047"/>
    <w:multiLevelType w:val="multilevel"/>
    <w:tmpl w:val="56931047"/>
    <w:lvl w:ilvl="0">
      <w:start w:val="1"/>
      <w:numFmt w:val="decimal"/>
      <w:lvlText w:val="%1、"/>
      <w:lvlJc w:val="left"/>
      <w:pPr>
        <w:ind w:left="1080" w:hanging="360"/>
      </w:pPr>
      <w:rPr>
        <w:rFonts w:hint="default"/>
      </w:rPr>
    </w:lvl>
    <w:lvl w:ilvl="1">
      <w:start w:val="1"/>
      <w:numFmt w:val="lowerLetter"/>
      <w:lvlText w:val="%2)"/>
      <w:lvlJc w:val="left"/>
      <w:pPr>
        <w:ind w:left="1600" w:hanging="440"/>
      </w:pPr>
    </w:lvl>
    <w:lvl w:ilvl="2">
      <w:start w:val="1"/>
      <w:numFmt w:val="lowerRoman"/>
      <w:lvlText w:val="%3."/>
      <w:lvlJc w:val="right"/>
      <w:pPr>
        <w:ind w:left="2040" w:hanging="440"/>
      </w:pPr>
    </w:lvl>
    <w:lvl w:ilvl="3">
      <w:start w:val="1"/>
      <w:numFmt w:val="decimal"/>
      <w:lvlText w:val="%4."/>
      <w:lvlJc w:val="left"/>
      <w:pPr>
        <w:ind w:left="2480" w:hanging="440"/>
      </w:pPr>
    </w:lvl>
    <w:lvl w:ilvl="4">
      <w:start w:val="1"/>
      <w:numFmt w:val="lowerLetter"/>
      <w:lvlText w:val="%5)"/>
      <w:lvlJc w:val="left"/>
      <w:pPr>
        <w:ind w:left="2920" w:hanging="440"/>
      </w:pPr>
    </w:lvl>
    <w:lvl w:ilvl="5">
      <w:start w:val="1"/>
      <w:numFmt w:val="lowerRoman"/>
      <w:lvlText w:val="%6."/>
      <w:lvlJc w:val="right"/>
      <w:pPr>
        <w:ind w:left="3360" w:hanging="440"/>
      </w:pPr>
    </w:lvl>
    <w:lvl w:ilvl="6">
      <w:start w:val="1"/>
      <w:numFmt w:val="decimal"/>
      <w:lvlText w:val="%7."/>
      <w:lvlJc w:val="left"/>
      <w:pPr>
        <w:ind w:left="3800" w:hanging="440"/>
      </w:pPr>
    </w:lvl>
    <w:lvl w:ilvl="7">
      <w:start w:val="1"/>
      <w:numFmt w:val="lowerLetter"/>
      <w:lvlText w:val="%8)"/>
      <w:lvlJc w:val="left"/>
      <w:pPr>
        <w:ind w:left="4240" w:hanging="440"/>
      </w:pPr>
    </w:lvl>
    <w:lvl w:ilvl="8">
      <w:start w:val="1"/>
      <w:numFmt w:val="lowerRoman"/>
      <w:lvlText w:val="%9."/>
      <w:lvlJc w:val="right"/>
      <w:pPr>
        <w:ind w:left="4680" w:hanging="440"/>
      </w:pPr>
    </w:lvl>
  </w:abstractNum>
  <w:abstractNum w:abstractNumId="46" w15:restartNumberingAfterBreak="0">
    <w:nsid w:val="57E1173D"/>
    <w:multiLevelType w:val="multilevel"/>
    <w:tmpl w:val="5B9CF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8201C92"/>
    <w:multiLevelType w:val="multilevel"/>
    <w:tmpl w:val="58201C92"/>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8" w15:restartNumberingAfterBreak="0">
    <w:nsid w:val="5ACF758C"/>
    <w:multiLevelType w:val="multilevel"/>
    <w:tmpl w:val="5ACF758C"/>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49" w15:restartNumberingAfterBreak="0">
    <w:nsid w:val="652E661B"/>
    <w:multiLevelType w:val="multilevel"/>
    <w:tmpl w:val="652E661B"/>
    <w:lvl w:ilvl="0">
      <w:start w:val="1"/>
      <w:numFmt w:val="decimal"/>
      <w:pStyle w:val="a"/>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0" w15:restartNumberingAfterBreak="0">
    <w:nsid w:val="69035B95"/>
    <w:multiLevelType w:val="multilevel"/>
    <w:tmpl w:val="412A7B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E5B6222"/>
    <w:multiLevelType w:val="multilevel"/>
    <w:tmpl w:val="FBBAAE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E7B31B4"/>
    <w:multiLevelType w:val="multilevel"/>
    <w:tmpl w:val="ED1E1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1C276FF"/>
    <w:multiLevelType w:val="multilevel"/>
    <w:tmpl w:val="71C276FF"/>
    <w:lvl w:ilvl="0">
      <w:start w:val="1"/>
      <w:numFmt w:val="decimal"/>
      <w:lvlText w:val="%1、"/>
      <w:lvlJc w:val="left"/>
      <w:pPr>
        <w:ind w:left="720" w:hanging="360"/>
      </w:pPr>
      <w:rPr>
        <w:rFonts w:hint="default"/>
      </w:rPr>
    </w:lvl>
    <w:lvl w:ilvl="1">
      <w:start w:val="1"/>
      <w:numFmt w:val="lowerLetter"/>
      <w:lvlText w:val="%2)"/>
      <w:lvlJc w:val="left"/>
      <w:pPr>
        <w:ind w:left="1240" w:hanging="440"/>
      </w:pPr>
    </w:lvl>
    <w:lvl w:ilvl="2">
      <w:start w:val="1"/>
      <w:numFmt w:val="lowerRoman"/>
      <w:lvlText w:val="%3."/>
      <w:lvlJc w:val="right"/>
      <w:pPr>
        <w:ind w:left="1680" w:hanging="440"/>
      </w:pPr>
    </w:lvl>
    <w:lvl w:ilvl="3">
      <w:start w:val="1"/>
      <w:numFmt w:val="decimal"/>
      <w:lvlText w:val="%4."/>
      <w:lvlJc w:val="left"/>
      <w:pPr>
        <w:ind w:left="2120" w:hanging="440"/>
      </w:pPr>
    </w:lvl>
    <w:lvl w:ilvl="4">
      <w:start w:val="1"/>
      <w:numFmt w:val="lowerLetter"/>
      <w:lvlText w:val="%5)"/>
      <w:lvlJc w:val="left"/>
      <w:pPr>
        <w:ind w:left="2560" w:hanging="440"/>
      </w:pPr>
    </w:lvl>
    <w:lvl w:ilvl="5">
      <w:start w:val="1"/>
      <w:numFmt w:val="lowerRoman"/>
      <w:lvlText w:val="%6."/>
      <w:lvlJc w:val="right"/>
      <w:pPr>
        <w:ind w:left="3000" w:hanging="440"/>
      </w:pPr>
    </w:lvl>
    <w:lvl w:ilvl="6">
      <w:start w:val="1"/>
      <w:numFmt w:val="decimal"/>
      <w:lvlText w:val="%7."/>
      <w:lvlJc w:val="left"/>
      <w:pPr>
        <w:ind w:left="3440" w:hanging="440"/>
      </w:pPr>
    </w:lvl>
    <w:lvl w:ilvl="7">
      <w:start w:val="1"/>
      <w:numFmt w:val="lowerLetter"/>
      <w:lvlText w:val="%8)"/>
      <w:lvlJc w:val="left"/>
      <w:pPr>
        <w:ind w:left="3880" w:hanging="440"/>
      </w:pPr>
    </w:lvl>
    <w:lvl w:ilvl="8">
      <w:start w:val="1"/>
      <w:numFmt w:val="lowerRoman"/>
      <w:lvlText w:val="%9."/>
      <w:lvlJc w:val="right"/>
      <w:pPr>
        <w:ind w:left="4320" w:hanging="440"/>
      </w:pPr>
    </w:lvl>
  </w:abstractNum>
  <w:abstractNum w:abstractNumId="54" w15:restartNumberingAfterBreak="0">
    <w:nsid w:val="72AB5BC2"/>
    <w:multiLevelType w:val="multilevel"/>
    <w:tmpl w:val="BA7E1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2B83DDB"/>
    <w:multiLevelType w:val="multilevel"/>
    <w:tmpl w:val="69683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42B53E3"/>
    <w:multiLevelType w:val="multilevel"/>
    <w:tmpl w:val="742B53E3"/>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7" w15:restartNumberingAfterBreak="0">
    <w:nsid w:val="77931A23"/>
    <w:multiLevelType w:val="multilevel"/>
    <w:tmpl w:val="DF9E2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7DA26AE"/>
    <w:multiLevelType w:val="multilevel"/>
    <w:tmpl w:val="77DA26AE"/>
    <w:lvl w:ilvl="0">
      <w:start w:val="1"/>
      <w:numFmt w:val="lowerLetter"/>
      <w:lvlText w:val="%1."/>
      <w:lvlJc w:val="left"/>
      <w:pPr>
        <w:ind w:left="1080" w:hanging="360"/>
      </w:pPr>
      <w:rPr>
        <w:rFonts w:hint="default"/>
      </w:rPr>
    </w:lvl>
    <w:lvl w:ilvl="1">
      <w:start w:val="1"/>
      <w:numFmt w:val="lowerLetter"/>
      <w:lvlText w:val="%2)"/>
      <w:lvlJc w:val="left"/>
      <w:pPr>
        <w:ind w:left="1600" w:hanging="440"/>
      </w:pPr>
    </w:lvl>
    <w:lvl w:ilvl="2">
      <w:start w:val="1"/>
      <w:numFmt w:val="lowerRoman"/>
      <w:lvlText w:val="%3."/>
      <w:lvlJc w:val="right"/>
      <w:pPr>
        <w:ind w:left="2040" w:hanging="440"/>
      </w:pPr>
    </w:lvl>
    <w:lvl w:ilvl="3">
      <w:start w:val="1"/>
      <w:numFmt w:val="decimal"/>
      <w:lvlText w:val="%4."/>
      <w:lvlJc w:val="left"/>
      <w:pPr>
        <w:ind w:left="2480" w:hanging="440"/>
      </w:pPr>
    </w:lvl>
    <w:lvl w:ilvl="4">
      <w:start w:val="1"/>
      <w:numFmt w:val="lowerLetter"/>
      <w:lvlText w:val="%5)"/>
      <w:lvlJc w:val="left"/>
      <w:pPr>
        <w:ind w:left="2920" w:hanging="440"/>
      </w:pPr>
    </w:lvl>
    <w:lvl w:ilvl="5">
      <w:start w:val="1"/>
      <w:numFmt w:val="lowerRoman"/>
      <w:lvlText w:val="%6."/>
      <w:lvlJc w:val="right"/>
      <w:pPr>
        <w:ind w:left="3360" w:hanging="440"/>
      </w:pPr>
    </w:lvl>
    <w:lvl w:ilvl="6">
      <w:start w:val="1"/>
      <w:numFmt w:val="decimal"/>
      <w:lvlText w:val="%7."/>
      <w:lvlJc w:val="left"/>
      <w:pPr>
        <w:ind w:left="3800" w:hanging="440"/>
      </w:pPr>
    </w:lvl>
    <w:lvl w:ilvl="7">
      <w:start w:val="1"/>
      <w:numFmt w:val="lowerLetter"/>
      <w:lvlText w:val="%8)"/>
      <w:lvlJc w:val="left"/>
      <w:pPr>
        <w:ind w:left="4240" w:hanging="440"/>
      </w:pPr>
    </w:lvl>
    <w:lvl w:ilvl="8">
      <w:start w:val="1"/>
      <w:numFmt w:val="lowerRoman"/>
      <w:lvlText w:val="%9."/>
      <w:lvlJc w:val="right"/>
      <w:pPr>
        <w:ind w:left="4680" w:hanging="440"/>
      </w:pPr>
    </w:lvl>
  </w:abstractNum>
  <w:abstractNum w:abstractNumId="59" w15:restartNumberingAfterBreak="0">
    <w:nsid w:val="78C979A1"/>
    <w:multiLevelType w:val="multilevel"/>
    <w:tmpl w:val="78C979A1"/>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60" w15:restartNumberingAfterBreak="0">
    <w:nsid w:val="7D5E624E"/>
    <w:multiLevelType w:val="multilevel"/>
    <w:tmpl w:val="21342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FBB6D0D"/>
    <w:multiLevelType w:val="multilevel"/>
    <w:tmpl w:val="BBC89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79923279">
    <w:abstractNumId w:val="49"/>
  </w:num>
  <w:num w:numId="2" w16cid:durableId="1511480988">
    <w:abstractNumId w:val="0"/>
  </w:num>
  <w:num w:numId="3" w16cid:durableId="72747170">
    <w:abstractNumId w:val="59"/>
  </w:num>
  <w:num w:numId="4" w16cid:durableId="1089042364">
    <w:abstractNumId w:val="29"/>
  </w:num>
  <w:num w:numId="5" w16cid:durableId="910231306">
    <w:abstractNumId w:val="27"/>
  </w:num>
  <w:num w:numId="6" w16cid:durableId="1489050571">
    <w:abstractNumId w:val="9"/>
  </w:num>
  <w:num w:numId="7" w16cid:durableId="140658109">
    <w:abstractNumId w:val="56"/>
  </w:num>
  <w:num w:numId="8" w16cid:durableId="2134715361">
    <w:abstractNumId w:val="42"/>
  </w:num>
  <w:num w:numId="9" w16cid:durableId="348527999">
    <w:abstractNumId w:val="6"/>
  </w:num>
  <w:num w:numId="10" w16cid:durableId="1067075965">
    <w:abstractNumId w:val="47"/>
  </w:num>
  <w:num w:numId="11" w16cid:durableId="1849515949">
    <w:abstractNumId w:val="23"/>
  </w:num>
  <w:num w:numId="12" w16cid:durableId="1537809674">
    <w:abstractNumId w:val="39"/>
  </w:num>
  <w:num w:numId="13" w16cid:durableId="2051953720">
    <w:abstractNumId w:val="53"/>
  </w:num>
  <w:num w:numId="14" w16cid:durableId="785663378">
    <w:abstractNumId w:val="44"/>
  </w:num>
  <w:num w:numId="15" w16cid:durableId="95295244">
    <w:abstractNumId w:val="13"/>
  </w:num>
  <w:num w:numId="16" w16cid:durableId="1811629527">
    <w:abstractNumId w:val="33"/>
  </w:num>
  <w:num w:numId="17" w16cid:durableId="1506282885">
    <w:abstractNumId w:val="15"/>
  </w:num>
  <w:num w:numId="18" w16cid:durableId="1743023643">
    <w:abstractNumId w:val="11"/>
  </w:num>
  <w:num w:numId="19" w16cid:durableId="1983728673">
    <w:abstractNumId w:val="41"/>
  </w:num>
  <w:num w:numId="20" w16cid:durableId="1278026922">
    <w:abstractNumId w:val="7"/>
  </w:num>
  <w:num w:numId="21" w16cid:durableId="847407058">
    <w:abstractNumId w:val="58"/>
  </w:num>
  <w:num w:numId="22" w16cid:durableId="814492895">
    <w:abstractNumId w:val="19"/>
  </w:num>
  <w:num w:numId="23" w16cid:durableId="1475179268">
    <w:abstractNumId w:val="48"/>
  </w:num>
  <w:num w:numId="24" w16cid:durableId="1844278396">
    <w:abstractNumId w:val="4"/>
  </w:num>
  <w:num w:numId="25" w16cid:durableId="1117675044">
    <w:abstractNumId w:val="30"/>
  </w:num>
  <w:num w:numId="26" w16cid:durableId="1485000690">
    <w:abstractNumId w:val="17"/>
  </w:num>
  <w:num w:numId="27" w16cid:durableId="1724406116">
    <w:abstractNumId w:val="45"/>
  </w:num>
  <w:num w:numId="28" w16cid:durableId="969627635">
    <w:abstractNumId w:val="16"/>
  </w:num>
  <w:num w:numId="29" w16cid:durableId="1922251344">
    <w:abstractNumId w:val="22"/>
  </w:num>
  <w:num w:numId="30" w16cid:durableId="2076928204">
    <w:abstractNumId w:val="54"/>
  </w:num>
  <w:num w:numId="31" w16cid:durableId="639190001">
    <w:abstractNumId w:val="37"/>
  </w:num>
  <w:num w:numId="32" w16cid:durableId="740906009">
    <w:abstractNumId w:val="8"/>
  </w:num>
  <w:num w:numId="33" w16cid:durableId="512913293">
    <w:abstractNumId w:val="38"/>
  </w:num>
  <w:num w:numId="34" w16cid:durableId="1553884891">
    <w:abstractNumId w:val="28"/>
  </w:num>
  <w:num w:numId="35" w16cid:durableId="2123331109">
    <w:abstractNumId w:val="24"/>
  </w:num>
  <w:num w:numId="36" w16cid:durableId="1358195055">
    <w:abstractNumId w:val="32"/>
  </w:num>
  <w:num w:numId="37" w16cid:durableId="1708751407">
    <w:abstractNumId w:val="3"/>
  </w:num>
  <w:num w:numId="38" w16cid:durableId="1938634952">
    <w:abstractNumId w:val="26"/>
  </w:num>
  <w:num w:numId="39" w16cid:durableId="1498302415">
    <w:abstractNumId w:val="2"/>
  </w:num>
  <w:num w:numId="40" w16cid:durableId="1555386649">
    <w:abstractNumId w:val="10"/>
  </w:num>
  <w:num w:numId="41" w16cid:durableId="887572015">
    <w:abstractNumId w:val="57"/>
  </w:num>
  <w:num w:numId="42" w16cid:durableId="138040953">
    <w:abstractNumId w:val="35"/>
  </w:num>
  <w:num w:numId="43" w16cid:durableId="1492406390">
    <w:abstractNumId w:val="20"/>
  </w:num>
  <w:num w:numId="44" w16cid:durableId="610211594">
    <w:abstractNumId w:val="55"/>
  </w:num>
  <w:num w:numId="45" w16cid:durableId="355812236">
    <w:abstractNumId w:val="52"/>
  </w:num>
  <w:num w:numId="46" w16cid:durableId="1688797517">
    <w:abstractNumId w:val="1"/>
  </w:num>
  <w:num w:numId="47" w16cid:durableId="1005665019">
    <w:abstractNumId w:val="36"/>
  </w:num>
  <w:num w:numId="48" w16cid:durableId="17390648">
    <w:abstractNumId w:val="51"/>
  </w:num>
  <w:num w:numId="49" w16cid:durableId="1100444146">
    <w:abstractNumId w:val="14"/>
  </w:num>
  <w:num w:numId="50" w16cid:durableId="2102335308">
    <w:abstractNumId w:val="21"/>
  </w:num>
  <w:num w:numId="51" w16cid:durableId="2066492190">
    <w:abstractNumId w:val="46"/>
  </w:num>
  <w:num w:numId="52" w16cid:durableId="1377436836">
    <w:abstractNumId w:val="50"/>
  </w:num>
  <w:num w:numId="53" w16cid:durableId="1897007239">
    <w:abstractNumId w:val="34"/>
  </w:num>
  <w:num w:numId="54" w16cid:durableId="1670982450">
    <w:abstractNumId w:val="40"/>
  </w:num>
  <w:num w:numId="55" w16cid:durableId="652486287">
    <w:abstractNumId w:val="25"/>
  </w:num>
  <w:num w:numId="56" w16cid:durableId="1192838196">
    <w:abstractNumId w:val="61"/>
  </w:num>
  <w:num w:numId="57" w16cid:durableId="1337071230">
    <w:abstractNumId w:val="43"/>
  </w:num>
  <w:num w:numId="58" w16cid:durableId="401175906">
    <w:abstractNumId w:val="12"/>
  </w:num>
  <w:num w:numId="59" w16cid:durableId="1233739715">
    <w:abstractNumId w:val="60"/>
  </w:num>
  <w:num w:numId="60" w16cid:durableId="670958139">
    <w:abstractNumId w:val="31"/>
  </w:num>
  <w:num w:numId="61" w16cid:durableId="1532919149">
    <w:abstractNumId w:val="5"/>
  </w:num>
  <w:num w:numId="62" w16cid:durableId="21373451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10"/>
  <w:bordersDoNotSurroundHeader/>
  <w:bordersDoNotSurroundFooter/>
  <w:defaultTabStop w:val="420"/>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5C247C"/>
    <w:rsid w:val="000006E1"/>
    <w:rsid w:val="00002331"/>
    <w:rsid w:val="000121AB"/>
    <w:rsid w:val="00012513"/>
    <w:rsid w:val="00015252"/>
    <w:rsid w:val="00015657"/>
    <w:rsid w:val="0001712C"/>
    <w:rsid w:val="00024E0A"/>
    <w:rsid w:val="000370E0"/>
    <w:rsid w:val="000410D9"/>
    <w:rsid w:val="000521E8"/>
    <w:rsid w:val="000537B6"/>
    <w:rsid w:val="000551B6"/>
    <w:rsid w:val="00055CE4"/>
    <w:rsid w:val="00055E04"/>
    <w:rsid w:val="00062673"/>
    <w:rsid w:val="0006306E"/>
    <w:rsid w:val="00065F82"/>
    <w:rsid w:val="00077911"/>
    <w:rsid w:val="000858DE"/>
    <w:rsid w:val="00087237"/>
    <w:rsid w:val="00090C7D"/>
    <w:rsid w:val="00090E0B"/>
    <w:rsid w:val="000914F8"/>
    <w:rsid w:val="000918F2"/>
    <w:rsid w:val="00093E09"/>
    <w:rsid w:val="000965A2"/>
    <w:rsid w:val="000A0955"/>
    <w:rsid w:val="000A0C96"/>
    <w:rsid w:val="000A1375"/>
    <w:rsid w:val="000A4361"/>
    <w:rsid w:val="000A68F0"/>
    <w:rsid w:val="000B1E78"/>
    <w:rsid w:val="000C5D45"/>
    <w:rsid w:val="000C62E4"/>
    <w:rsid w:val="000D0163"/>
    <w:rsid w:val="000D3FDC"/>
    <w:rsid w:val="000E5514"/>
    <w:rsid w:val="000E6933"/>
    <w:rsid w:val="000E6A62"/>
    <w:rsid w:val="000F110B"/>
    <w:rsid w:val="000F1B2C"/>
    <w:rsid w:val="001006DD"/>
    <w:rsid w:val="00101FEC"/>
    <w:rsid w:val="001024E2"/>
    <w:rsid w:val="00102FCE"/>
    <w:rsid w:val="00103D14"/>
    <w:rsid w:val="00103FDC"/>
    <w:rsid w:val="001043CD"/>
    <w:rsid w:val="00112B7E"/>
    <w:rsid w:val="00117BA6"/>
    <w:rsid w:val="0012518C"/>
    <w:rsid w:val="0013237E"/>
    <w:rsid w:val="0013339A"/>
    <w:rsid w:val="001471A0"/>
    <w:rsid w:val="00153F82"/>
    <w:rsid w:val="00154C92"/>
    <w:rsid w:val="0015763E"/>
    <w:rsid w:val="00161040"/>
    <w:rsid w:val="0017340E"/>
    <w:rsid w:val="00181391"/>
    <w:rsid w:val="0018146F"/>
    <w:rsid w:val="0018289A"/>
    <w:rsid w:val="00185BB8"/>
    <w:rsid w:val="00186906"/>
    <w:rsid w:val="001923D5"/>
    <w:rsid w:val="001A2B80"/>
    <w:rsid w:val="001A4C28"/>
    <w:rsid w:val="001A7A1A"/>
    <w:rsid w:val="001B226B"/>
    <w:rsid w:val="001B51F4"/>
    <w:rsid w:val="001B5AFD"/>
    <w:rsid w:val="001C0534"/>
    <w:rsid w:val="001C0EC2"/>
    <w:rsid w:val="001D0324"/>
    <w:rsid w:val="001D0C9E"/>
    <w:rsid w:val="001D1E70"/>
    <w:rsid w:val="001D24AF"/>
    <w:rsid w:val="001D32AE"/>
    <w:rsid w:val="001E070D"/>
    <w:rsid w:val="001E1AAD"/>
    <w:rsid w:val="001E685B"/>
    <w:rsid w:val="001F3864"/>
    <w:rsid w:val="001F3F38"/>
    <w:rsid w:val="001F4EB0"/>
    <w:rsid w:val="002006C3"/>
    <w:rsid w:val="00203A07"/>
    <w:rsid w:val="002065F5"/>
    <w:rsid w:val="00206B2E"/>
    <w:rsid w:val="00210DC8"/>
    <w:rsid w:val="00212B6A"/>
    <w:rsid w:val="00217693"/>
    <w:rsid w:val="0024260F"/>
    <w:rsid w:val="00247159"/>
    <w:rsid w:val="002518E8"/>
    <w:rsid w:val="00253C4D"/>
    <w:rsid w:val="002615C3"/>
    <w:rsid w:val="00262728"/>
    <w:rsid w:val="0026372B"/>
    <w:rsid w:val="00264AA5"/>
    <w:rsid w:val="002707DA"/>
    <w:rsid w:val="00272834"/>
    <w:rsid w:val="00274A67"/>
    <w:rsid w:val="00276A69"/>
    <w:rsid w:val="00290E96"/>
    <w:rsid w:val="00291A68"/>
    <w:rsid w:val="00296ACF"/>
    <w:rsid w:val="00297243"/>
    <w:rsid w:val="002A3F72"/>
    <w:rsid w:val="002A5D45"/>
    <w:rsid w:val="002B06EC"/>
    <w:rsid w:val="002B26D4"/>
    <w:rsid w:val="002B4213"/>
    <w:rsid w:val="002B77C1"/>
    <w:rsid w:val="002C45A5"/>
    <w:rsid w:val="002D0A37"/>
    <w:rsid w:val="002D404C"/>
    <w:rsid w:val="002E0C1A"/>
    <w:rsid w:val="002E1CFA"/>
    <w:rsid w:val="002E2C2F"/>
    <w:rsid w:val="002F1FC6"/>
    <w:rsid w:val="002F250D"/>
    <w:rsid w:val="002F3C88"/>
    <w:rsid w:val="002F4F75"/>
    <w:rsid w:val="002F5554"/>
    <w:rsid w:val="0030087B"/>
    <w:rsid w:val="00303525"/>
    <w:rsid w:val="003077F5"/>
    <w:rsid w:val="00314F3D"/>
    <w:rsid w:val="003153F1"/>
    <w:rsid w:val="00321F45"/>
    <w:rsid w:val="0034116F"/>
    <w:rsid w:val="003433C4"/>
    <w:rsid w:val="00354BE0"/>
    <w:rsid w:val="00355865"/>
    <w:rsid w:val="003567CF"/>
    <w:rsid w:val="00357296"/>
    <w:rsid w:val="00361120"/>
    <w:rsid w:val="003623E4"/>
    <w:rsid w:val="0036457D"/>
    <w:rsid w:val="00374CDD"/>
    <w:rsid w:val="00375337"/>
    <w:rsid w:val="003779D9"/>
    <w:rsid w:val="00381038"/>
    <w:rsid w:val="003826A4"/>
    <w:rsid w:val="003935A6"/>
    <w:rsid w:val="003958AD"/>
    <w:rsid w:val="003A0EBE"/>
    <w:rsid w:val="003A2228"/>
    <w:rsid w:val="003A449E"/>
    <w:rsid w:val="003A6457"/>
    <w:rsid w:val="003A69A2"/>
    <w:rsid w:val="003B074F"/>
    <w:rsid w:val="003B4290"/>
    <w:rsid w:val="003B4EF9"/>
    <w:rsid w:val="003B55BA"/>
    <w:rsid w:val="003C0F21"/>
    <w:rsid w:val="003C214B"/>
    <w:rsid w:val="003C34BF"/>
    <w:rsid w:val="003C712E"/>
    <w:rsid w:val="003D696A"/>
    <w:rsid w:val="003E51C0"/>
    <w:rsid w:val="003E669D"/>
    <w:rsid w:val="003F2A13"/>
    <w:rsid w:val="003F2C42"/>
    <w:rsid w:val="003F4DB4"/>
    <w:rsid w:val="004023E1"/>
    <w:rsid w:val="00411971"/>
    <w:rsid w:val="00413C61"/>
    <w:rsid w:val="00416F1F"/>
    <w:rsid w:val="00420495"/>
    <w:rsid w:val="00425BBA"/>
    <w:rsid w:val="00435A6C"/>
    <w:rsid w:val="00440935"/>
    <w:rsid w:val="00440CED"/>
    <w:rsid w:val="00445955"/>
    <w:rsid w:val="004465A9"/>
    <w:rsid w:val="00450231"/>
    <w:rsid w:val="0045080C"/>
    <w:rsid w:val="00451E4E"/>
    <w:rsid w:val="004532B0"/>
    <w:rsid w:val="00454920"/>
    <w:rsid w:val="0045646E"/>
    <w:rsid w:val="004570EF"/>
    <w:rsid w:val="00461974"/>
    <w:rsid w:val="004648EB"/>
    <w:rsid w:val="0046582A"/>
    <w:rsid w:val="004702C8"/>
    <w:rsid w:val="00470C80"/>
    <w:rsid w:val="00472AF0"/>
    <w:rsid w:val="00475963"/>
    <w:rsid w:val="0049056D"/>
    <w:rsid w:val="004905D7"/>
    <w:rsid w:val="00491A77"/>
    <w:rsid w:val="004949BB"/>
    <w:rsid w:val="0049776B"/>
    <w:rsid w:val="004A3792"/>
    <w:rsid w:val="004B315D"/>
    <w:rsid w:val="004D28B0"/>
    <w:rsid w:val="004D3006"/>
    <w:rsid w:val="004D32BF"/>
    <w:rsid w:val="004D66F3"/>
    <w:rsid w:val="004E0A70"/>
    <w:rsid w:val="004E415C"/>
    <w:rsid w:val="004E5799"/>
    <w:rsid w:val="004E65DB"/>
    <w:rsid w:val="004E6D14"/>
    <w:rsid w:val="004F1C39"/>
    <w:rsid w:val="004F4B60"/>
    <w:rsid w:val="004F60BE"/>
    <w:rsid w:val="00500A0F"/>
    <w:rsid w:val="0050200E"/>
    <w:rsid w:val="00502C1D"/>
    <w:rsid w:val="005040C4"/>
    <w:rsid w:val="00504E17"/>
    <w:rsid w:val="00507096"/>
    <w:rsid w:val="005162DB"/>
    <w:rsid w:val="00521658"/>
    <w:rsid w:val="00521ACD"/>
    <w:rsid w:val="00521DCE"/>
    <w:rsid w:val="00523802"/>
    <w:rsid w:val="00533A81"/>
    <w:rsid w:val="00534E4A"/>
    <w:rsid w:val="005376D7"/>
    <w:rsid w:val="005464CE"/>
    <w:rsid w:val="00546D58"/>
    <w:rsid w:val="00551296"/>
    <w:rsid w:val="00552E47"/>
    <w:rsid w:val="00556C89"/>
    <w:rsid w:val="00560043"/>
    <w:rsid w:val="00562A4A"/>
    <w:rsid w:val="0056694E"/>
    <w:rsid w:val="00566E7D"/>
    <w:rsid w:val="00567A05"/>
    <w:rsid w:val="0057054C"/>
    <w:rsid w:val="00570AF0"/>
    <w:rsid w:val="00574E80"/>
    <w:rsid w:val="005821DD"/>
    <w:rsid w:val="0058246D"/>
    <w:rsid w:val="00584B41"/>
    <w:rsid w:val="0059120B"/>
    <w:rsid w:val="00593F89"/>
    <w:rsid w:val="00594E69"/>
    <w:rsid w:val="00596C01"/>
    <w:rsid w:val="005A28BC"/>
    <w:rsid w:val="005A28DA"/>
    <w:rsid w:val="005A6B5F"/>
    <w:rsid w:val="005B18EB"/>
    <w:rsid w:val="005C167F"/>
    <w:rsid w:val="005C247C"/>
    <w:rsid w:val="005C2DC4"/>
    <w:rsid w:val="005C434A"/>
    <w:rsid w:val="005C5955"/>
    <w:rsid w:val="005C79D0"/>
    <w:rsid w:val="005D585D"/>
    <w:rsid w:val="005D5F61"/>
    <w:rsid w:val="005D7CE0"/>
    <w:rsid w:val="005E6056"/>
    <w:rsid w:val="005E60F4"/>
    <w:rsid w:val="005F316D"/>
    <w:rsid w:val="005F6CEB"/>
    <w:rsid w:val="005F7DA9"/>
    <w:rsid w:val="006018D2"/>
    <w:rsid w:val="00602C50"/>
    <w:rsid w:val="00606D58"/>
    <w:rsid w:val="00607208"/>
    <w:rsid w:val="006210A5"/>
    <w:rsid w:val="0062385B"/>
    <w:rsid w:val="00625ACB"/>
    <w:rsid w:val="00625ACC"/>
    <w:rsid w:val="00625FE2"/>
    <w:rsid w:val="006269CC"/>
    <w:rsid w:val="006329FB"/>
    <w:rsid w:val="00632D0F"/>
    <w:rsid w:val="00643BE6"/>
    <w:rsid w:val="00643E7F"/>
    <w:rsid w:val="00645B9D"/>
    <w:rsid w:val="00650150"/>
    <w:rsid w:val="00651243"/>
    <w:rsid w:val="00655177"/>
    <w:rsid w:val="00655AA1"/>
    <w:rsid w:val="0066444E"/>
    <w:rsid w:val="00664E9D"/>
    <w:rsid w:val="00665462"/>
    <w:rsid w:val="00666792"/>
    <w:rsid w:val="00666E81"/>
    <w:rsid w:val="00670654"/>
    <w:rsid w:val="00671514"/>
    <w:rsid w:val="00671AC5"/>
    <w:rsid w:val="00673149"/>
    <w:rsid w:val="006733AC"/>
    <w:rsid w:val="006748DE"/>
    <w:rsid w:val="00674A89"/>
    <w:rsid w:val="00675C7B"/>
    <w:rsid w:val="00676DE7"/>
    <w:rsid w:val="00681ADE"/>
    <w:rsid w:val="006826F4"/>
    <w:rsid w:val="00687C38"/>
    <w:rsid w:val="00696196"/>
    <w:rsid w:val="006A0986"/>
    <w:rsid w:val="006A149F"/>
    <w:rsid w:val="006A37BD"/>
    <w:rsid w:val="006A3FEA"/>
    <w:rsid w:val="006A4546"/>
    <w:rsid w:val="006A7304"/>
    <w:rsid w:val="006B4D6B"/>
    <w:rsid w:val="006B4F3B"/>
    <w:rsid w:val="006C2465"/>
    <w:rsid w:val="006C41D1"/>
    <w:rsid w:val="006C476A"/>
    <w:rsid w:val="006D0AF2"/>
    <w:rsid w:val="006D152A"/>
    <w:rsid w:val="006D4E62"/>
    <w:rsid w:val="006E1D89"/>
    <w:rsid w:val="006E77AD"/>
    <w:rsid w:val="006F24D3"/>
    <w:rsid w:val="006F65DC"/>
    <w:rsid w:val="0070084D"/>
    <w:rsid w:val="00707F6C"/>
    <w:rsid w:val="007145CD"/>
    <w:rsid w:val="00715182"/>
    <w:rsid w:val="00720D31"/>
    <w:rsid w:val="007278A9"/>
    <w:rsid w:val="007331EE"/>
    <w:rsid w:val="00733A20"/>
    <w:rsid w:val="00737D58"/>
    <w:rsid w:val="007437B1"/>
    <w:rsid w:val="00744C19"/>
    <w:rsid w:val="00750A38"/>
    <w:rsid w:val="00751FAF"/>
    <w:rsid w:val="00755DED"/>
    <w:rsid w:val="007606B6"/>
    <w:rsid w:val="00760F4A"/>
    <w:rsid w:val="007617AC"/>
    <w:rsid w:val="007618F2"/>
    <w:rsid w:val="007638EE"/>
    <w:rsid w:val="00763E39"/>
    <w:rsid w:val="007705A3"/>
    <w:rsid w:val="00770B7D"/>
    <w:rsid w:val="0078399A"/>
    <w:rsid w:val="00784497"/>
    <w:rsid w:val="0078587E"/>
    <w:rsid w:val="0078644E"/>
    <w:rsid w:val="00794A14"/>
    <w:rsid w:val="007A1B09"/>
    <w:rsid w:val="007A6783"/>
    <w:rsid w:val="007A7816"/>
    <w:rsid w:val="007B0312"/>
    <w:rsid w:val="007C0379"/>
    <w:rsid w:val="007C0F4A"/>
    <w:rsid w:val="007C32E0"/>
    <w:rsid w:val="007C66F0"/>
    <w:rsid w:val="007D269A"/>
    <w:rsid w:val="007D378A"/>
    <w:rsid w:val="007D4375"/>
    <w:rsid w:val="007D6246"/>
    <w:rsid w:val="007E03AA"/>
    <w:rsid w:val="007E46AC"/>
    <w:rsid w:val="007E77B1"/>
    <w:rsid w:val="007F2F29"/>
    <w:rsid w:val="007F6FE0"/>
    <w:rsid w:val="007F7171"/>
    <w:rsid w:val="0080332D"/>
    <w:rsid w:val="008068BA"/>
    <w:rsid w:val="00811421"/>
    <w:rsid w:val="00811561"/>
    <w:rsid w:val="00811F13"/>
    <w:rsid w:val="00812F77"/>
    <w:rsid w:val="00816750"/>
    <w:rsid w:val="0081799A"/>
    <w:rsid w:val="00822042"/>
    <w:rsid w:val="00827031"/>
    <w:rsid w:val="008421D6"/>
    <w:rsid w:val="00843B83"/>
    <w:rsid w:val="00845E24"/>
    <w:rsid w:val="00846082"/>
    <w:rsid w:val="00851553"/>
    <w:rsid w:val="008522C4"/>
    <w:rsid w:val="0085753D"/>
    <w:rsid w:val="00860650"/>
    <w:rsid w:val="00864E02"/>
    <w:rsid w:val="0086709B"/>
    <w:rsid w:val="00873D73"/>
    <w:rsid w:val="008752C5"/>
    <w:rsid w:val="00876F12"/>
    <w:rsid w:val="00877194"/>
    <w:rsid w:val="00877B6F"/>
    <w:rsid w:val="00884CCE"/>
    <w:rsid w:val="00885D38"/>
    <w:rsid w:val="00886091"/>
    <w:rsid w:val="00887494"/>
    <w:rsid w:val="0088760F"/>
    <w:rsid w:val="008921D9"/>
    <w:rsid w:val="00892BBE"/>
    <w:rsid w:val="00894EFE"/>
    <w:rsid w:val="00895508"/>
    <w:rsid w:val="008963FB"/>
    <w:rsid w:val="008A2DA5"/>
    <w:rsid w:val="008A6637"/>
    <w:rsid w:val="008B13E4"/>
    <w:rsid w:val="008B194B"/>
    <w:rsid w:val="008B739C"/>
    <w:rsid w:val="008C37DA"/>
    <w:rsid w:val="008C5DA0"/>
    <w:rsid w:val="008C63AC"/>
    <w:rsid w:val="008E0165"/>
    <w:rsid w:val="008E6694"/>
    <w:rsid w:val="008F1691"/>
    <w:rsid w:val="008F1CB1"/>
    <w:rsid w:val="008F203E"/>
    <w:rsid w:val="008F4A0A"/>
    <w:rsid w:val="008F62C1"/>
    <w:rsid w:val="008F761E"/>
    <w:rsid w:val="00906A1E"/>
    <w:rsid w:val="00910230"/>
    <w:rsid w:val="009122DE"/>
    <w:rsid w:val="00912D47"/>
    <w:rsid w:val="00914F9A"/>
    <w:rsid w:val="00915D01"/>
    <w:rsid w:val="00917B25"/>
    <w:rsid w:val="00920C02"/>
    <w:rsid w:val="00921776"/>
    <w:rsid w:val="009268DE"/>
    <w:rsid w:val="009313AC"/>
    <w:rsid w:val="00931E3E"/>
    <w:rsid w:val="00932054"/>
    <w:rsid w:val="0093749D"/>
    <w:rsid w:val="009401BF"/>
    <w:rsid w:val="00943807"/>
    <w:rsid w:val="0095351E"/>
    <w:rsid w:val="00953EB7"/>
    <w:rsid w:val="00961F34"/>
    <w:rsid w:val="00962532"/>
    <w:rsid w:val="009645B8"/>
    <w:rsid w:val="00965F5A"/>
    <w:rsid w:val="00971F40"/>
    <w:rsid w:val="00975ED9"/>
    <w:rsid w:val="009859EB"/>
    <w:rsid w:val="00985D85"/>
    <w:rsid w:val="00991546"/>
    <w:rsid w:val="0099560E"/>
    <w:rsid w:val="009A217A"/>
    <w:rsid w:val="009A5884"/>
    <w:rsid w:val="009C57A1"/>
    <w:rsid w:val="009D4E3A"/>
    <w:rsid w:val="009D50FA"/>
    <w:rsid w:val="009E6B00"/>
    <w:rsid w:val="009F051A"/>
    <w:rsid w:val="009F1F02"/>
    <w:rsid w:val="009F2C2B"/>
    <w:rsid w:val="009F4B26"/>
    <w:rsid w:val="00A022CC"/>
    <w:rsid w:val="00A061B0"/>
    <w:rsid w:val="00A136E9"/>
    <w:rsid w:val="00A15EBC"/>
    <w:rsid w:val="00A25FC7"/>
    <w:rsid w:val="00A2683D"/>
    <w:rsid w:val="00A273D8"/>
    <w:rsid w:val="00A32FEE"/>
    <w:rsid w:val="00A33BD5"/>
    <w:rsid w:val="00A34E2F"/>
    <w:rsid w:val="00A35000"/>
    <w:rsid w:val="00A43BA1"/>
    <w:rsid w:val="00A46996"/>
    <w:rsid w:val="00A46AB9"/>
    <w:rsid w:val="00A52041"/>
    <w:rsid w:val="00A5361E"/>
    <w:rsid w:val="00A57045"/>
    <w:rsid w:val="00A6030B"/>
    <w:rsid w:val="00A72899"/>
    <w:rsid w:val="00A747BE"/>
    <w:rsid w:val="00A86D6E"/>
    <w:rsid w:val="00A913DE"/>
    <w:rsid w:val="00A95688"/>
    <w:rsid w:val="00AA4127"/>
    <w:rsid w:val="00AA459D"/>
    <w:rsid w:val="00AA72D3"/>
    <w:rsid w:val="00AB0055"/>
    <w:rsid w:val="00AB13C2"/>
    <w:rsid w:val="00AB1CBC"/>
    <w:rsid w:val="00AB21CA"/>
    <w:rsid w:val="00AC18FF"/>
    <w:rsid w:val="00AC1BC0"/>
    <w:rsid w:val="00AC264F"/>
    <w:rsid w:val="00AC433B"/>
    <w:rsid w:val="00AC7DF0"/>
    <w:rsid w:val="00AE7618"/>
    <w:rsid w:val="00AF23B5"/>
    <w:rsid w:val="00AF3B6E"/>
    <w:rsid w:val="00AF679B"/>
    <w:rsid w:val="00AF7C62"/>
    <w:rsid w:val="00B00397"/>
    <w:rsid w:val="00B00D2A"/>
    <w:rsid w:val="00B00E5F"/>
    <w:rsid w:val="00B00EE6"/>
    <w:rsid w:val="00B05735"/>
    <w:rsid w:val="00B10B36"/>
    <w:rsid w:val="00B13E63"/>
    <w:rsid w:val="00B16388"/>
    <w:rsid w:val="00B17F3E"/>
    <w:rsid w:val="00B26B47"/>
    <w:rsid w:val="00B26B60"/>
    <w:rsid w:val="00B34902"/>
    <w:rsid w:val="00B34939"/>
    <w:rsid w:val="00B40007"/>
    <w:rsid w:val="00B45F89"/>
    <w:rsid w:val="00B51EF9"/>
    <w:rsid w:val="00B52C24"/>
    <w:rsid w:val="00B54F6F"/>
    <w:rsid w:val="00B577D5"/>
    <w:rsid w:val="00B66F64"/>
    <w:rsid w:val="00B67B3D"/>
    <w:rsid w:val="00B72B75"/>
    <w:rsid w:val="00B74983"/>
    <w:rsid w:val="00B777FB"/>
    <w:rsid w:val="00B87B79"/>
    <w:rsid w:val="00B87EAB"/>
    <w:rsid w:val="00B9129E"/>
    <w:rsid w:val="00B9308F"/>
    <w:rsid w:val="00B96C6E"/>
    <w:rsid w:val="00B971DA"/>
    <w:rsid w:val="00BA3C66"/>
    <w:rsid w:val="00BA4F49"/>
    <w:rsid w:val="00BA52ED"/>
    <w:rsid w:val="00BB2305"/>
    <w:rsid w:val="00BB5375"/>
    <w:rsid w:val="00BB7402"/>
    <w:rsid w:val="00BC4621"/>
    <w:rsid w:val="00BD3424"/>
    <w:rsid w:val="00BD6E78"/>
    <w:rsid w:val="00BE1CA2"/>
    <w:rsid w:val="00BF2F72"/>
    <w:rsid w:val="00BF3A74"/>
    <w:rsid w:val="00C03083"/>
    <w:rsid w:val="00C051A8"/>
    <w:rsid w:val="00C10AEE"/>
    <w:rsid w:val="00C1446F"/>
    <w:rsid w:val="00C25ED5"/>
    <w:rsid w:val="00C26B9A"/>
    <w:rsid w:val="00C27631"/>
    <w:rsid w:val="00C31404"/>
    <w:rsid w:val="00C329C5"/>
    <w:rsid w:val="00C35D6F"/>
    <w:rsid w:val="00C3715C"/>
    <w:rsid w:val="00C371D6"/>
    <w:rsid w:val="00C375D4"/>
    <w:rsid w:val="00C4000E"/>
    <w:rsid w:val="00C4025D"/>
    <w:rsid w:val="00C460C9"/>
    <w:rsid w:val="00C477B2"/>
    <w:rsid w:val="00C5013C"/>
    <w:rsid w:val="00C51619"/>
    <w:rsid w:val="00C5266D"/>
    <w:rsid w:val="00C52C39"/>
    <w:rsid w:val="00C56035"/>
    <w:rsid w:val="00C6395D"/>
    <w:rsid w:val="00C670EC"/>
    <w:rsid w:val="00C675B2"/>
    <w:rsid w:val="00C73BC7"/>
    <w:rsid w:val="00C74505"/>
    <w:rsid w:val="00C801A9"/>
    <w:rsid w:val="00C90883"/>
    <w:rsid w:val="00C9123F"/>
    <w:rsid w:val="00C96EE4"/>
    <w:rsid w:val="00CA6E6F"/>
    <w:rsid w:val="00CA7447"/>
    <w:rsid w:val="00CB5A53"/>
    <w:rsid w:val="00CB5EEC"/>
    <w:rsid w:val="00CC6393"/>
    <w:rsid w:val="00CC644C"/>
    <w:rsid w:val="00CD3E14"/>
    <w:rsid w:val="00CD5641"/>
    <w:rsid w:val="00CD6315"/>
    <w:rsid w:val="00CD65EA"/>
    <w:rsid w:val="00CE3E1E"/>
    <w:rsid w:val="00CF4BA4"/>
    <w:rsid w:val="00CF7B90"/>
    <w:rsid w:val="00D011D3"/>
    <w:rsid w:val="00D01590"/>
    <w:rsid w:val="00D02C61"/>
    <w:rsid w:val="00D02CB5"/>
    <w:rsid w:val="00D02E0F"/>
    <w:rsid w:val="00D10F4D"/>
    <w:rsid w:val="00D12C0F"/>
    <w:rsid w:val="00D13920"/>
    <w:rsid w:val="00D22D63"/>
    <w:rsid w:val="00D23B0F"/>
    <w:rsid w:val="00D26203"/>
    <w:rsid w:val="00D2756E"/>
    <w:rsid w:val="00D30B58"/>
    <w:rsid w:val="00D31155"/>
    <w:rsid w:val="00D32964"/>
    <w:rsid w:val="00D3320F"/>
    <w:rsid w:val="00D379B9"/>
    <w:rsid w:val="00D4247E"/>
    <w:rsid w:val="00D474D9"/>
    <w:rsid w:val="00D7407C"/>
    <w:rsid w:val="00D77442"/>
    <w:rsid w:val="00D808EC"/>
    <w:rsid w:val="00D86A19"/>
    <w:rsid w:val="00D8708D"/>
    <w:rsid w:val="00D97EBF"/>
    <w:rsid w:val="00DA127F"/>
    <w:rsid w:val="00DA558C"/>
    <w:rsid w:val="00DA5705"/>
    <w:rsid w:val="00DA6C60"/>
    <w:rsid w:val="00DB09A7"/>
    <w:rsid w:val="00DC0F0D"/>
    <w:rsid w:val="00DC3143"/>
    <w:rsid w:val="00DC64EC"/>
    <w:rsid w:val="00DC67CC"/>
    <w:rsid w:val="00DD3021"/>
    <w:rsid w:val="00DD49E3"/>
    <w:rsid w:val="00DD5E4F"/>
    <w:rsid w:val="00DE5532"/>
    <w:rsid w:val="00DF0F7E"/>
    <w:rsid w:val="00DF1E52"/>
    <w:rsid w:val="00DF2CD5"/>
    <w:rsid w:val="00E02FE2"/>
    <w:rsid w:val="00E041DF"/>
    <w:rsid w:val="00E04936"/>
    <w:rsid w:val="00E04D37"/>
    <w:rsid w:val="00E05EBA"/>
    <w:rsid w:val="00E151F5"/>
    <w:rsid w:val="00E16134"/>
    <w:rsid w:val="00E16238"/>
    <w:rsid w:val="00E171B8"/>
    <w:rsid w:val="00E21915"/>
    <w:rsid w:val="00E2206A"/>
    <w:rsid w:val="00E227BF"/>
    <w:rsid w:val="00E274C7"/>
    <w:rsid w:val="00E3092C"/>
    <w:rsid w:val="00E336AE"/>
    <w:rsid w:val="00E35B4E"/>
    <w:rsid w:val="00E36D11"/>
    <w:rsid w:val="00E4192F"/>
    <w:rsid w:val="00E422CA"/>
    <w:rsid w:val="00E44D6B"/>
    <w:rsid w:val="00E53CB4"/>
    <w:rsid w:val="00E541B5"/>
    <w:rsid w:val="00E67E0A"/>
    <w:rsid w:val="00E70D9B"/>
    <w:rsid w:val="00E74E7B"/>
    <w:rsid w:val="00E74E87"/>
    <w:rsid w:val="00E80531"/>
    <w:rsid w:val="00E82E7C"/>
    <w:rsid w:val="00E84B52"/>
    <w:rsid w:val="00E87F6D"/>
    <w:rsid w:val="00E9277A"/>
    <w:rsid w:val="00E97EEB"/>
    <w:rsid w:val="00EA00B9"/>
    <w:rsid w:val="00EA41B3"/>
    <w:rsid w:val="00EB216E"/>
    <w:rsid w:val="00EB713B"/>
    <w:rsid w:val="00EC1F24"/>
    <w:rsid w:val="00EC25C6"/>
    <w:rsid w:val="00EC4309"/>
    <w:rsid w:val="00EC49C9"/>
    <w:rsid w:val="00EC7E51"/>
    <w:rsid w:val="00ED7CBC"/>
    <w:rsid w:val="00EE2121"/>
    <w:rsid w:val="00EE2D96"/>
    <w:rsid w:val="00EF402A"/>
    <w:rsid w:val="00EF4E85"/>
    <w:rsid w:val="00F0186D"/>
    <w:rsid w:val="00F02FCB"/>
    <w:rsid w:val="00F04C0A"/>
    <w:rsid w:val="00F069DB"/>
    <w:rsid w:val="00F07934"/>
    <w:rsid w:val="00F1786F"/>
    <w:rsid w:val="00F22EC9"/>
    <w:rsid w:val="00F30274"/>
    <w:rsid w:val="00F40EE3"/>
    <w:rsid w:val="00F43921"/>
    <w:rsid w:val="00F45F6C"/>
    <w:rsid w:val="00F46F75"/>
    <w:rsid w:val="00F509BA"/>
    <w:rsid w:val="00F51066"/>
    <w:rsid w:val="00F5342E"/>
    <w:rsid w:val="00F55932"/>
    <w:rsid w:val="00F65424"/>
    <w:rsid w:val="00F8076A"/>
    <w:rsid w:val="00F8345F"/>
    <w:rsid w:val="00F9305F"/>
    <w:rsid w:val="00F96CDA"/>
    <w:rsid w:val="00FA0538"/>
    <w:rsid w:val="00FA1B3F"/>
    <w:rsid w:val="00FC09C0"/>
    <w:rsid w:val="00FC52C3"/>
    <w:rsid w:val="00FD0872"/>
    <w:rsid w:val="00FD2A74"/>
    <w:rsid w:val="00FD2F05"/>
    <w:rsid w:val="00FD6BD1"/>
    <w:rsid w:val="00FE12F5"/>
    <w:rsid w:val="00FE70BE"/>
    <w:rsid w:val="00FE7880"/>
    <w:rsid w:val="00FF0885"/>
    <w:rsid w:val="00FF285C"/>
    <w:rsid w:val="00FF5136"/>
    <w:rsid w:val="1D2D79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7E12065"/>
  <w15:docId w15:val="{C7AB4C64-CBE6-4A03-9FAD-49CA58D97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rFonts w:ascii="Times New Roman" w:eastAsia="宋体" w:hAnsi="Times New Roman"/>
      <w:kern w:val="2"/>
      <w:sz w:val="24"/>
      <w:szCs w:val="22"/>
      <w14:ligatures w14:val="standardContextual"/>
    </w:rPr>
  </w:style>
  <w:style w:type="paragraph" w:styleId="1">
    <w:name w:val="heading 1"/>
    <w:basedOn w:val="a0"/>
    <w:next w:val="a0"/>
    <w:link w:val="10"/>
    <w:uiPriority w:val="9"/>
    <w:qFormat/>
    <w:pPr>
      <w:keepNext/>
      <w:keepLines/>
      <w:spacing w:before="340" w:after="330" w:line="578" w:lineRule="auto"/>
      <w:outlineLvl w:val="0"/>
    </w:pPr>
    <w:rPr>
      <w:bCs/>
      <w:kern w:val="44"/>
      <w:sz w:val="44"/>
      <w:szCs w:val="44"/>
    </w:rPr>
  </w:style>
  <w:style w:type="paragraph" w:styleId="2">
    <w:name w:val="heading 2"/>
    <w:basedOn w:val="a0"/>
    <w:next w:val="a0"/>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0"/>
    <w:uiPriority w:val="9"/>
    <w:unhideWhenUsed/>
    <w:qFormat/>
    <w:pPr>
      <w:keepNext/>
      <w:keepLines/>
      <w:spacing w:before="260" w:after="260" w:line="416" w:lineRule="auto"/>
      <w:outlineLvl w:val="2"/>
    </w:pPr>
    <w:rPr>
      <w:b/>
      <w:bCs/>
      <w:sz w:val="32"/>
      <w:szCs w:val="32"/>
    </w:rPr>
  </w:style>
  <w:style w:type="paragraph" w:styleId="4">
    <w:name w:val="heading 4"/>
    <w:basedOn w:val="a0"/>
    <w:next w:val="a0"/>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unhideWhenUsed/>
    <w:pPr>
      <w:tabs>
        <w:tab w:val="center" w:pos="4153"/>
        <w:tab w:val="right" w:pos="8306"/>
      </w:tabs>
      <w:snapToGrid w:val="0"/>
      <w:jc w:val="left"/>
    </w:pPr>
    <w:rPr>
      <w:sz w:val="18"/>
      <w:szCs w:val="18"/>
    </w:rPr>
  </w:style>
  <w:style w:type="paragraph" w:styleId="a6">
    <w:name w:val="header"/>
    <w:basedOn w:val="a0"/>
    <w:link w:val="a7"/>
    <w:uiPriority w:val="99"/>
    <w:unhideWhenUsed/>
    <w:pPr>
      <w:tabs>
        <w:tab w:val="center" w:pos="4153"/>
        <w:tab w:val="right" w:pos="8306"/>
      </w:tabs>
      <w:snapToGrid w:val="0"/>
      <w:jc w:val="center"/>
    </w:pPr>
    <w:rPr>
      <w:sz w:val="18"/>
      <w:szCs w:val="18"/>
    </w:rPr>
  </w:style>
  <w:style w:type="paragraph" w:styleId="TOC1">
    <w:name w:val="toc 1"/>
    <w:basedOn w:val="a0"/>
    <w:next w:val="a0"/>
    <w:autoRedefine/>
    <w:uiPriority w:val="39"/>
    <w:unhideWhenUsed/>
  </w:style>
  <w:style w:type="paragraph" w:styleId="a8">
    <w:name w:val="Subtitle"/>
    <w:basedOn w:val="a0"/>
    <w:next w:val="a0"/>
    <w:link w:val="a9"/>
    <w:uiPriority w:val="11"/>
    <w:qFormat/>
    <w:pPr>
      <w:spacing w:before="240" w:after="60" w:line="312" w:lineRule="auto"/>
      <w:jc w:val="center"/>
      <w:outlineLvl w:val="1"/>
    </w:pPr>
    <w:rPr>
      <w:rFonts w:asciiTheme="minorHAnsi" w:hAnsiTheme="minorHAnsi"/>
      <w:b/>
      <w:bCs/>
      <w:kern w:val="28"/>
      <w:sz w:val="36"/>
      <w:szCs w:val="32"/>
    </w:rPr>
  </w:style>
  <w:style w:type="paragraph" w:styleId="TOC2">
    <w:name w:val="toc 2"/>
    <w:basedOn w:val="a0"/>
    <w:next w:val="a0"/>
    <w:autoRedefine/>
    <w:uiPriority w:val="39"/>
    <w:unhideWhenUsed/>
    <w:pPr>
      <w:ind w:leftChars="200" w:left="420"/>
    </w:pPr>
  </w:style>
  <w:style w:type="table" w:styleId="aa">
    <w:name w:val="Table Grid"/>
    <w:basedOn w:val="a2"/>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FollowedHyperlink"/>
    <w:basedOn w:val="a1"/>
    <w:uiPriority w:val="99"/>
    <w:semiHidden/>
    <w:unhideWhenUsed/>
    <w:rPr>
      <w:color w:val="954F72" w:themeColor="followedHyperlink"/>
      <w:u w:val="single"/>
    </w:rPr>
  </w:style>
  <w:style w:type="character" w:styleId="ac">
    <w:name w:val="Hyperlink"/>
    <w:basedOn w:val="a1"/>
    <w:uiPriority w:val="99"/>
    <w:unhideWhenUsed/>
    <w:rPr>
      <w:color w:val="0563C1" w:themeColor="hyperlink"/>
      <w:u w:val="single"/>
    </w:rPr>
  </w:style>
  <w:style w:type="character" w:customStyle="1" w:styleId="10">
    <w:name w:val="标题 1 字符"/>
    <w:basedOn w:val="a1"/>
    <w:link w:val="1"/>
    <w:uiPriority w:val="9"/>
    <w:rPr>
      <w:rFonts w:ascii="Times New Roman" w:eastAsia="宋体" w:hAnsi="Times New Roman"/>
      <w:bCs/>
      <w:kern w:val="44"/>
      <w:sz w:val="44"/>
      <w:szCs w:val="44"/>
    </w:rPr>
  </w:style>
  <w:style w:type="character" w:customStyle="1" w:styleId="a7">
    <w:name w:val="页眉 字符"/>
    <w:basedOn w:val="a1"/>
    <w:link w:val="a6"/>
    <w:uiPriority w:val="99"/>
    <w:rPr>
      <w:sz w:val="18"/>
      <w:szCs w:val="18"/>
    </w:rPr>
  </w:style>
  <w:style w:type="character" w:customStyle="1" w:styleId="a5">
    <w:name w:val="页脚 字符"/>
    <w:basedOn w:val="a1"/>
    <w:link w:val="a4"/>
    <w:uiPriority w:val="99"/>
    <w:rPr>
      <w:sz w:val="18"/>
      <w:szCs w:val="18"/>
    </w:rPr>
  </w:style>
  <w:style w:type="paragraph" w:styleId="ad">
    <w:name w:val="List Paragraph"/>
    <w:basedOn w:val="a0"/>
    <w:uiPriority w:val="34"/>
    <w:qFormat/>
    <w:pPr>
      <w:ind w:firstLineChars="200" w:firstLine="420"/>
    </w:pPr>
  </w:style>
  <w:style w:type="paragraph" w:customStyle="1" w:styleId="AMDisplayEquation">
    <w:name w:val="AMDisplayEquation"/>
    <w:basedOn w:val="a0"/>
    <w:next w:val="a0"/>
    <w:link w:val="AMDisplayEquation0"/>
    <w:pPr>
      <w:tabs>
        <w:tab w:val="center" w:pos="4320"/>
        <w:tab w:val="right" w:pos="8300"/>
      </w:tabs>
      <w:ind w:left="360"/>
    </w:pPr>
  </w:style>
  <w:style w:type="character" w:customStyle="1" w:styleId="AMDisplayEquation0">
    <w:name w:val="AMDisplayEquation 字符"/>
    <w:basedOn w:val="a1"/>
    <w:link w:val="AMDisplayEquation"/>
    <w:rPr>
      <w:rFonts w:ascii="Times New Roman" w:eastAsia="宋体" w:hAnsi="Times New Roman"/>
      <w:sz w:val="24"/>
    </w:rPr>
  </w:style>
  <w:style w:type="character" w:customStyle="1" w:styleId="AMEquationSection">
    <w:name w:val="AMEquationSection"/>
    <w:basedOn w:val="a1"/>
    <w:rPr>
      <w:vanish w:val="0"/>
      <w:color w:val="FF0000"/>
    </w:rPr>
  </w:style>
  <w:style w:type="character" w:styleId="ae">
    <w:name w:val="Placeholder Text"/>
    <w:basedOn w:val="a1"/>
    <w:uiPriority w:val="99"/>
    <w:semiHidden/>
    <w:rPr>
      <w:color w:val="666666"/>
    </w:rPr>
  </w:style>
  <w:style w:type="character" w:customStyle="1" w:styleId="a9">
    <w:name w:val="副标题 字符"/>
    <w:basedOn w:val="a1"/>
    <w:link w:val="a8"/>
    <w:uiPriority w:val="11"/>
    <w:rPr>
      <w:rFonts w:eastAsia="宋体"/>
      <w:b/>
      <w:bCs/>
      <w:kern w:val="28"/>
      <w:sz w:val="36"/>
      <w:szCs w:val="32"/>
    </w:rPr>
  </w:style>
  <w:style w:type="character" w:customStyle="1" w:styleId="11">
    <w:name w:val="未处理的提及1"/>
    <w:basedOn w:val="a1"/>
    <w:uiPriority w:val="99"/>
    <w:semiHidden/>
    <w:unhideWhenUsed/>
    <w:rPr>
      <w:color w:val="605E5C"/>
      <w:shd w:val="clear" w:color="auto" w:fill="E1DFDD"/>
    </w:rPr>
  </w:style>
  <w:style w:type="paragraph" w:customStyle="1" w:styleId="TOC10">
    <w:name w:val="TOC 标题1"/>
    <w:basedOn w:val="1"/>
    <w:next w:val="a0"/>
    <w:uiPriority w:val="39"/>
    <w:unhideWhenUsed/>
    <w:qFormat/>
    <w:pPr>
      <w:widowControl/>
      <w:spacing w:before="240" w:after="0" w:line="259" w:lineRule="auto"/>
      <w:jc w:val="left"/>
      <w:outlineLvl w:val="9"/>
    </w:pPr>
    <w:rPr>
      <w:rFonts w:asciiTheme="majorHAnsi" w:eastAsiaTheme="majorEastAsia" w:hAnsiTheme="majorHAnsi" w:cstheme="majorBidi"/>
      <w:bCs w:val="0"/>
      <w:color w:val="2F5496" w:themeColor="accent1" w:themeShade="BF"/>
      <w:kern w:val="0"/>
      <w:sz w:val="32"/>
      <w:szCs w:val="32"/>
    </w:rPr>
  </w:style>
  <w:style w:type="paragraph" w:customStyle="1" w:styleId="31">
    <w:name w:val="标题3"/>
    <w:basedOn w:val="a8"/>
    <w:qFormat/>
    <w:pPr>
      <w:ind w:left="992"/>
    </w:pPr>
    <w:rPr>
      <w:rFonts w:ascii="Times New Roman" w:hAnsi="Times New Roman"/>
    </w:rPr>
  </w:style>
  <w:style w:type="character" w:customStyle="1" w:styleId="20">
    <w:name w:val="标题 2 字符"/>
    <w:basedOn w:val="a1"/>
    <w:link w:val="2"/>
    <w:uiPriority w:val="9"/>
    <w:rPr>
      <w:rFonts w:asciiTheme="majorHAnsi" w:eastAsiaTheme="majorEastAsia" w:hAnsiTheme="majorHAnsi" w:cstheme="majorBidi"/>
      <w:b/>
      <w:bCs/>
      <w:sz w:val="32"/>
      <w:szCs w:val="32"/>
    </w:rPr>
  </w:style>
  <w:style w:type="character" w:customStyle="1" w:styleId="30">
    <w:name w:val="标题 3 字符"/>
    <w:basedOn w:val="a1"/>
    <w:link w:val="3"/>
    <w:uiPriority w:val="9"/>
    <w:rPr>
      <w:rFonts w:ascii="Times New Roman" w:eastAsia="宋体" w:hAnsi="Times New Roman"/>
      <w:b/>
      <w:bCs/>
      <w:sz w:val="32"/>
      <w:szCs w:val="32"/>
    </w:rPr>
  </w:style>
  <w:style w:type="paragraph" w:customStyle="1" w:styleId="a">
    <w:name w:val="标题五"/>
    <w:basedOn w:val="3"/>
    <w:next w:val="31"/>
    <w:link w:val="af"/>
    <w:qFormat/>
    <w:pPr>
      <w:numPr>
        <w:numId w:val="1"/>
      </w:numPr>
    </w:pPr>
    <w:rPr>
      <w:b w:val="0"/>
      <w:sz w:val="24"/>
    </w:rPr>
  </w:style>
  <w:style w:type="character" w:customStyle="1" w:styleId="af">
    <w:name w:val="标题五 字符"/>
    <w:basedOn w:val="30"/>
    <w:link w:val="a"/>
    <w:rPr>
      <w:rFonts w:ascii="Times New Roman" w:eastAsia="宋体" w:hAnsi="Times New Roman"/>
      <w:b w:val="0"/>
      <w:bCs/>
      <w:sz w:val="24"/>
      <w:szCs w:val="32"/>
    </w:rPr>
  </w:style>
  <w:style w:type="character" w:customStyle="1" w:styleId="40">
    <w:name w:val="标题 4 字符"/>
    <w:basedOn w:val="a1"/>
    <w:link w:val="4"/>
    <w:uiPriority w:val="9"/>
    <w:rPr>
      <w:rFonts w:asciiTheme="majorHAnsi" w:eastAsiaTheme="majorEastAsia" w:hAnsiTheme="majorHAnsi" w:cstheme="majorBidi"/>
      <w:b/>
      <w:bCs/>
      <w:sz w:val="28"/>
      <w:szCs w:val="28"/>
    </w:rPr>
  </w:style>
  <w:style w:type="paragraph" w:styleId="af0">
    <w:name w:val="No Spacing"/>
    <w:uiPriority w:val="1"/>
    <w:qFormat/>
    <w:pPr>
      <w:widowControl w:val="0"/>
      <w:jc w:val="both"/>
    </w:pPr>
    <w:rPr>
      <w:rFonts w:ascii="Times New Roman" w:eastAsia="宋体" w:hAnsi="Times New Roman"/>
      <w:kern w:val="2"/>
      <w:sz w:val="24"/>
      <w:szCs w:val="22"/>
      <w14:ligatures w14:val="standardContextual"/>
    </w:rPr>
  </w:style>
  <w:style w:type="character" w:styleId="af1">
    <w:name w:val="Unresolved Mention"/>
    <w:basedOn w:val="a1"/>
    <w:uiPriority w:val="99"/>
    <w:semiHidden/>
    <w:unhideWhenUsed/>
    <w:rsid w:val="00440C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77268">
      <w:bodyDiv w:val="1"/>
      <w:marLeft w:val="0"/>
      <w:marRight w:val="0"/>
      <w:marTop w:val="0"/>
      <w:marBottom w:val="0"/>
      <w:divBdr>
        <w:top w:val="none" w:sz="0" w:space="0" w:color="auto"/>
        <w:left w:val="none" w:sz="0" w:space="0" w:color="auto"/>
        <w:bottom w:val="none" w:sz="0" w:space="0" w:color="auto"/>
        <w:right w:val="none" w:sz="0" w:space="0" w:color="auto"/>
      </w:divBdr>
      <w:divsChild>
        <w:div w:id="1909147023">
          <w:marLeft w:val="0"/>
          <w:marRight w:val="0"/>
          <w:marTop w:val="0"/>
          <w:marBottom w:val="0"/>
          <w:divBdr>
            <w:top w:val="none" w:sz="0" w:space="0" w:color="auto"/>
            <w:left w:val="none" w:sz="0" w:space="0" w:color="auto"/>
            <w:bottom w:val="none" w:sz="0" w:space="0" w:color="auto"/>
            <w:right w:val="none" w:sz="0" w:space="0" w:color="auto"/>
          </w:divBdr>
        </w:div>
      </w:divsChild>
    </w:div>
    <w:div w:id="16079380">
      <w:bodyDiv w:val="1"/>
      <w:marLeft w:val="0"/>
      <w:marRight w:val="0"/>
      <w:marTop w:val="0"/>
      <w:marBottom w:val="0"/>
      <w:divBdr>
        <w:top w:val="none" w:sz="0" w:space="0" w:color="auto"/>
        <w:left w:val="none" w:sz="0" w:space="0" w:color="auto"/>
        <w:bottom w:val="none" w:sz="0" w:space="0" w:color="auto"/>
        <w:right w:val="none" w:sz="0" w:space="0" w:color="auto"/>
      </w:divBdr>
    </w:div>
    <w:div w:id="32972507">
      <w:bodyDiv w:val="1"/>
      <w:marLeft w:val="0"/>
      <w:marRight w:val="0"/>
      <w:marTop w:val="0"/>
      <w:marBottom w:val="0"/>
      <w:divBdr>
        <w:top w:val="none" w:sz="0" w:space="0" w:color="auto"/>
        <w:left w:val="none" w:sz="0" w:space="0" w:color="auto"/>
        <w:bottom w:val="none" w:sz="0" w:space="0" w:color="auto"/>
        <w:right w:val="none" w:sz="0" w:space="0" w:color="auto"/>
      </w:divBdr>
      <w:divsChild>
        <w:div w:id="289827691">
          <w:marLeft w:val="0"/>
          <w:marRight w:val="0"/>
          <w:marTop w:val="0"/>
          <w:marBottom w:val="0"/>
          <w:divBdr>
            <w:top w:val="none" w:sz="0" w:space="0" w:color="auto"/>
            <w:left w:val="none" w:sz="0" w:space="0" w:color="auto"/>
            <w:bottom w:val="none" w:sz="0" w:space="0" w:color="auto"/>
            <w:right w:val="none" w:sz="0" w:space="0" w:color="auto"/>
          </w:divBdr>
        </w:div>
      </w:divsChild>
    </w:div>
    <w:div w:id="69238485">
      <w:bodyDiv w:val="1"/>
      <w:marLeft w:val="0"/>
      <w:marRight w:val="0"/>
      <w:marTop w:val="0"/>
      <w:marBottom w:val="0"/>
      <w:divBdr>
        <w:top w:val="none" w:sz="0" w:space="0" w:color="auto"/>
        <w:left w:val="none" w:sz="0" w:space="0" w:color="auto"/>
        <w:bottom w:val="none" w:sz="0" w:space="0" w:color="auto"/>
        <w:right w:val="none" w:sz="0" w:space="0" w:color="auto"/>
      </w:divBdr>
      <w:divsChild>
        <w:div w:id="157580782">
          <w:marLeft w:val="0"/>
          <w:marRight w:val="0"/>
          <w:marTop w:val="0"/>
          <w:marBottom w:val="0"/>
          <w:divBdr>
            <w:top w:val="none" w:sz="0" w:space="0" w:color="auto"/>
            <w:left w:val="none" w:sz="0" w:space="0" w:color="auto"/>
            <w:bottom w:val="none" w:sz="0" w:space="0" w:color="auto"/>
            <w:right w:val="none" w:sz="0" w:space="0" w:color="auto"/>
          </w:divBdr>
        </w:div>
      </w:divsChild>
    </w:div>
    <w:div w:id="94446791">
      <w:bodyDiv w:val="1"/>
      <w:marLeft w:val="0"/>
      <w:marRight w:val="0"/>
      <w:marTop w:val="0"/>
      <w:marBottom w:val="0"/>
      <w:divBdr>
        <w:top w:val="none" w:sz="0" w:space="0" w:color="auto"/>
        <w:left w:val="none" w:sz="0" w:space="0" w:color="auto"/>
        <w:bottom w:val="none" w:sz="0" w:space="0" w:color="auto"/>
        <w:right w:val="none" w:sz="0" w:space="0" w:color="auto"/>
      </w:divBdr>
    </w:div>
    <w:div w:id="136849334">
      <w:bodyDiv w:val="1"/>
      <w:marLeft w:val="0"/>
      <w:marRight w:val="0"/>
      <w:marTop w:val="0"/>
      <w:marBottom w:val="0"/>
      <w:divBdr>
        <w:top w:val="none" w:sz="0" w:space="0" w:color="auto"/>
        <w:left w:val="none" w:sz="0" w:space="0" w:color="auto"/>
        <w:bottom w:val="none" w:sz="0" w:space="0" w:color="auto"/>
        <w:right w:val="none" w:sz="0" w:space="0" w:color="auto"/>
      </w:divBdr>
    </w:div>
    <w:div w:id="179897346">
      <w:bodyDiv w:val="1"/>
      <w:marLeft w:val="0"/>
      <w:marRight w:val="0"/>
      <w:marTop w:val="0"/>
      <w:marBottom w:val="0"/>
      <w:divBdr>
        <w:top w:val="none" w:sz="0" w:space="0" w:color="auto"/>
        <w:left w:val="none" w:sz="0" w:space="0" w:color="auto"/>
        <w:bottom w:val="none" w:sz="0" w:space="0" w:color="auto"/>
        <w:right w:val="none" w:sz="0" w:space="0" w:color="auto"/>
      </w:divBdr>
      <w:divsChild>
        <w:div w:id="649989075">
          <w:marLeft w:val="0"/>
          <w:marRight w:val="0"/>
          <w:marTop w:val="0"/>
          <w:marBottom w:val="0"/>
          <w:divBdr>
            <w:top w:val="none" w:sz="0" w:space="0" w:color="auto"/>
            <w:left w:val="none" w:sz="0" w:space="0" w:color="auto"/>
            <w:bottom w:val="none" w:sz="0" w:space="0" w:color="auto"/>
            <w:right w:val="none" w:sz="0" w:space="0" w:color="auto"/>
          </w:divBdr>
        </w:div>
        <w:div w:id="369576800">
          <w:marLeft w:val="0"/>
          <w:marRight w:val="0"/>
          <w:marTop w:val="0"/>
          <w:marBottom w:val="0"/>
          <w:divBdr>
            <w:top w:val="none" w:sz="0" w:space="0" w:color="auto"/>
            <w:left w:val="none" w:sz="0" w:space="0" w:color="auto"/>
            <w:bottom w:val="none" w:sz="0" w:space="0" w:color="auto"/>
            <w:right w:val="none" w:sz="0" w:space="0" w:color="auto"/>
          </w:divBdr>
        </w:div>
        <w:div w:id="1310745474">
          <w:marLeft w:val="0"/>
          <w:marRight w:val="0"/>
          <w:marTop w:val="0"/>
          <w:marBottom w:val="0"/>
          <w:divBdr>
            <w:top w:val="none" w:sz="0" w:space="0" w:color="auto"/>
            <w:left w:val="none" w:sz="0" w:space="0" w:color="auto"/>
            <w:bottom w:val="none" w:sz="0" w:space="0" w:color="auto"/>
            <w:right w:val="none" w:sz="0" w:space="0" w:color="auto"/>
          </w:divBdr>
        </w:div>
      </w:divsChild>
    </w:div>
    <w:div w:id="198709748">
      <w:bodyDiv w:val="1"/>
      <w:marLeft w:val="0"/>
      <w:marRight w:val="0"/>
      <w:marTop w:val="0"/>
      <w:marBottom w:val="0"/>
      <w:divBdr>
        <w:top w:val="none" w:sz="0" w:space="0" w:color="auto"/>
        <w:left w:val="none" w:sz="0" w:space="0" w:color="auto"/>
        <w:bottom w:val="none" w:sz="0" w:space="0" w:color="auto"/>
        <w:right w:val="none" w:sz="0" w:space="0" w:color="auto"/>
      </w:divBdr>
    </w:div>
    <w:div w:id="232660233">
      <w:bodyDiv w:val="1"/>
      <w:marLeft w:val="0"/>
      <w:marRight w:val="0"/>
      <w:marTop w:val="0"/>
      <w:marBottom w:val="0"/>
      <w:divBdr>
        <w:top w:val="none" w:sz="0" w:space="0" w:color="auto"/>
        <w:left w:val="none" w:sz="0" w:space="0" w:color="auto"/>
        <w:bottom w:val="none" w:sz="0" w:space="0" w:color="auto"/>
        <w:right w:val="none" w:sz="0" w:space="0" w:color="auto"/>
      </w:divBdr>
    </w:div>
    <w:div w:id="234895477">
      <w:bodyDiv w:val="1"/>
      <w:marLeft w:val="0"/>
      <w:marRight w:val="0"/>
      <w:marTop w:val="0"/>
      <w:marBottom w:val="0"/>
      <w:divBdr>
        <w:top w:val="none" w:sz="0" w:space="0" w:color="auto"/>
        <w:left w:val="none" w:sz="0" w:space="0" w:color="auto"/>
        <w:bottom w:val="none" w:sz="0" w:space="0" w:color="auto"/>
        <w:right w:val="none" w:sz="0" w:space="0" w:color="auto"/>
      </w:divBdr>
      <w:divsChild>
        <w:div w:id="2106686304">
          <w:marLeft w:val="0"/>
          <w:marRight w:val="0"/>
          <w:marTop w:val="0"/>
          <w:marBottom w:val="0"/>
          <w:divBdr>
            <w:top w:val="none" w:sz="0" w:space="0" w:color="auto"/>
            <w:left w:val="none" w:sz="0" w:space="0" w:color="auto"/>
            <w:bottom w:val="none" w:sz="0" w:space="0" w:color="auto"/>
            <w:right w:val="none" w:sz="0" w:space="0" w:color="auto"/>
          </w:divBdr>
        </w:div>
        <w:div w:id="758332410">
          <w:marLeft w:val="0"/>
          <w:marRight w:val="0"/>
          <w:marTop w:val="0"/>
          <w:marBottom w:val="0"/>
          <w:divBdr>
            <w:top w:val="none" w:sz="0" w:space="0" w:color="auto"/>
            <w:left w:val="none" w:sz="0" w:space="0" w:color="auto"/>
            <w:bottom w:val="none" w:sz="0" w:space="0" w:color="auto"/>
            <w:right w:val="none" w:sz="0" w:space="0" w:color="auto"/>
          </w:divBdr>
        </w:div>
        <w:div w:id="143862020">
          <w:marLeft w:val="0"/>
          <w:marRight w:val="0"/>
          <w:marTop w:val="0"/>
          <w:marBottom w:val="0"/>
          <w:divBdr>
            <w:top w:val="none" w:sz="0" w:space="0" w:color="auto"/>
            <w:left w:val="none" w:sz="0" w:space="0" w:color="auto"/>
            <w:bottom w:val="none" w:sz="0" w:space="0" w:color="auto"/>
            <w:right w:val="none" w:sz="0" w:space="0" w:color="auto"/>
          </w:divBdr>
        </w:div>
      </w:divsChild>
    </w:div>
    <w:div w:id="247661522">
      <w:bodyDiv w:val="1"/>
      <w:marLeft w:val="0"/>
      <w:marRight w:val="0"/>
      <w:marTop w:val="0"/>
      <w:marBottom w:val="0"/>
      <w:divBdr>
        <w:top w:val="none" w:sz="0" w:space="0" w:color="auto"/>
        <w:left w:val="none" w:sz="0" w:space="0" w:color="auto"/>
        <w:bottom w:val="none" w:sz="0" w:space="0" w:color="auto"/>
        <w:right w:val="none" w:sz="0" w:space="0" w:color="auto"/>
      </w:divBdr>
      <w:divsChild>
        <w:div w:id="1152720146">
          <w:marLeft w:val="0"/>
          <w:marRight w:val="0"/>
          <w:marTop w:val="0"/>
          <w:marBottom w:val="0"/>
          <w:divBdr>
            <w:top w:val="none" w:sz="0" w:space="0" w:color="auto"/>
            <w:left w:val="none" w:sz="0" w:space="0" w:color="auto"/>
            <w:bottom w:val="none" w:sz="0" w:space="0" w:color="auto"/>
            <w:right w:val="none" w:sz="0" w:space="0" w:color="auto"/>
          </w:divBdr>
        </w:div>
      </w:divsChild>
    </w:div>
    <w:div w:id="299458922">
      <w:bodyDiv w:val="1"/>
      <w:marLeft w:val="0"/>
      <w:marRight w:val="0"/>
      <w:marTop w:val="0"/>
      <w:marBottom w:val="0"/>
      <w:divBdr>
        <w:top w:val="none" w:sz="0" w:space="0" w:color="auto"/>
        <w:left w:val="none" w:sz="0" w:space="0" w:color="auto"/>
        <w:bottom w:val="none" w:sz="0" w:space="0" w:color="auto"/>
        <w:right w:val="none" w:sz="0" w:space="0" w:color="auto"/>
      </w:divBdr>
    </w:div>
    <w:div w:id="367920124">
      <w:bodyDiv w:val="1"/>
      <w:marLeft w:val="0"/>
      <w:marRight w:val="0"/>
      <w:marTop w:val="0"/>
      <w:marBottom w:val="0"/>
      <w:divBdr>
        <w:top w:val="none" w:sz="0" w:space="0" w:color="auto"/>
        <w:left w:val="none" w:sz="0" w:space="0" w:color="auto"/>
        <w:bottom w:val="none" w:sz="0" w:space="0" w:color="auto"/>
        <w:right w:val="none" w:sz="0" w:space="0" w:color="auto"/>
      </w:divBdr>
    </w:div>
    <w:div w:id="417333469">
      <w:bodyDiv w:val="1"/>
      <w:marLeft w:val="0"/>
      <w:marRight w:val="0"/>
      <w:marTop w:val="0"/>
      <w:marBottom w:val="0"/>
      <w:divBdr>
        <w:top w:val="none" w:sz="0" w:space="0" w:color="auto"/>
        <w:left w:val="none" w:sz="0" w:space="0" w:color="auto"/>
        <w:bottom w:val="none" w:sz="0" w:space="0" w:color="auto"/>
        <w:right w:val="none" w:sz="0" w:space="0" w:color="auto"/>
      </w:divBdr>
      <w:divsChild>
        <w:div w:id="1972055001">
          <w:marLeft w:val="0"/>
          <w:marRight w:val="0"/>
          <w:marTop w:val="0"/>
          <w:marBottom w:val="0"/>
          <w:divBdr>
            <w:top w:val="none" w:sz="0" w:space="0" w:color="auto"/>
            <w:left w:val="none" w:sz="0" w:space="0" w:color="auto"/>
            <w:bottom w:val="none" w:sz="0" w:space="0" w:color="auto"/>
            <w:right w:val="none" w:sz="0" w:space="0" w:color="auto"/>
          </w:divBdr>
        </w:div>
      </w:divsChild>
    </w:div>
    <w:div w:id="467088318">
      <w:bodyDiv w:val="1"/>
      <w:marLeft w:val="0"/>
      <w:marRight w:val="0"/>
      <w:marTop w:val="0"/>
      <w:marBottom w:val="0"/>
      <w:divBdr>
        <w:top w:val="none" w:sz="0" w:space="0" w:color="auto"/>
        <w:left w:val="none" w:sz="0" w:space="0" w:color="auto"/>
        <w:bottom w:val="none" w:sz="0" w:space="0" w:color="auto"/>
        <w:right w:val="none" w:sz="0" w:space="0" w:color="auto"/>
      </w:divBdr>
      <w:divsChild>
        <w:div w:id="291373515">
          <w:marLeft w:val="0"/>
          <w:marRight w:val="0"/>
          <w:marTop w:val="100"/>
          <w:marBottom w:val="100"/>
          <w:divBdr>
            <w:top w:val="none" w:sz="0" w:space="0" w:color="auto"/>
            <w:left w:val="none" w:sz="0" w:space="0" w:color="auto"/>
            <w:bottom w:val="none" w:sz="0" w:space="0" w:color="auto"/>
            <w:right w:val="none" w:sz="0" w:space="0" w:color="auto"/>
          </w:divBdr>
          <w:divsChild>
            <w:div w:id="1388604818">
              <w:marLeft w:val="0"/>
              <w:marRight w:val="0"/>
              <w:marTop w:val="0"/>
              <w:marBottom w:val="0"/>
              <w:divBdr>
                <w:top w:val="none" w:sz="0" w:space="0" w:color="auto"/>
                <w:left w:val="none" w:sz="0" w:space="0" w:color="auto"/>
                <w:bottom w:val="none" w:sz="0" w:space="0" w:color="auto"/>
                <w:right w:val="none" w:sz="0" w:space="0" w:color="auto"/>
              </w:divBdr>
              <w:divsChild>
                <w:div w:id="891044520">
                  <w:marLeft w:val="0"/>
                  <w:marRight w:val="0"/>
                  <w:marTop w:val="0"/>
                  <w:marBottom w:val="0"/>
                  <w:divBdr>
                    <w:top w:val="none" w:sz="0" w:space="0" w:color="auto"/>
                    <w:left w:val="none" w:sz="0" w:space="0" w:color="auto"/>
                    <w:bottom w:val="none" w:sz="0" w:space="0" w:color="auto"/>
                    <w:right w:val="none" w:sz="0" w:space="0" w:color="auto"/>
                  </w:divBdr>
                  <w:divsChild>
                    <w:div w:id="598217261">
                      <w:marLeft w:val="0"/>
                      <w:marRight w:val="0"/>
                      <w:marTop w:val="0"/>
                      <w:marBottom w:val="0"/>
                      <w:divBdr>
                        <w:top w:val="none" w:sz="0" w:space="0" w:color="auto"/>
                        <w:left w:val="none" w:sz="0" w:space="0" w:color="auto"/>
                        <w:bottom w:val="none" w:sz="0" w:space="0" w:color="auto"/>
                        <w:right w:val="none" w:sz="0" w:space="0" w:color="auto"/>
                      </w:divBdr>
                    </w:div>
                    <w:div w:id="139377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286039">
      <w:bodyDiv w:val="1"/>
      <w:marLeft w:val="0"/>
      <w:marRight w:val="0"/>
      <w:marTop w:val="0"/>
      <w:marBottom w:val="0"/>
      <w:divBdr>
        <w:top w:val="none" w:sz="0" w:space="0" w:color="auto"/>
        <w:left w:val="none" w:sz="0" w:space="0" w:color="auto"/>
        <w:bottom w:val="none" w:sz="0" w:space="0" w:color="auto"/>
        <w:right w:val="none" w:sz="0" w:space="0" w:color="auto"/>
      </w:divBdr>
    </w:div>
    <w:div w:id="541211647">
      <w:bodyDiv w:val="1"/>
      <w:marLeft w:val="0"/>
      <w:marRight w:val="0"/>
      <w:marTop w:val="0"/>
      <w:marBottom w:val="0"/>
      <w:divBdr>
        <w:top w:val="none" w:sz="0" w:space="0" w:color="auto"/>
        <w:left w:val="none" w:sz="0" w:space="0" w:color="auto"/>
        <w:bottom w:val="none" w:sz="0" w:space="0" w:color="auto"/>
        <w:right w:val="none" w:sz="0" w:space="0" w:color="auto"/>
      </w:divBdr>
    </w:div>
    <w:div w:id="636646512">
      <w:bodyDiv w:val="1"/>
      <w:marLeft w:val="0"/>
      <w:marRight w:val="0"/>
      <w:marTop w:val="0"/>
      <w:marBottom w:val="0"/>
      <w:divBdr>
        <w:top w:val="none" w:sz="0" w:space="0" w:color="auto"/>
        <w:left w:val="none" w:sz="0" w:space="0" w:color="auto"/>
        <w:bottom w:val="none" w:sz="0" w:space="0" w:color="auto"/>
        <w:right w:val="none" w:sz="0" w:space="0" w:color="auto"/>
      </w:divBdr>
    </w:div>
    <w:div w:id="671303742">
      <w:bodyDiv w:val="1"/>
      <w:marLeft w:val="0"/>
      <w:marRight w:val="0"/>
      <w:marTop w:val="0"/>
      <w:marBottom w:val="0"/>
      <w:divBdr>
        <w:top w:val="none" w:sz="0" w:space="0" w:color="auto"/>
        <w:left w:val="none" w:sz="0" w:space="0" w:color="auto"/>
        <w:bottom w:val="none" w:sz="0" w:space="0" w:color="auto"/>
        <w:right w:val="none" w:sz="0" w:space="0" w:color="auto"/>
      </w:divBdr>
    </w:div>
    <w:div w:id="703942577">
      <w:bodyDiv w:val="1"/>
      <w:marLeft w:val="0"/>
      <w:marRight w:val="0"/>
      <w:marTop w:val="0"/>
      <w:marBottom w:val="0"/>
      <w:divBdr>
        <w:top w:val="none" w:sz="0" w:space="0" w:color="auto"/>
        <w:left w:val="none" w:sz="0" w:space="0" w:color="auto"/>
        <w:bottom w:val="none" w:sz="0" w:space="0" w:color="auto"/>
        <w:right w:val="none" w:sz="0" w:space="0" w:color="auto"/>
      </w:divBdr>
    </w:div>
    <w:div w:id="718825406">
      <w:bodyDiv w:val="1"/>
      <w:marLeft w:val="0"/>
      <w:marRight w:val="0"/>
      <w:marTop w:val="0"/>
      <w:marBottom w:val="0"/>
      <w:divBdr>
        <w:top w:val="none" w:sz="0" w:space="0" w:color="auto"/>
        <w:left w:val="none" w:sz="0" w:space="0" w:color="auto"/>
        <w:bottom w:val="none" w:sz="0" w:space="0" w:color="auto"/>
        <w:right w:val="none" w:sz="0" w:space="0" w:color="auto"/>
      </w:divBdr>
    </w:div>
    <w:div w:id="765004787">
      <w:bodyDiv w:val="1"/>
      <w:marLeft w:val="0"/>
      <w:marRight w:val="0"/>
      <w:marTop w:val="0"/>
      <w:marBottom w:val="0"/>
      <w:divBdr>
        <w:top w:val="none" w:sz="0" w:space="0" w:color="auto"/>
        <w:left w:val="none" w:sz="0" w:space="0" w:color="auto"/>
        <w:bottom w:val="none" w:sz="0" w:space="0" w:color="auto"/>
        <w:right w:val="none" w:sz="0" w:space="0" w:color="auto"/>
      </w:divBdr>
    </w:div>
    <w:div w:id="772818801">
      <w:bodyDiv w:val="1"/>
      <w:marLeft w:val="0"/>
      <w:marRight w:val="0"/>
      <w:marTop w:val="0"/>
      <w:marBottom w:val="0"/>
      <w:divBdr>
        <w:top w:val="none" w:sz="0" w:space="0" w:color="auto"/>
        <w:left w:val="none" w:sz="0" w:space="0" w:color="auto"/>
        <w:bottom w:val="none" w:sz="0" w:space="0" w:color="auto"/>
        <w:right w:val="none" w:sz="0" w:space="0" w:color="auto"/>
      </w:divBdr>
    </w:div>
    <w:div w:id="783811208">
      <w:bodyDiv w:val="1"/>
      <w:marLeft w:val="0"/>
      <w:marRight w:val="0"/>
      <w:marTop w:val="0"/>
      <w:marBottom w:val="0"/>
      <w:divBdr>
        <w:top w:val="none" w:sz="0" w:space="0" w:color="auto"/>
        <w:left w:val="none" w:sz="0" w:space="0" w:color="auto"/>
        <w:bottom w:val="none" w:sz="0" w:space="0" w:color="auto"/>
        <w:right w:val="none" w:sz="0" w:space="0" w:color="auto"/>
      </w:divBdr>
      <w:divsChild>
        <w:div w:id="544099438">
          <w:marLeft w:val="0"/>
          <w:marRight w:val="0"/>
          <w:marTop w:val="0"/>
          <w:marBottom w:val="0"/>
          <w:divBdr>
            <w:top w:val="none" w:sz="0" w:space="0" w:color="auto"/>
            <w:left w:val="none" w:sz="0" w:space="0" w:color="auto"/>
            <w:bottom w:val="none" w:sz="0" w:space="0" w:color="auto"/>
            <w:right w:val="none" w:sz="0" w:space="0" w:color="auto"/>
          </w:divBdr>
          <w:divsChild>
            <w:div w:id="112967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225687">
      <w:bodyDiv w:val="1"/>
      <w:marLeft w:val="0"/>
      <w:marRight w:val="0"/>
      <w:marTop w:val="0"/>
      <w:marBottom w:val="0"/>
      <w:divBdr>
        <w:top w:val="none" w:sz="0" w:space="0" w:color="auto"/>
        <w:left w:val="none" w:sz="0" w:space="0" w:color="auto"/>
        <w:bottom w:val="none" w:sz="0" w:space="0" w:color="auto"/>
        <w:right w:val="none" w:sz="0" w:space="0" w:color="auto"/>
      </w:divBdr>
      <w:divsChild>
        <w:div w:id="2143574217">
          <w:marLeft w:val="0"/>
          <w:marRight w:val="0"/>
          <w:marTop w:val="0"/>
          <w:marBottom w:val="0"/>
          <w:divBdr>
            <w:top w:val="none" w:sz="0" w:space="0" w:color="auto"/>
            <w:left w:val="none" w:sz="0" w:space="0" w:color="auto"/>
            <w:bottom w:val="none" w:sz="0" w:space="0" w:color="auto"/>
            <w:right w:val="none" w:sz="0" w:space="0" w:color="auto"/>
          </w:divBdr>
          <w:divsChild>
            <w:div w:id="106144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6501">
      <w:bodyDiv w:val="1"/>
      <w:marLeft w:val="0"/>
      <w:marRight w:val="0"/>
      <w:marTop w:val="0"/>
      <w:marBottom w:val="0"/>
      <w:divBdr>
        <w:top w:val="none" w:sz="0" w:space="0" w:color="auto"/>
        <w:left w:val="none" w:sz="0" w:space="0" w:color="auto"/>
        <w:bottom w:val="none" w:sz="0" w:space="0" w:color="auto"/>
        <w:right w:val="none" w:sz="0" w:space="0" w:color="auto"/>
      </w:divBdr>
    </w:div>
    <w:div w:id="881329669">
      <w:bodyDiv w:val="1"/>
      <w:marLeft w:val="0"/>
      <w:marRight w:val="0"/>
      <w:marTop w:val="0"/>
      <w:marBottom w:val="0"/>
      <w:divBdr>
        <w:top w:val="none" w:sz="0" w:space="0" w:color="auto"/>
        <w:left w:val="none" w:sz="0" w:space="0" w:color="auto"/>
        <w:bottom w:val="none" w:sz="0" w:space="0" w:color="auto"/>
        <w:right w:val="none" w:sz="0" w:space="0" w:color="auto"/>
      </w:divBdr>
      <w:divsChild>
        <w:div w:id="1886138341">
          <w:marLeft w:val="0"/>
          <w:marRight w:val="0"/>
          <w:marTop w:val="100"/>
          <w:marBottom w:val="100"/>
          <w:divBdr>
            <w:top w:val="none" w:sz="0" w:space="0" w:color="auto"/>
            <w:left w:val="none" w:sz="0" w:space="0" w:color="auto"/>
            <w:bottom w:val="none" w:sz="0" w:space="0" w:color="auto"/>
            <w:right w:val="none" w:sz="0" w:space="0" w:color="auto"/>
          </w:divBdr>
          <w:divsChild>
            <w:div w:id="761604916">
              <w:marLeft w:val="0"/>
              <w:marRight w:val="0"/>
              <w:marTop w:val="0"/>
              <w:marBottom w:val="0"/>
              <w:divBdr>
                <w:top w:val="none" w:sz="0" w:space="0" w:color="auto"/>
                <w:left w:val="none" w:sz="0" w:space="0" w:color="auto"/>
                <w:bottom w:val="none" w:sz="0" w:space="0" w:color="auto"/>
                <w:right w:val="none" w:sz="0" w:space="0" w:color="auto"/>
              </w:divBdr>
              <w:divsChild>
                <w:div w:id="1506745244">
                  <w:marLeft w:val="0"/>
                  <w:marRight w:val="0"/>
                  <w:marTop w:val="0"/>
                  <w:marBottom w:val="0"/>
                  <w:divBdr>
                    <w:top w:val="none" w:sz="0" w:space="0" w:color="auto"/>
                    <w:left w:val="none" w:sz="0" w:space="0" w:color="auto"/>
                    <w:bottom w:val="none" w:sz="0" w:space="0" w:color="auto"/>
                    <w:right w:val="none" w:sz="0" w:space="0" w:color="auto"/>
                  </w:divBdr>
                  <w:divsChild>
                    <w:div w:id="1883592560">
                      <w:marLeft w:val="0"/>
                      <w:marRight w:val="0"/>
                      <w:marTop w:val="0"/>
                      <w:marBottom w:val="0"/>
                      <w:divBdr>
                        <w:top w:val="none" w:sz="0" w:space="0" w:color="auto"/>
                        <w:left w:val="none" w:sz="0" w:space="0" w:color="auto"/>
                        <w:bottom w:val="none" w:sz="0" w:space="0" w:color="auto"/>
                        <w:right w:val="none" w:sz="0" w:space="0" w:color="auto"/>
                      </w:divBdr>
                    </w:div>
                    <w:div w:id="198011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710016">
      <w:bodyDiv w:val="1"/>
      <w:marLeft w:val="0"/>
      <w:marRight w:val="0"/>
      <w:marTop w:val="0"/>
      <w:marBottom w:val="0"/>
      <w:divBdr>
        <w:top w:val="none" w:sz="0" w:space="0" w:color="auto"/>
        <w:left w:val="none" w:sz="0" w:space="0" w:color="auto"/>
        <w:bottom w:val="none" w:sz="0" w:space="0" w:color="auto"/>
        <w:right w:val="none" w:sz="0" w:space="0" w:color="auto"/>
      </w:divBdr>
    </w:div>
    <w:div w:id="946162096">
      <w:bodyDiv w:val="1"/>
      <w:marLeft w:val="0"/>
      <w:marRight w:val="0"/>
      <w:marTop w:val="0"/>
      <w:marBottom w:val="0"/>
      <w:divBdr>
        <w:top w:val="none" w:sz="0" w:space="0" w:color="auto"/>
        <w:left w:val="none" w:sz="0" w:space="0" w:color="auto"/>
        <w:bottom w:val="none" w:sz="0" w:space="0" w:color="auto"/>
        <w:right w:val="none" w:sz="0" w:space="0" w:color="auto"/>
      </w:divBdr>
    </w:div>
    <w:div w:id="951279223">
      <w:bodyDiv w:val="1"/>
      <w:marLeft w:val="0"/>
      <w:marRight w:val="0"/>
      <w:marTop w:val="0"/>
      <w:marBottom w:val="0"/>
      <w:divBdr>
        <w:top w:val="none" w:sz="0" w:space="0" w:color="auto"/>
        <w:left w:val="none" w:sz="0" w:space="0" w:color="auto"/>
        <w:bottom w:val="none" w:sz="0" w:space="0" w:color="auto"/>
        <w:right w:val="none" w:sz="0" w:space="0" w:color="auto"/>
      </w:divBdr>
    </w:div>
    <w:div w:id="966162279">
      <w:bodyDiv w:val="1"/>
      <w:marLeft w:val="0"/>
      <w:marRight w:val="0"/>
      <w:marTop w:val="0"/>
      <w:marBottom w:val="0"/>
      <w:divBdr>
        <w:top w:val="none" w:sz="0" w:space="0" w:color="auto"/>
        <w:left w:val="none" w:sz="0" w:space="0" w:color="auto"/>
        <w:bottom w:val="none" w:sz="0" w:space="0" w:color="auto"/>
        <w:right w:val="none" w:sz="0" w:space="0" w:color="auto"/>
      </w:divBdr>
    </w:div>
    <w:div w:id="967052951">
      <w:bodyDiv w:val="1"/>
      <w:marLeft w:val="0"/>
      <w:marRight w:val="0"/>
      <w:marTop w:val="0"/>
      <w:marBottom w:val="0"/>
      <w:divBdr>
        <w:top w:val="none" w:sz="0" w:space="0" w:color="auto"/>
        <w:left w:val="none" w:sz="0" w:space="0" w:color="auto"/>
        <w:bottom w:val="none" w:sz="0" w:space="0" w:color="auto"/>
        <w:right w:val="none" w:sz="0" w:space="0" w:color="auto"/>
      </w:divBdr>
    </w:div>
    <w:div w:id="1002784054">
      <w:bodyDiv w:val="1"/>
      <w:marLeft w:val="0"/>
      <w:marRight w:val="0"/>
      <w:marTop w:val="0"/>
      <w:marBottom w:val="0"/>
      <w:divBdr>
        <w:top w:val="none" w:sz="0" w:space="0" w:color="auto"/>
        <w:left w:val="none" w:sz="0" w:space="0" w:color="auto"/>
        <w:bottom w:val="none" w:sz="0" w:space="0" w:color="auto"/>
        <w:right w:val="none" w:sz="0" w:space="0" w:color="auto"/>
      </w:divBdr>
    </w:div>
    <w:div w:id="1073700186">
      <w:bodyDiv w:val="1"/>
      <w:marLeft w:val="0"/>
      <w:marRight w:val="0"/>
      <w:marTop w:val="0"/>
      <w:marBottom w:val="0"/>
      <w:divBdr>
        <w:top w:val="none" w:sz="0" w:space="0" w:color="auto"/>
        <w:left w:val="none" w:sz="0" w:space="0" w:color="auto"/>
        <w:bottom w:val="none" w:sz="0" w:space="0" w:color="auto"/>
        <w:right w:val="none" w:sz="0" w:space="0" w:color="auto"/>
      </w:divBdr>
    </w:div>
    <w:div w:id="1079906924">
      <w:bodyDiv w:val="1"/>
      <w:marLeft w:val="0"/>
      <w:marRight w:val="0"/>
      <w:marTop w:val="0"/>
      <w:marBottom w:val="0"/>
      <w:divBdr>
        <w:top w:val="none" w:sz="0" w:space="0" w:color="auto"/>
        <w:left w:val="none" w:sz="0" w:space="0" w:color="auto"/>
        <w:bottom w:val="none" w:sz="0" w:space="0" w:color="auto"/>
        <w:right w:val="none" w:sz="0" w:space="0" w:color="auto"/>
      </w:divBdr>
      <w:divsChild>
        <w:div w:id="1657759913">
          <w:marLeft w:val="0"/>
          <w:marRight w:val="0"/>
          <w:marTop w:val="0"/>
          <w:marBottom w:val="0"/>
          <w:divBdr>
            <w:top w:val="none" w:sz="0" w:space="0" w:color="auto"/>
            <w:left w:val="none" w:sz="0" w:space="0" w:color="auto"/>
            <w:bottom w:val="none" w:sz="0" w:space="0" w:color="auto"/>
            <w:right w:val="none" w:sz="0" w:space="0" w:color="auto"/>
          </w:divBdr>
          <w:divsChild>
            <w:div w:id="146230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55276">
      <w:bodyDiv w:val="1"/>
      <w:marLeft w:val="0"/>
      <w:marRight w:val="0"/>
      <w:marTop w:val="0"/>
      <w:marBottom w:val="0"/>
      <w:divBdr>
        <w:top w:val="none" w:sz="0" w:space="0" w:color="auto"/>
        <w:left w:val="none" w:sz="0" w:space="0" w:color="auto"/>
        <w:bottom w:val="none" w:sz="0" w:space="0" w:color="auto"/>
        <w:right w:val="none" w:sz="0" w:space="0" w:color="auto"/>
      </w:divBdr>
    </w:div>
    <w:div w:id="1114666748">
      <w:bodyDiv w:val="1"/>
      <w:marLeft w:val="0"/>
      <w:marRight w:val="0"/>
      <w:marTop w:val="0"/>
      <w:marBottom w:val="0"/>
      <w:divBdr>
        <w:top w:val="none" w:sz="0" w:space="0" w:color="auto"/>
        <w:left w:val="none" w:sz="0" w:space="0" w:color="auto"/>
        <w:bottom w:val="none" w:sz="0" w:space="0" w:color="auto"/>
        <w:right w:val="none" w:sz="0" w:space="0" w:color="auto"/>
      </w:divBdr>
    </w:div>
    <w:div w:id="1145658661">
      <w:bodyDiv w:val="1"/>
      <w:marLeft w:val="0"/>
      <w:marRight w:val="0"/>
      <w:marTop w:val="0"/>
      <w:marBottom w:val="0"/>
      <w:divBdr>
        <w:top w:val="none" w:sz="0" w:space="0" w:color="auto"/>
        <w:left w:val="none" w:sz="0" w:space="0" w:color="auto"/>
        <w:bottom w:val="none" w:sz="0" w:space="0" w:color="auto"/>
        <w:right w:val="none" w:sz="0" w:space="0" w:color="auto"/>
      </w:divBdr>
      <w:divsChild>
        <w:div w:id="2131628182">
          <w:marLeft w:val="0"/>
          <w:marRight w:val="0"/>
          <w:marTop w:val="0"/>
          <w:marBottom w:val="0"/>
          <w:divBdr>
            <w:top w:val="none" w:sz="0" w:space="0" w:color="auto"/>
            <w:left w:val="none" w:sz="0" w:space="0" w:color="auto"/>
            <w:bottom w:val="none" w:sz="0" w:space="0" w:color="auto"/>
            <w:right w:val="none" w:sz="0" w:space="0" w:color="auto"/>
          </w:divBdr>
        </w:div>
      </w:divsChild>
    </w:div>
    <w:div w:id="1185944786">
      <w:bodyDiv w:val="1"/>
      <w:marLeft w:val="0"/>
      <w:marRight w:val="0"/>
      <w:marTop w:val="0"/>
      <w:marBottom w:val="0"/>
      <w:divBdr>
        <w:top w:val="none" w:sz="0" w:space="0" w:color="auto"/>
        <w:left w:val="none" w:sz="0" w:space="0" w:color="auto"/>
        <w:bottom w:val="none" w:sz="0" w:space="0" w:color="auto"/>
        <w:right w:val="none" w:sz="0" w:space="0" w:color="auto"/>
      </w:divBdr>
    </w:div>
    <w:div w:id="1263369351">
      <w:bodyDiv w:val="1"/>
      <w:marLeft w:val="0"/>
      <w:marRight w:val="0"/>
      <w:marTop w:val="0"/>
      <w:marBottom w:val="0"/>
      <w:divBdr>
        <w:top w:val="none" w:sz="0" w:space="0" w:color="auto"/>
        <w:left w:val="none" w:sz="0" w:space="0" w:color="auto"/>
        <w:bottom w:val="none" w:sz="0" w:space="0" w:color="auto"/>
        <w:right w:val="none" w:sz="0" w:space="0" w:color="auto"/>
      </w:divBdr>
    </w:div>
    <w:div w:id="1266376901">
      <w:bodyDiv w:val="1"/>
      <w:marLeft w:val="0"/>
      <w:marRight w:val="0"/>
      <w:marTop w:val="0"/>
      <w:marBottom w:val="0"/>
      <w:divBdr>
        <w:top w:val="none" w:sz="0" w:space="0" w:color="auto"/>
        <w:left w:val="none" w:sz="0" w:space="0" w:color="auto"/>
        <w:bottom w:val="none" w:sz="0" w:space="0" w:color="auto"/>
        <w:right w:val="none" w:sz="0" w:space="0" w:color="auto"/>
      </w:divBdr>
    </w:div>
    <w:div w:id="1283878673">
      <w:bodyDiv w:val="1"/>
      <w:marLeft w:val="0"/>
      <w:marRight w:val="0"/>
      <w:marTop w:val="0"/>
      <w:marBottom w:val="0"/>
      <w:divBdr>
        <w:top w:val="none" w:sz="0" w:space="0" w:color="auto"/>
        <w:left w:val="none" w:sz="0" w:space="0" w:color="auto"/>
        <w:bottom w:val="none" w:sz="0" w:space="0" w:color="auto"/>
        <w:right w:val="none" w:sz="0" w:space="0" w:color="auto"/>
      </w:divBdr>
    </w:div>
    <w:div w:id="1297024668">
      <w:bodyDiv w:val="1"/>
      <w:marLeft w:val="0"/>
      <w:marRight w:val="0"/>
      <w:marTop w:val="0"/>
      <w:marBottom w:val="0"/>
      <w:divBdr>
        <w:top w:val="none" w:sz="0" w:space="0" w:color="auto"/>
        <w:left w:val="none" w:sz="0" w:space="0" w:color="auto"/>
        <w:bottom w:val="none" w:sz="0" w:space="0" w:color="auto"/>
        <w:right w:val="none" w:sz="0" w:space="0" w:color="auto"/>
      </w:divBdr>
    </w:div>
    <w:div w:id="1313560668">
      <w:bodyDiv w:val="1"/>
      <w:marLeft w:val="0"/>
      <w:marRight w:val="0"/>
      <w:marTop w:val="0"/>
      <w:marBottom w:val="0"/>
      <w:divBdr>
        <w:top w:val="none" w:sz="0" w:space="0" w:color="auto"/>
        <w:left w:val="none" w:sz="0" w:space="0" w:color="auto"/>
        <w:bottom w:val="none" w:sz="0" w:space="0" w:color="auto"/>
        <w:right w:val="none" w:sz="0" w:space="0" w:color="auto"/>
      </w:divBdr>
      <w:divsChild>
        <w:div w:id="1571423277">
          <w:marLeft w:val="0"/>
          <w:marRight w:val="0"/>
          <w:marTop w:val="0"/>
          <w:marBottom w:val="0"/>
          <w:divBdr>
            <w:top w:val="none" w:sz="0" w:space="0" w:color="auto"/>
            <w:left w:val="none" w:sz="0" w:space="0" w:color="auto"/>
            <w:bottom w:val="none" w:sz="0" w:space="0" w:color="auto"/>
            <w:right w:val="none" w:sz="0" w:space="0" w:color="auto"/>
          </w:divBdr>
        </w:div>
      </w:divsChild>
    </w:div>
    <w:div w:id="1324310583">
      <w:bodyDiv w:val="1"/>
      <w:marLeft w:val="0"/>
      <w:marRight w:val="0"/>
      <w:marTop w:val="0"/>
      <w:marBottom w:val="0"/>
      <w:divBdr>
        <w:top w:val="none" w:sz="0" w:space="0" w:color="auto"/>
        <w:left w:val="none" w:sz="0" w:space="0" w:color="auto"/>
        <w:bottom w:val="none" w:sz="0" w:space="0" w:color="auto"/>
        <w:right w:val="none" w:sz="0" w:space="0" w:color="auto"/>
      </w:divBdr>
    </w:div>
    <w:div w:id="1329822310">
      <w:bodyDiv w:val="1"/>
      <w:marLeft w:val="0"/>
      <w:marRight w:val="0"/>
      <w:marTop w:val="0"/>
      <w:marBottom w:val="0"/>
      <w:divBdr>
        <w:top w:val="none" w:sz="0" w:space="0" w:color="auto"/>
        <w:left w:val="none" w:sz="0" w:space="0" w:color="auto"/>
        <w:bottom w:val="none" w:sz="0" w:space="0" w:color="auto"/>
        <w:right w:val="none" w:sz="0" w:space="0" w:color="auto"/>
      </w:divBdr>
    </w:div>
    <w:div w:id="1363245198">
      <w:bodyDiv w:val="1"/>
      <w:marLeft w:val="0"/>
      <w:marRight w:val="0"/>
      <w:marTop w:val="0"/>
      <w:marBottom w:val="0"/>
      <w:divBdr>
        <w:top w:val="none" w:sz="0" w:space="0" w:color="auto"/>
        <w:left w:val="none" w:sz="0" w:space="0" w:color="auto"/>
        <w:bottom w:val="none" w:sz="0" w:space="0" w:color="auto"/>
        <w:right w:val="none" w:sz="0" w:space="0" w:color="auto"/>
      </w:divBdr>
    </w:div>
    <w:div w:id="1411805138">
      <w:bodyDiv w:val="1"/>
      <w:marLeft w:val="0"/>
      <w:marRight w:val="0"/>
      <w:marTop w:val="0"/>
      <w:marBottom w:val="0"/>
      <w:divBdr>
        <w:top w:val="none" w:sz="0" w:space="0" w:color="auto"/>
        <w:left w:val="none" w:sz="0" w:space="0" w:color="auto"/>
        <w:bottom w:val="none" w:sz="0" w:space="0" w:color="auto"/>
        <w:right w:val="none" w:sz="0" w:space="0" w:color="auto"/>
      </w:divBdr>
      <w:divsChild>
        <w:div w:id="1394625533">
          <w:marLeft w:val="0"/>
          <w:marRight w:val="0"/>
          <w:marTop w:val="0"/>
          <w:marBottom w:val="0"/>
          <w:divBdr>
            <w:top w:val="none" w:sz="0" w:space="0" w:color="auto"/>
            <w:left w:val="none" w:sz="0" w:space="0" w:color="auto"/>
            <w:bottom w:val="none" w:sz="0" w:space="0" w:color="auto"/>
            <w:right w:val="none" w:sz="0" w:space="0" w:color="auto"/>
          </w:divBdr>
          <w:divsChild>
            <w:div w:id="41682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425060">
      <w:bodyDiv w:val="1"/>
      <w:marLeft w:val="0"/>
      <w:marRight w:val="0"/>
      <w:marTop w:val="0"/>
      <w:marBottom w:val="0"/>
      <w:divBdr>
        <w:top w:val="none" w:sz="0" w:space="0" w:color="auto"/>
        <w:left w:val="none" w:sz="0" w:space="0" w:color="auto"/>
        <w:bottom w:val="none" w:sz="0" w:space="0" w:color="auto"/>
        <w:right w:val="none" w:sz="0" w:space="0" w:color="auto"/>
      </w:divBdr>
    </w:div>
    <w:div w:id="1582254694">
      <w:bodyDiv w:val="1"/>
      <w:marLeft w:val="0"/>
      <w:marRight w:val="0"/>
      <w:marTop w:val="0"/>
      <w:marBottom w:val="0"/>
      <w:divBdr>
        <w:top w:val="none" w:sz="0" w:space="0" w:color="auto"/>
        <w:left w:val="none" w:sz="0" w:space="0" w:color="auto"/>
        <w:bottom w:val="none" w:sz="0" w:space="0" w:color="auto"/>
        <w:right w:val="none" w:sz="0" w:space="0" w:color="auto"/>
      </w:divBdr>
    </w:div>
    <w:div w:id="1641350205">
      <w:bodyDiv w:val="1"/>
      <w:marLeft w:val="0"/>
      <w:marRight w:val="0"/>
      <w:marTop w:val="0"/>
      <w:marBottom w:val="0"/>
      <w:divBdr>
        <w:top w:val="none" w:sz="0" w:space="0" w:color="auto"/>
        <w:left w:val="none" w:sz="0" w:space="0" w:color="auto"/>
        <w:bottom w:val="none" w:sz="0" w:space="0" w:color="auto"/>
        <w:right w:val="none" w:sz="0" w:space="0" w:color="auto"/>
      </w:divBdr>
    </w:div>
    <w:div w:id="1658604376">
      <w:bodyDiv w:val="1"/>
      <w:marLeft w:val="0"/>
      <w:marRight w:val="0"/>
      <w:marTop w:val="0"/>
      <w:marBottom w:val="0"/>
      <w:divBdr>
        <w:top w:val="none" w:sz="0" w:space="0" w:color="auto"/>
        <w:left w:val="none" w:sz="0" w:space="0" w:color="auto"/>
        <w:bottom w:val="none" w:sz="0" w:space="0" w:color="auto"/>
        <w:right w:val="none" w:sz="0" w:space="0" w:color="auto"/>
      </w:divBdr>
      <w:divsChild>
        <w:div w:id="567769946">
          <w:marLeft w:val="0"/>
          <w:marRight w:val="0"/>
          <w:marTop w:val="0"/>
          <w:marBottom w:val="0"/>
          <w:divBdr>
            <w:top w:val="none" w:sz="0" w:space="0" w:color="auto"/>
            <w:left w:val="none" w:sz="0" w:space="0" w:color="auto"/>
            <w:bottom w:val="none" w:sz="0" w:space="0" w:color="auto"/>
            <w:right w:val="none" w:sz="0" w:space="0" w:color="auto"/>
          </w:divBdr>
        </w:div>
      </w:divsChild>
    </w:div>
    <w:div w:id="1674456506">
      <w:bodyDiv w:val="1"/>
      <w:marLeft w:val="0"/>
      <w:marRight w:val="0"/>
      <w:marTop w:val="0"/>
      <w:marBottom w:val="0"/>
      <w:divBdr>
        <w:top w:val="none" w:sz="0" w:space="0" w:color="auto"/>
        <w:left w:val="none" w:sz="0" w:space="0" w:color="auto"/>
        <w:bottom w:val="none" w:sz="0" w:space="0" w:color="auto"/>
        <w:right w:val="none" w:sz="0" w:space="0" w:color="auto"/>
      </w:divBdr>
    </w:div>
    <w:div w:id="1753693871">
      <w:bodyDiv w:val="1"/>
      <w:marLeft w:val="0"/>
      <w:marRight w:val="0"/>
      <w:marTop w:val="0"/>
      <w:marBottom w:val="0"/>
      <w:divBdr>
        <w:top w:val="none" w:sz="0" w:space="0" w:color="auto"/>
        <w:left w:val="none" w:sz="0" w:space="0" w:color="auto"/>
        <w:bottom w:val="none" w:sz="0" w:space="0" w:color="auto"/>
        <w:right w:val="none" w:sz="0" w:space="0" w:color="auto"/>
      </w:divBdr>
    </w:div>
    <w:div w:id="1776905661">
      <w:bodyDiv w:val="1"/>
      <w:marLeft w:val="0"/>
      <w:marRight w:val="0"/>
      <w:marTop w:val="0"/>
      <w:marBottom w:val="0"/>
      <w:divBdr>
        <w:top w:val="none" w:sz="0" w:space="0" w:color="auto"/>
        <w:left w:val="none" w:sz="0" w:space="0" w:color="auto"/>
        <w:bottom w:val="none" w:sz="0" w:space="0" w:color="auto"/>
        <w:right w:val="none" w:sz="0" w:space="0" w:color="auto"/>
      </w:divBdr>
    </w:div>
    <w:div w:id="1782456013">
      <w:bodyDiv w:val="1"/>
      <w:marLeft w:val="0"/>
      <w:marRight w:val="0"/>
      <w:marTop w:val="0"/>
      <w:marBottom w:val="0"/>
      <w:divBdr>
        <w:top w:val="none" w:sz="0" w:space="0" w:color="auto"/>
        <w:left w:val="none" w:sz="0" w:space="0" w:color="auto"/>
        <w:bottom w:val="none" w:sz="0" w:space="0" w:color="auto"/>
        <w:right w:val="none" w:sz="0" w:space="0" w:color="auto"/>
      </w:divBdr>
    </w:div>
    <w:div w:id="1873035220">
      <w:bodyDiv w:val="1"/>
      <w:marLeft w:val="0"/>
      <w:marRight w:val="0"/>
      <w:marTop w:val="0"/>
      <w:marBottom w:val="0"/>
      <w:divBdr>
        <w:top w:val="none" w:sz="0" w:space="0" w:color="auto"/>
        <w:left w:val="none" w:sz="0" w:space="0" w:color="auto"/>
        <w:bottom w:val="none" w:sz="0" w:space="0" w:color="auto"/>
        <w:right w:val="none" w:sz="0" w:space="0" w:color="auto"/>
      </w:divBdr>
    </w:div>
    <w:div w:id="1926650010">
      <w:bodyDiv w:val="1"/>
      <w:marLeft w:val="0"/>
      <w:marRight w:val="0"/>
      <w:marTop w:val="0"/>
      <w:marBottom w:val="0"/>
      <w:divBdr>
        <w:top w:val="none" w:sz="0" w:space="0" w:color="auto"/>
        <w:left w:val="none" w:sz="0" w:space="0" w:color="auto"/>
        <w:bottom w:val="none" w:sz="0" w:space="0" w:color="auto"/>
        <w:right w:val="none" w:sz="0" w:space="0" w:color="auto"/>
      </w:divBdr>
    </w:div>
    <w:div w:id="2051033560">
      <w:bodyDiv w:val="1"/>
      <w:marLeft w:val="0"/>
      <w:marRight w:val="0"/>
      <w:marTop w:val="0"/>
      <w:marBottom w:val="0"/>
      <w:divBdr>
        <w:top w:val="none" w:sz="0" w:space="0" w:color="auto"/>
        <w:left w:val="none" w:sz="0" w:space="0" w:color="auto"/>
        <w:bottom w:val="none" w:sz="0" w:space="0" w:color="auto"/>
        <w:right w:val="none" w:sz="0" w:space="0" w:color="auto"/>
      </w:divBdr>
    </w:div>
    <w:div w:id="21309749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6.bin"/><Relationship Id="rId21" Type="http://schemas.openxmlformats.org/officeDocument/2006/relationships/hyperlink" Target="https://zhida.zhihu.com/search?content_id=5757226&amp;content_type=Article&amp;match_order=1&amp;q=k-means%E7%AE%97%E6%B3%95&amp;zhida_source=entity" TargetMode="External"/><Relationship Id="rId42" Type="http://schemas.openxmlformats.org/officeDocument/2006/relationships/oleObject" Target="embeddings/oleObject7.bin"/><Relationship Id="rId63" Type="http://schemas.openxmlformats.org/officeDocument/2006/relationships/oleObject" Target="embeddings/oleObject14.bin"/><Relationship Id="rId84" Type="http://schemas.openxmlformats.org/officeDocument/2006/relationships/image" Target="media/image44.wmf"/><Relationship Id="rId138" Type="http://schemas.openxmlformats.org/officeDocument/2006/relationships/image" Target="media/image78.wmf"/><Relationship Id="rId159" Type="http://schemas.openxmlformats.org/officeDocument/2006/relationships/oleObject" Target="embeddings/oleObject53.bin"/><Relationship Id="rId170" Type="http://schemas.openxmlformats.org/officeDocument/2006/relationships/image" Target="media/image96.wmf"/><Relationship Id="rId191" Type="http://schemas.openxmlformats.org/officeDocument/2006/relationships/image" Target="media/image110.png"/><Relationship Id="rId205" Type="http://schemas.openxmlformats.org/officeDocument/2006/relationships/image" Target="media/image118.png"/><Relationship Id="rId226" Type="http://schemas.openxmlformats.org/officeDocument/2006/relationships/oleObject" Target="embeddings/oleObject77.bin"/><Relationship Id="rId107" Type="http://schemas.openxmlformats.org/officeDocument/2006/relationships/image" Target="media/image58.wmf"/><Relationship Id="rId11" Type="http://schemas.openxmlformats.org/officeDocument/2006/relationships/image" Target="media/image3.png"/><Relationship Id="rId32" Type="http://schemas.openxmlformats.org/officeDocument/2006/relationships/oleObject" Target="embeddings/oleObject5.bin"/><Relationship Id="rId53" Type="http://schemas.openxmlformats.org/officeDocument/2006/relationships/oleObject" Target="embeddings/oleObject10.bin"/><Relationship Id="rId74" Type="http://schemas.openxmlformats.org/officeDocument/2006/relationships/image" Target="media/image38.wmf"/><Relationship Id="rId128" Type="http://schemas.openxmlformats.org/officeDocument/2006/relationships/image" Target="media/image72.png"/><Relationship Id="rId149" Type="http://schemas.openxmlformats.org/officeDocument/2006/relationships/image" Target="media/image84.wmf"/><Relationship Id="rId5" Type="http://schemas.openxmlformats.org/officeDocument/2006/relationships/webSettings" Target="webSettings.xml"/><Relationship Id="rId95" Type="http://schemas.openxmlformats.org/officeDocument/2006/relationships/oleObject" Target="embeddings/oleObject27.bin"/><Relationship Id="rId160" Type="http://schemas.openxmlformats.org/officeDocument/2006/relationships/image" Target="media/image89.wmf"/><Relationship Id="rId181" Type="http://schemas.openxmlformats.org/officeDocument/2006/relationships/oleObject" Target="embeddings/oleObject61.bin"/><Relationship Id="rId216" Type="http://schemas.openxmlformats.org/officeDocument/2006/relationships/image" Target="media/image126.png"/><Relationship Id="rId237" Type="http://schemas.openxmlformats.org/officeDocument/2006/relationships/image" Target="media/image141.png"/><Relationship Id="rId22" Type="http://schemas.openxmlformats.org/officeDocument/2006/relationships/image" Target="media/image5.png"/><Relationship Id="rId43" Type="http://schemas.openxmlformats.org/officeDocument/2006/relationships/image" Target="media/image18.wmf"/><Relationship Id="rId64" Type="http://schemas.openxmlformats.org/officeDocument/2006/relationships/image" Target="media/image32.wmf"/><Relationship Id="rId118" Type="http://schemas.openxmlformats.org/officeDocument/2006/relationships/image" Target="media/image64.wmf"/><Relationship Id="rId139" Type="http://schemas.openxmlformats.org/officeDocument/2006/relationships/oleObject" Target="embeddings/oleObject43.bin"/><Relationship Id="rId85" Type="http://schemas.openxmlformats.org/officeDocument/2006/relationships/oleObject" Target="embeddings/oleObject23.bin"/><Relationship Id="rId150" Type="http://schemas.openxmlformats.org/officeDocument/2006/relationships/oleObject" Target="embeddings/oleObject48.bin"/><Relationship Id="rId171" Type="http://schemas.openxmlformats.org/officeDocument/2006/relationships/image" Target="media/image97.wmf"/><Relationship Id="rId192" Type="http://schemas.openxmlformats.org/officeDocument/2006/relationships/image" Target="media/image111.wmf"/><Relationship Id="rId206" Type="http://schemas.openxmlformats.org/officeDocument/2006/relationships/image" Target="media/image119.wmf"/><Relationship Id="rId227" Type="http://schemas.openxmlformats.org/officeDocument/2006/relationships/image" Target="media/image132.png"/><Relationship Id="rId12" Type="http://schemas.openxmlformats.org/officeDocument/2006/relationships/hyperlink" Target="https://zhida.zhihu.com/search?content_id=440461049&amp;content_type=Answer&amp;match_order=1&amp;q=%E8%87%AA%E7%9B%91%E7%9D%A3&amp;zhida_source=entity" TargetMode="External"/><Relationship Id="rId33" Type="http://schemas.openxmlformats.org/officeDocument/2006/relationships/image" Target="media/image11.wmf"/><Relationship Id="rId108" Type="http://schemas.openxmlformats.org/officeDocument/2006/relationships/oleObject" Target="embeddings/oleObject32.bin"/><Relationship Id="rId129" Type="http://schemas.openxmlformats.org/officeDocument/2006/relationships/image" Target="media/image73.png"/><Relationship Id="rId54" Type="http://schemas.openxmlformats.org/officeDocument/2006/relationships/image" Target="media/image26.wmf"/><Relationship Id="rId75" Type="http://schemas.openxmlformats.org/officeDocument/2006/relationships/oleObject" Target="embeddings/oleObject19.bin"/><Relationship Id="rId96" Type="http://schemas.openxmlformats.org/officeDocument/2006/relationships/image" Target="media/image51.wmf"/><Relationship Id="rId140" Type="http://schemas.openxmlformats.org/officeDocument/2006/relationships/image" Target="media/image79.wmf"/><Relationship Id="rId161" Type="http://schemas.openxmlformats.org/officeDocument/2006/relationships/image" Target="media/image90.wmf"/><Relationship Id="rId182" Type="http://schemas.openxmlformats.org/officeDocument/2006/relationships/image" Target="media/image103.wmf"/><Relationship Id="rId217" Type="http://schemas.openxmlformats.org/officeDocument/2006/relationships/image" Target="media/image127.wmf"/><Relationship Id="rId6" Type="http://schemas.openxmlformats.org/officeDocument/2006/relationships/footnotes" Target="footnotes.xml"/><Relationship Id="rId238" Type="http://schemas.openxmlformats.org/officeDocument/2006/relationships/image" Target="media/image142.png"/><Relationship Id="rId23" Type="http://schemas.openxmlformats.org/officeDocument/2006/relationships/image" Target="media/image6.wmf"/><Relationship Id="rId119" Type="http://schemas.openxmlformats.org/officeDocument/2006/relationships/image" Target="media/image65.wmf"/><Relationship Id="rId44" Type="http://schemas.openxmlformats.org/officeDocument/2006/relationships/oleObject" Target="embeddings/oleObject8.bin"/><Relationship Id="rId65" Type="http://schemas.openxmlformats.org/officeDocument/2006/relationships/oleObject" Target="embeddings/oleObject15.bin"/><Relationship Id="rId86" Type="http://schemas.openxmlformats.org/officeDocument/2006/relationships/image" Target="media/image45.wmf"/><Relationship Id="rId130" Type="http://schemas.openxmlformats.org/officeDocument/2006/relationships/image" Target="media/image74.wmf"/><Relationship Id="rId151" Type="http://schemas.openxmlformats.org/officeDocument/2006/relationships/image" Target="media/image85.wmf"/><Relationship Id="rId172" Type="http://schemas.openxmlformats.org/officeDocument/2006/relationships/oleObject" Target="embeddings/oleObject57.bin"/><Relationship Id="rId193" Type="http://schemas.openxmlformats.org/officeDocument/2006/relationships/oleObject" Target="embeddings/oleObject64.bin"/><Relationship Id="rId207" Type="http://schemas.openxmlformats.org/officeDocument/2006/relationships/image" Target="media/image120.wmf"/><Relationship Id="rId228" Type="http://schemas.openxmlformats.org/officeDocument/2006/relationships/image" Target="media/image133.wmf"/><Relationship Id="rId13" Type="http://schemas.openxmlformats.org/officeDocument/2006/relationships/hyperlink" Target="https://zhida.zhihu.com/search?content_id=440461049&amp;content_type=Answer&amp;match_order=1&amp;q=%E9%A2%84%E8%AE%AD%E7%BB%83%E6%A8%A1%E5%9E%8B&amp;zhida_source=entity" TargetMode="External"/><Relationship Id="rId109" Type="http://schemas.openxmlformats.org/officeDocument/2006/relationships/image" Target="media/image59.wmf"/><Relationship Id="rId34" Type="http://schemas.openxmlformats.org/officeDocument/2006/relationships/hyperlink" Target="https://zhida.zhihu.com/search?content_id=147096384&amp;content_type=Answer&amp;match_order=1&amp;q=%E8%BF%87%E6%8B%9F%E5%90%88&amp;zhida_source=entity" TargetMode="External"/><Relationship Id="rId55" Type="http://schemas.openxmlformats.org/officeDocument/2006/relationships/oleObject" Target="embeddings/oleObject11.bin"/><Relationship Id="rId76" Type="http://schemas.openxmlformats.org/officeDocument/2006/relationships/image" Target="media/image39.wmf"/><Relationship Id="rId97" Type="http://schemas.openxmlformats.org/officeDocument/2006/relationships/image" Target="media/image52.png"/><Relationship Id="rId120" Type="http://schemas.openxmlformats.org/officeDocument/2006/relationships/oleObject" Target="embeddings/oleObject37.bin"/><Relationship Id="rId141" Type="http://schemas.openxmlformats.org/officeDocument/2006/relationships/oleObject" Target="embeddings/oleObject44.bin"/><Relationship Id="rId7" Type="http://schemas.openxmlformats.org/officeDocument/2006/relationships/endnotes" Target="endnotes.xml"/><Relationship Id="rId162" Type="http://schemas.openxmlformats.org/officeDocument/2006/relationships/oleObject" Target="embeddings/oleObject54.bin"/><Relationship Id="rId183" Type="http://schemas.openxmlformats.org/officeDocument/2006/relationships/oleObject" Target="embeddings/oleObject62.bin"/><Relationship Id="rId218" Type="http://schemas.openxmlformats.org/officeDocument/2006/relationships/oleObject" Target="embeddings/oleObject73.bin"/><Relationship Id="rId239" Type="http://schemas.openxmlformats.org/officeDocument/2006/relationships/image" Target="media/image143.png"/><Relationship Id="rId24" Type="http://schemas.openxmlformats.org/officeDocument/2006/relationships/oleObject" Target="embeddings/oleObject1.bin"/><Relationship Id="rId45" Type="http://schemas.openxmlformats.org/officeDocument/2006/relationships/image" Target="media/image19.wmf"/><Relationship Id="rId66" Type="http://schemas.openxmlformats.org/officeDocument/2006/relationships/image" Target="media/image33.wmf"/><Relationship Id="rId87" Type="http://schemas.openxmlformats.org/officeDocument/2006/relationships/oleObject" Target="embeddings/oleObject24.bin"/><Relationship Id="rId110" Type="http://schemas.openxmlformats.org/officeDocument/2006/relationships/oleObject" Target="embeddings/oleObject33.bin"/><Relationship Id="rId131" Type="http://schemas.openxmlformats.org/officeDocument/2006/relationships/oleObject" Target="embeddings/oleObject39.bin"/><Relationship Id="rId152" Type="http://schemas.openxmlformats.org/officeDocument/2006/relationships/oleObject" Target="embeddings/oleObject49.bin"/><Relationship Id="rId173" Type="http://schemas.openxmlformats.org/officeDocument/2006/relationships/image" Target="media/image98.wmf"/><Relationship Id="rId194" Type="http://schemas.openxmlformats.org/officeDocument/2006/relationships/image" Target="media/image112.png"/><Relationship Id="rId208" Type="http://schemas.openxmlformats.org/officeDocument/2006/relationships/image" Target="media/image121.wmf"/><Relationship Id="rId229" Type="http://schemas.openxmlformats.org/officeDocument/2006/relationships/oleObject" Target="embeddings/oleObject78.bin"/><Relationship Id="rId240" Type="http://schemas.openxmlformats.org/officeDocument/2006/relationships/image" Target="media/image144.png"/><Relationship Id="rId14" Type="http://schemas.openxmlformats.org/officeDocument/2006/relationships/hyperlink" Target="https://zhida.zhihu.com/search?content_id=5757226&amp;content_type=Article&amp;match_order=1&amp;q=%E8%AE%AD%E7%BB%83%E6%A0%B7%E6%9C%AC&amp;zhida_source=entity" TargetMode="External"/><Relationship Id="rId35" Type="http://schemas.openxmlformats.org/officeDocument/2006/relationships/image" Target="media/image12.png"/><Relationship Id="rId56" Type="http://schemas.openxmlformats.org/officeDocument/2006/relationships/image" Target="media/image27.wmf"/><Relationship Id="rId77" Type="http://schemas.openxmlformats.org/officeDocument/2006/relationships/image" Target="media/image40.png"/><Relationship Id="rId100" Type="http://schemas.openxmlformats.org/officeDocument/2006/relationships/oleObject" Target="embeddings/oleObject28.bin"/><Relationship Id="rId8" Type="http://schemas.openxmlformats.org/officeDocument/2006/relationships/image" Target="media/image1.png"/><Relationship Id="rId98" Type="http://schemas.openxmlformats.org/officeDocument/2006/relationships/image" Target="media/image53.png"/><Relationship Id="rId121" Type="http://schemas.openxmlformats.org/officeDocument/2006/relationships/image" Target="media/image66.png"/><Relationship Id="rId142" Type="http://schemas.openxmlformats.org/officeDocument/2006/relationships/image" Target="media/image80.wmf"/><Relationship Id="rId163" Type="http://schemas.openxmlformats.org/officeDocument/2006/relationships/image" Target="media/image91.wmf"/><Relationship Id="rId184" Type="http://schemas.openxmlformats.org/officeDocument/2006/relationships/image" Target="media/image104.png"/><Relationship Id="rId219" Type="http://schemas.openxmlformats.org/officeDocument/2006/relationships/image" Target="media/image128.wmf"/><Relationship Id="rId230" Type="http://schemas.openxmlformats.org/officeDocument/2006/relationships/image" Target="media/image134.png"/><Relationship Id="rId25" Type="http://schemas.openxmlformats.org/officeDocument/2006/relationships/image" Target="media/image7.wmf"/><Relationship Id="rId46" Type="http://schemas.openxmlformats.org/officeDocument/2006/relationships/image" Target="media/image20.png"/><Relationship Id="rId67" Type="http://schemas.openxmlformats.org/officeDocument/2006/relationships/oleObject" Target="embeddings/oleObject16.bin"/><Relationship Id="rId88" Type="http://schemas.openxmlformats.org/officeDocument/2006/relationships/image" Target="media/image46.wmf"/><Relationship Id="rId111" Type="http://schemas.openxmlformats.org/officeDocument/2006/relationships/image" Target="media/image60.png"/><Relationship Id="rId132" Type="http://schemas.openxmlformats.org/officeDocument/2006/relationships/image" Target="media/image75.wmf"/><Relationship Id="rId153" Type="http://schemas.openxmlformats.org/officeDocument/2006/relationships/oleObject" Target="embeddings/oleObject50.bin"/><Relationship Id="rId174" Type="http://schemas.openxmlformats.org/officeDocument/2006/relationships/oleObject" Target="embeddings/oleObject58.bin"/><Relationship Id="rId195" Type="http://schemas.openxmlformats.org/officeDocument/2006/relationships/oleObject" Target="embeddings/oleObject65.bin"/><Relationship Id="rId209" Type="http://schemas.openxmlformats.org/officeDocument/2006/relationships/image" Target="media/image122.png"/><Relationship Id="rId220" Type="http://schemas.openxmlformats.org/officeDocument/2006/relationships/oleObject" Target="embeddings/oleObject74.bin"/><Relationship Id="rId241" Type="http://schemas.openxmlformats.org/officeDocument/2006/relationships/image" Target="media/image145.png"/><Relationship Id="rId15" Type="http://schemas.openxmlformats.org/officeDocument/2006/relationships/hyperlink" Target="https://zhida.zhihu.com/search?content_id=5757226&amp;content_type=Article&amp;match_order=1&amp;q=%E8%81%9A%E7%B1%BB&amp;zhida_source=entity" TargetMode="External"/><Relationship Id="rId36" Type="http://schemas.openxmlformats.org/officeDocument/2006/relationships/image" Target="media/image13.png"/><Relationship Id="rId57" Type="http://schemas.openxmlformats.org/officeDocument/2006/relationships/image" Target="media/image28.wmf"/><Relationship Id="rId10" Type="http://schemas.openxmlformats.org/officeDocument/2006/relationships/image" Target="media/image2.png"/><Relationship Id="rId31" Type="http://schemas.openxmlformats.org/officeDocument/2006/relationships/image" Target="media/image10.wmf"/><Relationship Id="rId52" Type="http://schemas.openxmlformats.org/officeDocument/2006/relationships/image" Target="media/image25.wmf"/><Relationship Id="rId73" Type="http://schemas.openxmlformats.org/officeDocument/2006/relationships/oleObject" Target="embeddings/oleObject18.bin"/><Relationship Id="rId78" Type="http://schemas.openxmlformats.org/officeDocument/2006/relationships/image" Target="media/image41.wmf"/><Relationship Id="rId94" Type="http://schemas.openxmlformats.org/officeDocument/2006/relationships/image" Target="media/image50.wmf"/><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image" Target="media/image67.png"/><Relationship Id="rId143" Type="http://schemas.openxmlformats.org/officeDocument/2006/relationships/oleObject" Target="embeddings/oleObject45.bin"/><Relationship Id="rId148" Type="http://schemas.openxmlformats.org/officeDocument/2006/relationships/image" Target="media/image83.wmf"/><Relationship Id="rId164" Type="http://schemas.openxmlformats.org/officeDocument/2006/relationships/oleObject" Target="embeddings/oleObject55.bin"/><Relationship Id="rId169" Type="http://schemas.openxmlformats.org/officeDocument/2006/relationships/oleObject" Target="embeddings/oleObject56.bin"/><Relationship Id="rId185"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hyperlink" Target="https://so.csdn.net/so/search?q=%E6%9C%89%E7%9B%91%E7%9D%A3%E5%AD%A6%E4%B9%A0&amp;spm=1001.2101.3001.7020" TargetMode="External"/><Relationship Id="rId180" Type="http://schemas.openxmlformats.org/officeDocument/2006/relationships/image" Target="media/image102.wmf"/><Relationship Id="rId210" Type="http://schemas.openxmlformats.org/officeDocument/2006/relationships/image" Target="media/image123.wmf"/><Relationship Id="rId215" Type="http://schemas.openxmlformats.org/officeDocument/2006/relationships/oleObject" Target="embeddings/oleObject72.bin"/><Relationship Id="rId236" Type="http://schemas.openxmlformats.org/officeDocument/2006/relationships/image" Target="media/image140.png"/><Relationship Id="rId26" Type="http://schemas.openxmlformats.org/officeDocument/2006/relationships/oleObject" Target="embeddings/oleObject2.bin"/><Relationship Id="rId231" Type="http://schemas.openxmlformats.org/officeDocument/2006/relationships/image" Target="media/image135.png"/><Relationship Id="rId47" Type="http://schemas.openxmlformats.org/officeDocument/2006/relationships/image" Target="media/image21.png"/><Relationship Id="rId68" Type="http://schemas.openxmlformats.org/officeDocument/2006/relationships/image" Target="media/image34.png"/><Relationship Id="rId89" Type="http://schemas.openxmlformats.org/officeDocument/2006/relationships/oleObject" Target="embeddings/oleObject25.bin"/><Relationship Id="rId112" Type="http://schemas.openxmlformats.org/officeDocument/2006/relationships/image" Target="media/image61.wmf"/><Relationship Id="rId133" Type="http://schemas.openxmlformats.org/officeDocument/2006/relationships/oleObject" Target="embeddings/oleObject40.bin"/><Relationship Id="rId154" Type="http://schemas.openxmlformats.org/officeDocument/2006/relationships/image" Target="media/image86.wmf"/><Relationship Id="rId175" Type="http://schemas.openxmlformats.org/officeDocument/2006/relationships/image" Target="media/image99.wmf"/><Relationship Id="rId196" Type="http://schemas.openxmlformats.org/officeDocument/2006/relationships/image" Target="media/image113.wmf"/><Relationship Id="rId200" Type="http://schemas.openxmlformats.org/officeDocument/2006/relationships/image" Target="media/image115.wmf"/><Relationship Id="rId16" Type="http://schemas.openxmlformats.org/officeDocument/2006/relationships/hyperlink" Target="https://zhida.zhihu.com/search?content_id=5757226&amp;content_type=Article&amp;match_order=1&amp;q=%E5%88%86%E7%B1%BB%E5%99%A8&amp;zhida_source=entity" TargetMode="External"/><Relationship Id="rId221" Type="http://schemas.openxmlformats.org/officeDocument/2006/relationships/image" Target="media/image129.wmf"/><Relationship Id="rId242" Type="http://schemas.openxmlformats.org/officeDocument/2006/relationships/image" Target="media/image146.png"/><Relationship Id="rId37" Type="http://schemas.openxmlformats.org/officeDocument/2006/relationships/image" Target="media/image14.png"/><Relationship Id="rId58" Type="http://schemas.openxmlformats.org/officeDocument/2006/relationships/oleObject" Target="embeddings/oleObject12.bin"/><Relationship Id="rId79" Type="http://schemas.openxmlformats.org/officeDocument/2006/relationships/oleObject" Target="embeddings/oleObject20.bin"/><Relationship Id="rId102" Type="http://schemas.openxmlformats.org/officeDocument/2006/relationships/oleObject" Target="embeddings/oleObject29.bin"/><Relationship Id="rId123" Type="http://schemas.openxmlformats.org/officeDocument/2006/relationships/image" Target="media/image68.png"/><Relationship Id="rId144" Type="http://schemas.openxmlformats.org/officeDocument/2006/relationships/image" Target="media/image81.wmf"/><Relationship Id="rId90" Type="http://schemas.openxmlformats.org/officeDocument/2006/relationships/image" Target="media/image47.wmf"/><Relationship Id="rId165" Type="http://schemas.openxmlformats.org/officeDocument/2006/relationships/image" Target="media/image92.wmf"/><Relationship Id="rId186" Type="http://schemas.openxmlformats.org/officeDocument/2006/relationships/image" Target="media/image106.wmf"/><Relationship Id="rId211" Type="http://schemas.openxmlformats.org/officeDocument/2006/relationships/oleObject" Target="embeddings/oleObject70.bin"/><Relationship Id="rId232" Type="http://schemas.openxmlformats.org/officeDocument/2006/relationships/image" Target="media/image136.png"/><Relationship Id="rId27" Type="http://schemas.openxmlformats.org/officeDocument/2006/relationships/image" Target="media/image8.wmf"/><Relationship Id="rId48" Type="http://schemas.openxmlformats.org/officeDocument/2006/relationships/image" Target="media/image22.png"/><Relationship Id="rId69" Type="http://schemas.openxmlformats.org/officeDocument/2006/relationships/image" Target="media/image35.wmf"/><Relationship Id="rId113" Type="http://schemas.openxmlformats.org/officeDocument/2006/relationships/oleObject" Target="embeddings/oleObject34.bin"/><Relationship Id="rId134" Type="http://schemas.openxmlformats.org/officeDocument/2006/relationships/image" Target="media/image76.wmf"/><Relationship Id="rId80" Type="http://schemas.openxmlformats.org/officeDocument/2006/relationships/image" Target="media/image42.wmf"/><Relationship Id="rId155" Type="http://schemas.openxmlformats.org/officeDocument/2006/relationships/oleObject" Target="embeddings/oleObject51.bin"/><Relationship Id="rId176" Type="http://schemas.openxmlformats.org/officeDocument/2006/relationships/image" Target="media/image100.wmf"/><Relationship Id="rId197" Type="http://schemas.openxmlformats.org/officeDocument/2006/relationships/oleObject" Target="embeddings/oleObject66.bin"/><Relationship Id="rId201" Type="http://schemas.openxmlformats.org/officeDocument/2006/relationships/oleObject" Target="embeddings/oleObject68.bin"/><Relationship Id="rId222" Type="http://schemas.openxmlformats.org/officeDocument/2006/relationships/oleObject" Target="embeddings/oleObject75.bin"/><Relationship Id="rId243" Type="http://schemas.openxmlformats.org/officeDocument/2006/relationships/image" Target="media/image147.png"/><Relationship Id="rId17" Type="http://schemas.openxmlformats.org/officeDocument/2006/relationships/hyperlink" Target="https://zhida.zhihu.com/search?content_id=5757226&amp;content_type=Article&amp;match_order=1&amp;q=%E5%AF%86%E5%BA%A6%E4%BC%B0%E8%AE%A1&amp;zhida_source=entity" TargetMode="External"/><Relationship Id="rId38" Type="http://schemas.openxmlformats.org/officeDocument/2006/relationships/image" Target="media/image15.png"/><Relationship Id="rId59" Type="http://schemas.openxmlformats.org/officeDocument/2006/relationships/image" Target="media/image29.wmf"/><Relationship Id="rId103" Type="http://schemas.openxmlformats.org/officeDocument/2006/relationships/image" Target="media/image56.wmf"/><Relationship Id="rId124" Type="http://schemas.openxmlformats.org/officeDocument/2006/relationships/image" Target="media/image69.png"/><Relationship Id="rId70" Type="http://schemas.openxmlformats.org/officeDocument/2006/relationships/oleObject" Target="embeddings/oleObject17.bin"/><Relationship Id="rId91" Type="http://schemas.openxmlformats.org/officeDocument/2006/relationships/image" Target="media/image48.wmf"/><Relationship Id="rId145" Type="http://schemas.openxmlformats.org/officeDocument/2006/relationships/oleObject" Target="embeddings/oleObject46.bin"/><Relationship Id="rId166" Type="http://schemas.openxmlformats.org/officeDocument/2006/relationships/image" Target="media/image93.png"/><Relationship Id="rId187" Type="http://schemas.openxmlformats.org/officeDocument/2006/relationships/oleObject" Target="embeddings/oleObject63.bin"/><Relationship Id="rId1" Type="http://schemas.openxmlformats.org/officeDocument/2006/relationships/customXml" Target="../customXml/item1.xml"/><Relationship Id="rId212" Type="http://schemas.openxmlformats.org/officeDocument/2006/relationships/image" Target="media/image124.wmf"/><Relationship Id="rId233" Type="http://schemas.openxmlformats.org/officeDocument/2006/relationships/image" Target="media/image137.png"/><Relationship Id="rId28" Type="http://schemas.openxmlformats.org/officeDocument/2006/relationships/oleObject" Target="embeddings/oleObject3.bin"/><Relationship Id="rId49" Type="http://schemas.openxmlformats.org/officeDocument/2006/relationships/image" Target="media/image23.wmf"/><Relationship Id="rId114" Type="http://schemas.openxmlformats.org/officeDocument/2006/relationships/image" Target="media/image62.wmf"/><Relationship Id="rId60" Type="http://schemas.openxmlformats.org/officeDocument/2006/relationships/oleObject" Target="embeddings/oleObject13.bin"/><Relationship Id="rId81" Type="http://schemas.openxmlformats.org/officeDocument/2006/relationships/oleObject" Target="embeddings/oleObject21.bin"/><Relationship Id="rId135" Type="http://schemas.openxmlformats.org/officeDocument/2006/relationships/oleObject" Target="embeddings/oleObject41.bin"/><Relationship Id="rId156" Type="http://schemas.openxmlformats.org/officeDocument/2006/relationships/image" Target="media/image87.wmf"/><Relationship Id="rId177" Type="http://schemas.openxmlformats.org/officeDocument/2006/relationships/oleObject" Target="embeddings/oleObject59.bin"/><Relationship Id="rId198" Type="http://schemas.openxmlformats.org/officeDocument/2006/relationships/image" Target="media/image114.wmf"/><Relationship Id="rId202" Type="http://schemas.openxmlformats.org/officeDocument/2006/relationships/image" Target="media/image116.png"/><Relationship Id="rId223" Type="http://schemas.openxmlformats.org/officeDocument/2006/relationships/image" Target="media/image130.wmf"/><Relationship Id="rId244" Type="http://schemas.openxmlformats.org/officeDocument/2006/relationships/image" Target="media/image148.png"/><Relationship Id="rId18" Type="http://schemas.openxmlformats.org/officeDocument/2006/relationships/hyperlink" Target="https://zhida.zhihu.com/search?content_id=5757226&amp;content_type=Article&amp;match_order=1&amp;q=%E4%B8%BB%E6%88%90%E5%88%86%E5%88%86%E6%9E%90&amp;zhida_source=entity" TargetMode="External"/><Relationship Id="rId39" Type="http://schemas.openxmlformats.org/officeDocument/2006/relationships/image" Target="media/image16.wmf"/><Relationship Id="rId50" Type="http://schemas.openxmlformats.org/officeDocument/2006/relationships/oleObject" Target="embeddings/oleObject9.bin"/><Relationship Id="rId104" Type="http://schemas.openxmlformats.org/officeDocument/2006/relationships/oleObject" Target="embeddings/oleObject30.bin"/><Relationship Id="rId125" Type="http://schemas.openxmlformats.org/officeDocument/2006/relationships/image" Target="media/image70.wmf"/><Relationship Id="rId146" Type="http://schemas.openxmlformats.org/officeDocument/2006/relationships/image" Target="media/image82.wmf"/><Relationship Id="rId167" Type="http://schemas.openxmlformats.org/officeDocument/2006/relationships/image" Target="media/image94.wmf"/><Relationship Id="rId188" Type="http://schemas.openxmlformats.org/officeDocument/2006/relationships/image" Target="media/image107.png"/><Relationship Id="rId71" Type="http://schemas.openxmlformats.org/officeDocument/2006/relationships/image" Target="media/image36.wmf"/><Relationship Id="rId92" Type="http://schemas.openxmlformats.org/officeDocument/2006/relationships/oleObject" Target="embeddings/oleObject26.bin"/><Relationship Id="rId213" Type="http://schemas.openxmlformats.org/officeDocument/2006/relationships/oleObject" Target="embeddings/oleObject71.bin"/><Relationship Id="rId234"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9.wmf"/><Relationship Id="rId40" Type="http://schemas.openxmlformats.org/officeDocument/2006/relationships/oleObject" Target="embeddings/oleObject6.bin"/><Relationship Id="rId115" Type="http://schemas.openxmlformats.org/officeDocument/2006/relationships/oleObject" Target="embeddings/oleObject35.bin"/><Relationship Id="rId136" Type="http://schemas.openxmlformats.org/officeDocument/2006/relationships/image" Target="media/image77.wmf"/><Relationship Id="rId157" Type="http://schemas.openxmlformats.org/officeDocument/2006/relationships/oleObject" Target="embeddings/oleObject52.bin"/><Relationship Id="rId178" Type="http://schemas.openxmlformats.org/officeDocument/2006/relationships/image" Target="media/image101.wmf"/><Relationship Id="rId61" Type="http://schemas.openxmlformats.org/officeDocument/2006/relationships/image" Target="media/image30.wmf"/><Relationship Id="rId82" Type="http://schemas.openxmlformats.org/officeDocument/2006/relationships/image" Target="media/image43.wmf"/><Relationship Id="rId199" Type="http://schemas.openxmlformats.org/officeDocument/2006/relationships/oleObject" Target="embeddings/oleObject67.bin"/><Relationship Id="rId203" Type="http://schemas.openxmlformats.org/officeDocument/2006/relationships/image" Target="media/image117.wmf"/><Relationship Id="rId19" Type="http://schemas.openxmlformats.org/officeDocument/2006/relationships/hyperlink" Target="https://zhida.zhihu.com/search?content_id=5757226&amp;content_type=Article&amp;match_order=1&amp;q=%E5%A5%87%E5%BC%82%E5%80%BC%E5%88%86%E8%A7%A3&amp;zhida_source=entity" TargetMode="External"/><Relationship Id="rId224" Type="http://schemas.openxmlformats.org/officeDocument/2006/relationships/oleObject" Target="embeddings/oleObject76.bin"/><Relationship Id="rId245" Type="http://schemas.openxmlformats.org/officeDocument/2006/relationships/fontTable" Target="fontTable.xml"/><Relationship Id="rId30" Type="http://schemas.openxmlformats.org/officeDocument/2006/relationships/oleObject" Target="embeddings/oleObject4.bin"/><Relationship Id="rId105" Type="http://schemas.openxmlformats.org/officeDocument/2006/relationships/image" Target="media/image57.wmf"/><Relationship Id="rId126" Type="http://schemas.openxmlformats.org/officeDocument/2006/relationships/oleObject" Target="embeddings/oleObject38.bin"/><Relationship Id="rId147" Type="http://schemas.openxmlformats.org/officeDocument/2006/relationships/oleObject" Target="embeddings/oleObject47.bin"/><Relationship Id="rId168" Type="http://schemas.openxmlformats.org/officeDocument/2006/relationships/image" Target="media/image95.wmf"/><Relationship Id="rId51" Type="http://schemas.openxmlformats.org/officeDocument/2006/relationships/image" Target="media/image24.wmf"/><Relationship Id="rId72" Type="http://schemas.openxmlformats.org/officeDocument/2006/relationships/image" Target="media/image37.wmf"/><Relationship Id="rId93" Type="http://schemas.openxmlformats.org/officeDocument/2006/relationships/image" Target="media/image49.wmf"/><Relationship Id="rId189" Type="http://schemas.openxmlformats.org/officeDocument/2006/relationships/image" Target="media/image108.png"/><Relationship Id="rId3" Type="http://schemas.openxmlformats.org/officeDocument/2006/relationships/styles" Target="styles.xml"/><Relationship Id="rId214" Type="http://schemas.openxmlformats.org/officeDocument/2006/relationships/image" Target="media/image125.wmf"/><Relationship Id="rId235" Type="http://schemas.openxmlformats.org/officeDocument/2006/relationships/image" Target="media/image139.png"/><Relationship Id="rId116" Type="http://schemas.openxmlformats.org/officeDocument/2006/relationships/image" Target="media/image63.wmf"/><Relationship Id="rId137" Type="http://schemas.openxmlformats.org/officeDocument/2006/relationships/oleObject" Target="embeddings/oleObject42.bin"/><Relationship Id="rId158" Type="http://schemas.openxmlformats.org/officeDocument/2006/relationships/image" Target="media/image88.wmf"/><Relationship Id="rId20" Type="http://schemas.openxmlformats.org/officeDocument/2006/relationships/image" Target="media/image4.png"/><Relationship Id="rId41" Type="http://schemas.openxmlformats.org/officeDocument/2006/relationships/image" Target="media/image17.wmf"/><Relationship Id="rId62" Type="http://schemas.openxmlformats.org/officeDocument/2006/relationships/image" Target="media/image31.wmf"/><Relationship Id="rId83" Type="http://schemas.openxmlformats.org/officeDocument/2006/relationships/oleObject" Target="embeddings/oleObject22.bin"/><Relationship Id="rId179" Type="http://schemas.openxmlformats.org/officeDocument/2006/relationships/oleObject" Target="embeddings/oleObject60.bin"/><Relationship Id="rId190" Type="http://schemas.openxmlformats.org/officeDocument/2006/relationships/image" Target="media/image109.png"/><Relationship Id="rId204" Type="http://schemas.openxmlformats.org/officeDocument/2006/relationships/oleObject" Target="embeddings/oleObject69.bin"/><Relationship Id="rId225" Type="http://schemas.openxmlformats.org/officeDocument/2006/relationships/image" Target="media/image131.wmf"/><Relationship Id="rId246" Type="http://schemas.openxmlformats.org/officeDocument/2006/relationships/theme" Target="theme/theme1.xml"/><Relationship Id="rId106" Type="http://schemas.openxmlformats.org/officeDocument/2006/relationships/oleObject" Target="embeddings/oleObject31.bin"/><Relationship Id="rId127" Type="http://schemas.openxmlformats.org/officeDocument/2006/relationships/image" Target="media/image7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8A954C-4523-409C-BF96-981765D3F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7995</TotalTime>
  <Pages>1</Pages>
  <Words>18621</Words>
  <Characters>21228</Characters>
  <Application>Microsoft Office Word</Application>
  <DocSecurity>0</DocSecurity>
  <Lines>1248</Lines>
  <Paragraphs>1423</Paragraphs>
  <ScaleCrop>false</ScaleCrop>
  <Company/>
  <LinksUpToDate>false</LinksUpToDate>
  <CharactersWithSpaces>38426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如歌 流年</dc:creator>
  <cp:keywords/>
  <dc:description/>
  <cp:lastModifiedBy>如歌 流年</cp:lastModifiedBy>
  <cp:revision>23</cp:revision>
  <cp:lastPrinted>2024-12-24T16:33:00Z</cp:lastPrinted>
  <dcterms:created xsi:type="dcterms:W3CDTF">2024-12-18T15:24:00Z</dcterms:created>
  <dcterms:modified xsi:type="dcterms:W3CDTF">2025-09-02T02:08:00Z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y fmtid="{D5CDD505-2E9C-101B-9397-08002B2CF9AE}" pid="3" name="AMEquationNumber2">
    <vt:lpwstr>(#E1)</vt:lpwstr>
  </property>
  <property fmtid="{D5CDD505-2E9C-101B-9397-08002B2CF9AE}" pid="4" name="AMDeferFieldUpdate">
    <vt:lpwstr>1</vt:lpwstr>
  </property>
  <property fmtid="{D5CDD505-2E9C-101B-9397-08002B2CF9AE}" pid="5" name="AMEquationSection">
    <vt:lpwstr>1</vt:lpwstr>
  </property>
  <property fmtid="{D5CDD505-2E9C-101B-9397-08002B2CF9AE}" pid="6" name="KSOTemplateDocerSaveRecord">
    <vt:lpwstr>eyJoZGlkIjoiNjUzNTM1MTVhYTJlZDlhZThiYWVhOGQ2MDkyZjI5OGIiLCJ1c2VySWQiOiIxNjc2MTA5NzMxIn0=</vt:lpwstr>
  </property>
  <property fmtid="{D5CDD505-2E9C-101B-9397-08002B2CF9AE}" pid="7" name="KSOProductBuildVer">
    <vt:lpwstr>2052-12.1.0.19770</vt:lpwstr>
  </property>
  <property fmtid="{D5CDD505-2E9C-101B-9397-08002B2CF9AE}" pid="8" name="ICV">
    <vt:lpwstr>4F1CCA27EEEB4434B8F1174E7FE55246_12</vt:lpwstr>
  </property>
</Properties>
</file>